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FD96A" w14:textId="77777777" w:rsidR="00D81B80" w:rsidRDefault="00D81B80">
      <w:pPr>
        <w:spacing w:line="360" w:lineRule="auto"/>
        <w:jc w:val="center"/>
        <w:rPr>
          <w:rFonts w:ascii="宋体" w:hAnsi="宋体"/>
          <w:b/>
          <w:bCs/>
          <w:sz w:val="84"/>
          <w:szCs w:val="84"/>
        </w:rPr>
      </w:pPr>
    </w:p>
    <w:p w14:paraId="56848CC6" w14:textId="77777777" w:rsidR="00D81B80" w:rsidRDefault="00D81B80">
      <w:pPr>
        <w:spacing w:line="360" w:lineRule="auto"/>
        <w:jc w:val="center"/>
        <w:rPr>
          <w:rFonts w:ascii="宋体" w:hAnsi="宋体"/>
          <w:b/>
          <w:bCs/>
          <w:sz w:val="84"/>
          <w:szCs w:val="84"/>
        </w:rPr>
      </w:pPr>
    </w:p>
    <w:p w14:paraId="36197CE5" w14:textId="77777777" w:rsidR="00D81B80" w:rsidRPr="00426E8D" w:rsidRDefault="001451C5">
      <w:pPr>
        <w:spacing w:line="360" w:lineRule="auto"/>
        <w:jc w:val="center"/>
        <w:rPr>
          <w:rFonts w:ascii="宋体" w:hAnsi="宋体"/>
          <w:b/>
          <w:bCs/>
          <w:sz w:val="96"/>
          <w:szCs w:val="96"/>
        </w:rPr>
      </w:pPr>
      <w:r w:rsidRPr="00426E8D">
        <w:rPr>
          <w:rFonts w:ascii="宋体" w:hAnsi="宋体" w:hint="eastAsia"/>
          <w:b/>
          <w:bCs/>
          <w:sz w:val="96"/>
          <w:szCs w:val="96"/>
        </w:rPr>
        <w:t>公 开 招 选 文 件</w:t>
      </w:r>
    </w:p>
    <w:p w14:paraId="0AD9256D" w14:textId="77777777" w:rsidR="00D81B80" w:rsidRPr="00426E8D" w:rsidRDefault="00D81B80">
      <w:pPr>
        <w:spacing w:line="360" w:lineRule="auto"/>
        <w:jc w:val="center"/>
        <w:rPr>
          <w:rFonts w:ascii="宋体" w:hAnsi="宋体"/>
          <w:b/>
          <w:bCs/>
          <w:sz w:val="44"/>
          <w:szCs w:val="44"/>
        </w:rPr>
      </w:pPr>
    </w:p>
    <w:p w14:paraId="477D7DF8" w14:textId="77777777" w:rsidR="00D81B80" w:rsidRPr="00426E8D" w:rsidRDefault="00D81B80">
      <w:pPr>
        <w:spacing w:line="360" w:lineRule="auto"/>
        <w:jc w:val="center"/>
        <w:rPr>
          <w:rFonts w:ascii="宋体" w:hAnsi="宋体"/>
          <w:b/>
          <w:bCs/>
          <w:sz w:val="44"/>
          <w:szCs w:val="44"/>
        </w:rPr>
      </w:pPr>
    </w:p>
    <w:p w14:paraId="345675DA" w14:textId="77777777" w:rsidR="00D81B80" w:rsidRPr="00426E8D" w:rsidRDefault="00D81B80">
      <w:pPr>
        <w:spacing w:line="360" w:lineRule="auto"/>
        <w:rPr>
          <w:rFonts w:ascii="宋体" w:hAnsi="宋体"/>
          <w:b/>
          <w:bCs/>
          <w:sz w:val="44"/>
          <w:szCs w:val="44"/>
        </w:rPr>
      </w:pPr>
    </w:p>
    <w:p w14:paraId="73F3EF1A" w14:textId="77777777" w:rsidR="00D81B80" w:rsidRPr="00426E8D" w:rsidRDefault="00D81B80">
      <w:pPr>
        <w:spacing w:line="360" w:lineRule="auto"/>
        <w:rPr>
          <w:rFonts w:ascii="宋体" w:hAnsi="宋体"/>
          <w:b/>
          <w:bCs/>
          <w:sz w:val="44"/>
          <w:szCs w:val="44"/>
        </w:rPr>
      </w:pPr>
    </w:p>
    <w:p w14:paraId="7028C083" w14:textId="77777777" w:rsidR="00D81B80" w:rsidRPr="00426E8D" w:rsidRDefault="00D81B80">
      <w:pPr>
        <w:spacing w:line="360" w:lineRule="auto"/>
        <w:jc w:val="center"/>
        <w:rPr>
          <w:rFonts w:ascii="宋体" w:hAnsi="宋体"/>
          <w:b/>
          <w:bCs/>
          <w:sz w:val="44"/>
          <w:szCs w:val="44"/>
        </w:rPr>
      </w:pPr>
    </w:p>
    <w:p w14:paraId="666E5C65" w14:textId="4CFF8E8C" w:rsidR="00D81B80" w:rsidRPr="00426E8D" w:rsidRDefault="001451C5">
      <w:pPr>
        <w:spacing w:line="360" w:lineRule="auto"/>
        <w:jc w:val="center"/>
        <w:rPr>
          <w:rFonts w:ascii="宋体" w:hAnsi="宋体"/>
          <w:b/>
          <w:bCs/>
          <w:sz w:val="44"/>
          <w:szCs w:val="44"/>
        </w:rPr>
      </w:pPr>
      <w:r w:rsidRPr="00426E8D">
        <w:rPr>
          <w:rFonts w:ascii="宋体" w:hAnsi="宋体" w:hint="eastAsia"/>
          <w:b/>
          <w:bCs/>
          <w:sz w:val="44"/>
          <w:szCs w:val="44"/>
        </w:rPr>
        <w:t>广州塔授权开发</w:t>
      </w:r>
      <w:r w:rsidRPr="00426E8D">
        <w:rPr>
          <w:rFonts w:ascii="宋体" w:hAnsi="宋体"/>
          <w:b/>
          <w:bCs/>
          <w:sz w:val="44"/>
          <w:szCs w:val="44"/>
        </w:rPr>
        <w:t>定制</w:t>
      </w:r>
      <w:r w:rsidR="00911B8E" w:rsidRPr="00426E8D">
        <w:rPr>
          <w:rFonts w:ascii="宋体" w:hAnsi="宋体" w:hint="eastAsia"/>
          <w:b/>
          <w:bCs/>
          <w:sz w:val="44"/>
          <w:szCs w:val="44"/>
        </w:rPr>
        <w:t>白</w:t>
      </w:r>
      <w:r w:rsidRPr="00426E8D">
        <w:rPr>
          <w:rFonts w:ascii="宋体" w:hAnsi="宋体"/>
          <w:b/>
          <w:bCs/>
          <w:sz w:val="44"/>
          <w:szCs w:val="44"/>
        </w:rPr>
        <w:t>酒类</w:t>
      </w:r>
      <w:r w:rsidRPr="00426E8D">
        <w:rPr>
          <w:rFonts w:ascii="宋体" w:hAnsi="宋体" w:hint="eastAsia"/>
          <w:b/>
          <w:bCs/>
          <w:sz w:val="44"/>
          <w:szCs w:val="44"/>
        </w:rPr>
        <w:t>产品</w:t>
      </w:r>
      <w:r w:rsidRPr="00426E8D">
        <w:rPr>
          <w:rFonts w:ascii="宋体" w:hAnsi="宋体"/>
          <w:b/>
          <w:bCs/>
          <w:sz w:val="44"/>
          <w:szCs w:val="44"/>
        </w:rPr>
        <w:t>项目</w:t>
      </w:r>
    </w:p>
    <w:p w14:paraId="32DB83CE" w14:textId="77777777" w:rsidR="00D81B80" w:rsidRPr="00426E8D" w:rsidRDefault="00D81B80">
      <w:pPr>
        <w:spacing w:line="360" w:lineRule="auto"/>
        <w:jc w:val="center"/>
        <w:rPr>
          <w:rFonts w:ascii="宋体" w:hAnsi="宋体"/>
          <w:b/>
          <w:bCs/>
          <w:sz w:val="44"/>
          <w:szCs w:val="44"/>
        </w:rPr>
      </w:pPr>
    </w:p>
    <w:p w14:paraId="2A5C4C01" w14:textId="77777777" w:rsidR="00D81B80" w:rsidRPr="00426E8D" w:rsidRDefault="00D81B80">
      <w:pPr>
        <w:spacing w:line="360" w:lineRule="auto"/>
        <w:jc w:val="center"/>
        <w:rPr>
          <w:rFonts w:ascii="宋体" w:hAnsi="宋体"/>
          <w:b/>
          <w:bCs/>
          <w:sz w:val="44"/>
          <w:szCs w:val="44"/>
        </w:rPr>
      </w:pPr>
    </w:p>
    <w:p w14:paraId="31DC97DC" w14:textId="77777777" w:rsidR="00D81B80" w:rsidRPr="00426E8D" w:rsidRDefault="00D81B80">
      <w:pPr>
        <w:spacing w:line="360" w:lineRule="auto"/>
        <w:rPr>
          <w:rFonts w:ascii="宋体" w:hAnsi="宋体"/>
          <w:b/>
          <w:bCs/>
          <w:sz w:val="44"/>
          <w:szCs w:val="44"/>
        </w:rPr>
      </w:pPr>
    </w:p>
    <w:p w14:paraId="76BA900F" w14:textId="77777777" w:rsidR="00D81B80" w:rsidRPr="00426E8D" w:rsidRDefault="00D81B80">
      <w:pPr>
        <w:spacing w:line="360" w:lineRule="auto"/>
        <w:rPr>
          <w:rFonts w:ascii="宋体" w:hAnsi="宋体"/>
          <w:b/>
          <w:bCs/>
          <w:sz w:val="44"/>
          <w:szCs w:val="44"/>
        </w:rPr>
      </w:pPr>
    </w:p>
    <w:p w14:paraId="6E35980A" w14:textId="77777777" w:rsidR="00D81B80" w:rsidRPr="00426E8D" w:rsidRDefault="00D81B80">
      <w:pPr>
        <w:spacing w:line="360" w:lineRule="auto"/>
        <w:jc w:val="center"/>
        <w:rPr>
          <w:rFonts w:ascii="宋体" w:hAnsi="宋体"/>
          <w:b/>
          <w:bCs/>
          <w:sz w:val="44"/>
          <w:szCs w:val="44"/>
        </w:rPr>
      </w:pPr>
    </w:p>
    <w:p w14:paraId="1916BCEF" w14:textId="77777777" w:rsidR="00D81B80" w:rsidRPr="00426E8D" w:rsidRDefault="00D81B80">
      <w:pPr>
        <w:spacing w:line="360" w:lineRule="auto"/>
        <w:jc w:val="center"/>
        <w:rPr>
          <w:rFonts w:ascii="宋体" w:hAnsi="宋体"/>
          <w:b/>
          <w:bCs/>
          <w:sz w:val="32"/>
          <w:szCs w:val="32"/>
        </w:rPr>
      </w:pPr>
    </w:p>
    <w:p w14:paraId="185AD5B3" w14:textId="77777777" w:rsidR="00D81B80" w:rsidRPr="00426E8D" w:rsidRDefault="001451C5">
      <w:pPr>
        <w:spacing w:line="360" w:lineRule="auto"/>
        <w:jc w:val="center"/>
        <w:rPr>
          <w:rFonts w:ascii="宋体" w:hAnsi="宋体"/>
          <w:b/>
          <w:sz w:val="36"/>
          <w:szCs w:val="36"/>
        </w:rPr>
      </w:pPr>
      <w:r w:rsidRPr="00426E8D">
        <w:rPr>
          <w:rFonts w:ascii="宋体" w:hAnsi="宋体" w:hint="eastAsia"/>
          <w:b/>
          <w:sz w:val="36"/>
          <w:szCs w:val="36"/>
        </w:rPr>
        <w:t>招选</w:t>
      </w:r>
      <w:r w:rsidRPr="00426E8D">
        <w:rPr>
          <w:rFonts w:ascii="宋体" w:hAnsi="宋体"/>
          <w:b/>
          <w:sz w:val="36"/>
          <w:szCs w:val="36"/>
        </w:rPr>
        <w:t>单位：</w:t>
      </w:r>
      <w:r w:rsidRPr="00426E8D">
        <w:rPr>
          <w:rFonts w:ascii="宋体" w:hAnsi="宋体" w:hint="eastAsia"/>
          <w:b/>
          <w:sz w:val="36"/>
          <w:szCs w:val="36"/>
        </w:rPr>
        <w:t>广州塔旅游</w:t>
      </w:r>
      <w:r w:rsidRPr="00426E8D">
        <w:rPr>
          <w:rFonts w:ascii="宋体" w:hAnsi="宋体"/>
          <w:b/>
          <w:sz w:val="36"/>
          <w:szCs w:val="36"/>
        </w:rPr>
        <w:t>文化发展股份有限公司经营管理分公司</w:t>
      </w:r>
    </w:p>
    <w:p w14:paraId="6FC4E255" w14:textId="77777777" w:rsidR="00D81B80" w:rsidRPr="00426E8D" w:rsidRDefault="00D81B80">
      <w:pPr>
        <w:spacing w:line="360" w:lineRule="auto"/>
        <w:jc w:val="center"/>
        <w:rPr>
          <w:rFonts w:ascii="宋体" w:hAnsi="宋体"/>
          <w:b/>
          <w:bCs/>
          <w:sz w:val="36"/>
          <w:szCs w:val="36"/>
        </w:rPr>
      </w:pPr>
    </w:p>
    <w:p w14:paraId="6F2BBA75" w14:textId="77777777" w:rsidR="00D81B80" w:rsidRPr="00426E8D" w:rsidRDefault="001451C5">
      <w:pPr>
        <w:spacing w:line="360" w:lineRule="auto"/>
        <w:jc w:val="center"/>
        <w:rPr>
          <w:rFonts w:ascii="宋体" w:hAnsi="宋体"/>
          <w:b/>
          <w:sz w:val="36"/>
          <w:szCs w:val="36"/>
        </w:rPr>
      </w:pPr>
      <w:r w:rsidRPr="00426E8D">
        <w:rPr>
          <w:rFonts w:ascii="宋体" w:hAnsi="宋体" w:hint="eastAsia"/>
          <w:b/>
          <w:sz w:val="36"/>
          <w:szCs w:val="36"/>
        </w:rPr>
        <w:t>二零二</w:t>
      </w:r>
      <w:r w:rsidRPr="00426E8D">
        <w:rPr>
          <w:rFonts w:ascii="宋体" w:hAnsi="宋体"/>
          <w:b/>
          <w:sz w:val="36"/>
          <w:szCs w:val="36"/>
        </w:rPr>
        <w:t>零</w:t>
      </w:r>
      <w:r w:rsidRPr="00426E8D">
        <w:rPr>
          <w:rFonts w:ascii="宋体" w:hAnsi="宋体" w:hint="eastAsia"/>
          <w:b/>
          <w:sz w:val="36"/>
          <w:szCs w:val="36"/>
        </w:rPr>
        <w:t>年五月</w:t>
      </w:r>
    </w:p>
    <w:p w14:paraId="7B9D03C6" w14:textId="77777777" w:rsidR="00D81B80" w:rsidRPr="00426E8D" w:rsidRDefault="00D81B80">
      <w:pPr>
        <w:spacing w:line="360" w:lineRule="auto"/>
        <w:jc w:val="center"/>
        <w:rPr>
          <w:rFonts w:ascii="宋体" w:hAnsi="宋体"/>
          <w:b/>
          <w:sz w:val="36"/>
          <w:szCs w:val="36"/>
        </w:rPr>
      </w:pPr>
    </w:p>
    <w:bookmarkStart w:id="0" w:name="_Toc34384316"/>
    <w:p w14:paraId="220A0600" w14:textId="49AF8F5E" w:rsidR="004323E0" w:rsidRDefault="001451C5">
      <w:pPr>
        <w:pStyle w:val="11"/>
        <w:tabs>
          <w:tab w:val="right" w:leader="dot" w:pos="9736"/>
        </w:tabs>
        <w:rPr>
          <w:rFonts w:asciiTheme="minorHAnsi" w:eastAsiaTheme="minorEastAsia" w:hAnsiTheme="minorHAnsi" w:cstheme="minorBidi"/>
          <w:noProof/>
        </w:rPr>
      </w:pPr>
      <w:r w:rsidRPr="00426E8D">
        <w:rPr>
          <w:rFonts w:ascii="宋体" w:hAnsi="宋体"/>
          <w:sz w:val="52"/>
          <w:szCs w:val="96"/>
        </w:rPr>
        <w:fldChar w:fldCharType="begin"/>
      </w:r>
      <w:r w:rsidRPr="00426E8D">
        <w:rPr>
          <w:rFonts w:ascii="宋体" w:hAnsi="宋体" w:hint="eastAsia"/>
          <w:sz w:val="52"/>
          <w:szCs w:val="96"/>
        </w:rPr>
        <w:instrText>TOC \o "1-3" \h \z \u</w:instrText>
      </w:r>
      <w:r w:rsidRPr="00426E8D">
        <w:rPr>
          <w:rFonts w:ascii="宋体" w:hAnsi="宋体"/>
          <w:sz w:val="52"/>
          <w:szCs w:val="96"/>
        </w:rPr>
        <w:fldChar w:fldCharType="separate"/>
      </w:r>
      <w:hyperlink w:anchor="_Toc40461532" w:history="1">
        <w:r w:rsidR="004323E0" w:rsidRPr="00071498">
          <w:rPr>
            <w:rStyle w:val="af7"/>
            <w:noProof/>
          </w:rPr>
          <w:t>第</w:t>
        </w:r>
        <w:r w:rsidR="004323E0" w:rsidRPr="00071498">
          <w:rPr>
            <w:rStyle w:val="af7"/>
            <w:rFonts w:ascii="宋体" w:hAnsi="宋体" w:cs="仿宋_GB2312"/>
            <w:noProof/>
          </w:rPr>
          <w:t>一部分</w:t>
        </w:r>
        <w:r w:rsidR="004323E0" w:rsidRPr="00071498">
          <w:rPr>
            <w:rStyle w:val="af7"/>
            <w:noProof/>
          </w:rPr>
          <w:t>招选公告</w:t>
        </w:r>
        <w:r w:rsidR="004323E0">
          <w:rPr>
            <w:noProof/>
            <w:webHidden/>
          </w:rPr>
          <w:tab/>
        </w:r>
        <w:r w:rsidR="004323E0">
          <w:rPr>
            <w:noProof/>
            <w:webHidden/>
          </w:rPr>
          <w:fldChar w:fldCharType="begin"/>
        </w:r>
        <w:r w:rsidR="004323E0">
          <w:rPr>
            <w:noProof/>
            <w:webHidden/>
          </w:rPr>
          <w:instrText xml:space="preserve"> PAGEREF _Toc40461532 \h </w:instrText>
        </w:r>
        <w:r w:rsidR="004323E0">
          <w:rPr>
            <w:noProof/>
            <w:webHidden/>
          </w:rPr>
        </w:r>
        <w:r w:rsidR="004323E0">
          <w:rPr>
            <w:noProof/>
            <w:webHidden/>
          </w:rPr>
          <w:fldChar w:fldCharType="separate"/>
        </w:r>
        <w:r w:rsidR="004323E0">
          <w:rPr>
            <w:noProof/>
            <w:webHidden/>
          </w:rPr>
          <w:t>4</w:t>
        </w:r>
        <w:r w:rsidR="004323E0">
          <w:rPr>
            <w:noProof/>
            <w:webHidden/>
          </w:rPr>
          <w:fldChar w:fldCharType="end"/>
        </w:r>
      </w:hyperlink>
    </w:p>
    <w:p w14:paraId="7594F434" w14:textId="0B5B6EFB" w:rsidR="004323E0" w:rsidRDefault="00CE17A1">
      <w:pPr>
        <w:pStyle w:val="21"/>
        <w:tabs>
          <w:tab w:val="left" w:pos="1260"/>
          <w:tab w:val="right" w:leader="dot" w:pos="9736"/>
        </w:tabs>
        <w:rPr>
          <w:rFonts w:asciiTheme="minorHAnsi" w:eastAsiaTheme="minorEastAsia" w:hAnsiTheme="minorHAnsi" w:cstheme="minorBidi"/>
          <w:noProof/>
        </w:rPr>
      </w:pPr>
      <w:hyperlink w:anchor="_Toc40461533" w:history="1">
        <w:r w:rsidR="004323E0" w:rsidRPr="00071498">
          <w:rPr>
            <w:rStyle w:val="af7"/>
            <w:noProof/>
          </w:rPr>
          <w:t>一、</w:t>
        </w:r>
        <w:r w:rsidR="004323E0">
          <w:rPr>
            <w:rFonts w:asciiTheme="minorHAnsi" w:eastAsiaTheme="minorEastAsia" w:hAnsiTheme="minorHAnsi" w:cstheme="minorBidi"/>
            <w:noProof/>
          </w:rPr>
          <w:tab/>
        </w:r>
        <w:r w:rsidR="004323E0" w:rsidRPr="00071498">
          <w:rPr>
            <w:rStyle w:val="af7"/>
            <w:noProof/>
          </w:rPr>
          <w:t>项目编号：</w:t>
        </w:r>
        <w:r w:rsidR="004323E0" w:rsidRPr="00071498">
          <w:rPr>
            <w:rStyle w:val="af7"/>
            <w:noProof/>
          </w:rPr>
          <w:t>GZTJ202005</w:t>
        </w:r>
        <w:r w:rsidR="004323E0">
          <w:rPr>
            <w:noProof/>
            <w:webHidden/>
          </w:rPr>
          <w:tab/>
        </w:r>
        <w:r w:rsidR="004323E0">
          <w:rPr>
            <w:noProof/>
            <w:webHidden/>
          </w:rPr>
          <w:fldChar w:fldCharType="begin"/>
        </w:r>
        <w:r w:rsidR="004323E0">
          <w:rPr>
            <w:noProof/>
            <w:webHidden/>
          </w:rPr>
          <w:instrText xml:space="preserve"> PAGEREF _Toc40461533 \h </w:instrText>
        </w:r>
        <w:r w:rsidR="004323E0">
          <w:rPr>
            <w:noProof/>
            <w:webHidden/>
          </w:rPr>
        </w:r>
        <w:r w:rsidR="004323E0">
          <w:rPr>
            <w:noProof/>
            <w:webHidden/>
          </w:rPr>
          <w:fldChar w:fldCharType="separate"/>
        </w:r>
        <w:r w:rsidR="004323E0">
          <w:rPr>
            <w:noProof/>
            <w:webHidden/>
          </w:rPr>
          <w:t>5</w:t>
        </w:r>
        <w:r w:rsidR="004323E0">
          <w:rPr>
            <w:noProof/>
            <w:webHidden/>
          </w:rPr>
          <w:fldChar w:fldCharType="end"/>
        </w:r>
      </w:hyperlink>
    </w:p>
    <w:p w14:paraId="6E6976A8" w14:textId="27BAE246" w:rsidR="004323E0" w:rsidRDefault="00CE17A1">
      <w:pPr>
        <w:pStyle w:val="21"/>
        <w:tabs>
          <w:tab w:val="left" w:pos="1260"/>
          <w:tab w:val="right" w:leader="dot" w:pos="9736"/>
        </w:tabs>
        <w:rPr>
          <w:rFonts w:asciiTheme="minorHAnsi" w:eastAsiaTheme="minorEastAsia" w:hAnsiTheme="minorHAnsi" w:cstheme="minorBidi"/>
          <w:noProof/>
        </w:rPr>
      </w:pPr>
      <w:hyperlink w:anchor="_Toc40461534" w:history="1">
        <w:r w:rsidR="004323E0" w:rsidRPr="00071498">
          <w:rPr>
            <w:rStyle w:val="af7"/>
            <w:noProof/>
          </w:rPr>
          <w:t>二、</w:t>
        </w:r>
        <w:r w:rsidR="004323E0">
          <w:rPr>
            <w:rFonts w:asciiTheme="minorHAnsi" w:eastAsiaTheme="minorEastAsia" w:hAnsiTheme="minorHAnsi" w:cstheme="minorBidi"/>
            <w:noProof/>
          </w:rPr>
          <w:tab/>
        </w:r>
        <w:r w:rsidR="004323E0" w:rsidRPr="00071498">
          <w:rPr>
            <w:rStyle w:val="af7"/>
            <w:noProof/>
          </w:rPr>
          <w:t>项目名称：</w:t>
        </w:r>
        <w:r w:rsidR="004323E0">
          <w:rPr>
            <w:noProof/>
            <w:webHidden/>
          </w:rPr>
          <w:tab/>
        </w:r>
        <w:r w:rsidR="004323E0">
          <w:rPr>
            <w:noProof/>
            <w:webHidden/>
          </w:rPr>
          <w:fldChar w:fldCharType="begin"/>
        </w:r>
        <w:r w:rsidR="004323E0">
          <w:rPr>
            <w:noProof/>
            <w:webHidden/>
          </w:rPr>
          <w:instrText xml:space="preserve"> PAGEREF _Toc40461534 \h </w:instrText>
        </w:r>
        <w:r w:rsidR="004323E0">
          <w:rPr>
            <w:noProof/>
            <w:webHidden/>
          </w:rPr>
        </w:r>
        <w:r w:rsidR="004323E0">
          <w:rPr>
            <w:noProof/>
            <w:webHidden/>
          </w:rPr>
          <w:fldChar w:fldCharType="separate"/>
        </w:r>
        <w:r w:rsidR="004323E0">
          <w:rPr>
            <w:noProof/>
            <w:webHidden/>
          </w:rPr>
          <w:t>5</w:t>
        </w:r>
        <w:r w:rsidR="004323E0">
          <w:rPr>
            <w:noProof/>
            <w:webHidden/>
          </w:rPr>
          <w:fldChar w:fldCharType="end"/>
        </w:r>
      </w:hyperlink>
    </w:p>
    <w:p w14:paraId="5EFA1054" w14:textId="798BB62B" w:rsidR="004323E0" w:rsidRDefault="00CE17A1">
      <w:pPr>
        <w:pStyle w:val="21"/>
        <w:tabs>
          <w:tab w:val="left" w:pos="1260"/>
          <w:tab w:val="right" w:leader="dot" w:pos="9736"/>
        </w:tabs>
        <w:rPr>
          <w:rFonts w:asciiTheme="minorHAnsi" w:eastAsiaTheme="minorEastAsia" w:hAnsiTheme="minorHAnsi" w:cstheme="minorBidi"/>
          <w:noProof/>
        </w:rPr>
      </w:pPr>
      <w:hyperlink w:anchor="_Toc40461535" w:history="1">
        <w:r w:rsidR="004323E0" w:rsidRPr="00071498">
          <w:rPr>
            <w:rStyle w:val="af7"/>
            <w:noProof/>
          </w:rPr>
          <w:t>三、</w:t>
        </w:r>
        <w:r w:rsidR="004323E0">
          <w:rPr>
            <w:rFonts w:asciiTheme="minorHAnsi" w:eastAsiaTheme="minorEastAsia" w:hAnsiTheme="minorHAnsi" w:cstheme="minorBidi"/>
            <w:noProof/>
          </w:rPr>
          <w:tab/>
        </w:r>
        <w:r w:rsidR="004323E0" w:rsidRPr="00071498">
          <w:rPr>
            <w:rStyle w:val="af7"/>
            <w:noProof/>
          </w:rPr>
          <w:t>招选人：</w:t>
        </w:r>
        <w:r w:rsidR="004323E0">
          <w:rPr>
            <w:noProof/>
            <w:webHidden/>
          </w:rPr>
          <w:tab/>
        </w:r>
        <w:r w:rsidR="004323E0">
          <w:rPr>
            <w:noProof/>
            <w:webHidden/>
          </w:rPr>
          <w:fldChar w:fldCharType="begin"/>
        </w:r>
        <w:r w:rsidR="004323E0">
          <w:rPr>
            <w:noProof/>
            <w:webHidden/>
          </w:rPr>
          <w:instrText xml:space="preserve"> PAGEREF _Toc40461535 \h </w:instrText>
        </w:r>
        <w:r w:rsidR="004323E0">
          <w:rPr>
            <w:noProof/>
            <w:webHidden/>
          </w:rPr>
        </w:r>
        <w:r w:rsidR="004323E0">
          <w:rPr>
            <w:noProof/>
            <w:webHidden/>
          </w:rPr>
          <w:fldChar w:fldCharType="separate"/>
        </w:r>
        <w:r w:rsidR="004323E0">
          <w:rPr>
            <w:noProof/>
            <w:webHidden/>
          </w:rPr>
          <w:t>5</w:t>
        </w:r>
        <w:r w:rsidR="004323E0">
          <w:rPr>
            <w:noProof/>
            <w:webHidden/>
          </w:rPr>
          <w:fldChar w:fldCharType="end"/>
        </w:r>
      </w:hyperlink>
    </w:p>
    <w:p w14:paraId="3A5145C0" w14:textId="63C7200B" w:rsidR="004323E0" w:rsidRDefault="00CE17A1">
      <w:pPr>
        <w:pStyle w:val="21"/>
        <w:tabs>
          <w:tab w:val="left" w:pos="1260"/>
          <w:tab w:val="right" w:leader="dot" w:pos="9736"/>
        </w:tabs>
        <w:rPr>
          <w:rFonts w:asciiTheme="minorHAnsi" w:eastAsiaTheme="minorEastAsia" w:hAnsiTheme="minorHAnsi" w:cstheme="minorBidi"/>
          <w:noProof/>
        </w:rPr>
      </w:pPr>
      <w:hyperlink w:anchor="_Toc40461536" w:history="1">
        <w:r w:rsidR="004323E0" w:rsidRPr="00071498">
          <w:rPr>
            <w:rStyle w:val="af7"/>
            <w:noProof/>
          </w:rPr>
          <w:t>四、</w:t>
        </w:r>
        <w:r w:rsidR="004323E0">
          <w:rPr>
            <w:rFonts w:asciiTheme="minorHAnsi" w:eastAsiaTheme="minorEastAsia" w:hAnsiTheme="minorHAnsi" w:cstheme="minorBidi"/>
            <w:noProof/>
          </w:rPr>
          <w:tab/>
        </w:r>
        <w:r w:rsidR="004323E0" w:rsidRPr="00071498">
          <w:rPr>
            <w:rStyle w:val="af7"/>
            <w:noProof/>
          </w:rPr>
          <w:t>招选人简介</w:t>
        </w:r>
        <w:r w:rsidR="004323E0">
          <w:rPr>
            <w:noProof/>
            <w:webHidden/>
          </w:rPr>
          <w:tab/>
        </w:r>
        <w:r w:rsidR="004323E0">
          <w:rPr>
            <w:noProof/>
            <w:webHidden/>
          </w:rPr>
          <w:fldChar w:fldCharType="begin"/>
        </w:r>
        <w:r w:rsidR="004323E0">
          <w:rPr>
            <w:noProof/>
            <w:webHidden/>
          </w:rPr>
          <w:instrText xml:space="preserve"> PAGEREF _Toc40461536 \h </w:instrText>
        </w:r>
        <w:r w:rsidR="004323E0">
          <w:rPr>
            <w:noProof/>
            <w:webHidden/>
          </w:rPr>
        </w:r>
        <w:r w:rsidR="004323E0">
          <w:rPr>
            <w:noProof/>
            <w:webHidden/>
          </w:rPr>
          <w:fldChar w:fldCharType="separate"/>
        </w:r>
        <w:r w:rsidR="004323E0">
          <w:rPr>
            <w:noProof/>
            <w:webHidden/>
          </w:rPr>
          <w:t>5</w:t>
        </w:r>
        <w:r w:rsidR="004323E0">
          <w:rPr>
            <w:noProof/>
            <w:webHidden/>
          </w:rPr>
          <w:fldChar w:fldCharType="end"/>
        </w:r>
      </w:hyperlink>
    </w:p>
    <w:p w14:paraId="5AEDAB6B" w14:textId="49467A9E" w:rsidR="004323E0" w:rsidRDefault="00CE17A1">
      <w:pPr>
        <w:pStyle w:val="21"/>
        <w:tabs>
          <w:tab w:val="left" w:pos="1260"/>
          <w:tab w:val="right" w:leader="dot" w:pos="9736"/>
        </w:tabs>
        <w:rPr>
          <w:rFonts w:asciiTheme="minorHAnsi" w:eastAsiaTheme="minorEastAsia" w:hAnsiTheme="minorHAnsi" w:cstheme="minorBidi"/>
          <w:noProof/>
        </w:rPr>
      </w:pPr>
      <w:hyperlink w:anchor="_Toc40461537" w:history="1">
        <w:r w:rsidR="004323E0" w:rsidRPr="00071498">
          <w:rPr>
            <w:rStyle w:val="af7"/>
            <w:noProof/>
          </w:rPr>
          <w:t>五、</w:t>
        </w:r>
        <w:r w:rsidR="004323E0">
          <w:rPr>
            <w:rFonts w:asciiTheme="minorHAnsi" w:eastAsiaTheme="minorEastAsia" w:hAnsiTheme="minorHAnsi" w:cstheme="minorBidi"/>
            <w:noProof/>
          </w:rPr>
          <w:tab/>
        </w:r>
        <w:r w:rsidR="004323E0" w:rsidRPr="00071498">
          <w:rPr>
            <w:rStyle w:val="af7"/>
            <w:noProof/>
          </w:rPr>
          <w:t>项目要求：</w:t>
        </w:r>
        <w:r w:rsidR="004323E0">
          <w:rPr>
            <w:noProof/>
            <w:webHidden/>
          </w:rPr>
          <w:tab/>
        </w:r>
        <w:r w:rsidR="004323E0">
          <w:rPr>
            <w:noProof/>
            <w:webHidden/>
          </w:rPr>
          <w:fldChar w:fldCharType="begin"/>
        </w:r>
        <w:r w:rsidR="004323E0">
          <w:rPr>
            <w:noProof/>
            <w:webHidden/>
          </w:rPr>
          <w:instrText xml:space="preserve"> PAGEREF _Toc40461537 \h </w:instrText>
        </w:r>
        <w:r w:rsidR="004323E0">
          <w:rPr>
            <w:noProof/>
            <w:webHidden/>
          </w:rPr>
        </w:r>
        <w:r w:rsidR="004323E0">
          <w:rPr>
            <w:noProof/>
            <w:webHidden/>
          </w:rPr>
          <w:fldChar w:fldCharType="separate"/>
        </w:r>
        <w:r w:rsidR="004323E0">
          <w:rPr>
            <w:noProof/>
            <w:webHidden/>
          </w:rPr>
          <w:t>6</w:t>
        </w:r>
        <w:r w:rsidR="004323E0">
          <w:rPr>
            <w:noProof/>
            <w:webHidden/>
          </w:rPr>
          <w:fldChar w:fldCharType="end"/>
        </w:r>
      </w:hyperlink>
    </w:p>
    <w:p w14:paraId="6AD60B73" w14:textId="508823CD" w:rsidR="004323E0" w:rsidRDefault="00CE17A1">
      <w:pPr>
        <w:pStyle w:val="31"/>
        <w:tabs>
          <w:tab w:val="left" w:pos="1470"/>
          <w:tab w:val="right" w:leader="dot" w:pos="9736"/>
        </w:tabs>
        <w:rPr>
          <w:rFonts w:asciiTheme="minorHAnsi" w:eastAsiaTheme="minorEastAsia" w:hAnsiTheme="minorHAnsi" w:cstheme="minorBidi"/>
          <w:noProof/>
        </w:rPr>
      </w:pPr>
      <w:hyperlink w:anchor="_Toc40461538" w:history="1">
        <w:r w:rsidR="004323E0" w:rsidRPr="00071498">
          <w:rPr>
            <w:rStyle w:val="af7"/>
            <w:noProof/>
          </w:rPr>
          <w:t>1</w:t>
        </w:r>
        <w:r w:rsidR="004323E0" w:rsidRPr="00071498">
          <w:rPr>
            <w:rStyle w:val="af7"/>
            <w:noProof/>
          </w:rPr>
          <w:t>、</w:t>
        </w:r>
        <w:r w:rsidR="004323E0">
          <w:rPr>
            <w:rFonts w:asciiTheme="minorHAnsi" w:eastAsiaTheme="minorEastAsia" w:hAnsiTheme="minorHAnsi" w:cstheme="minorBidi"/>
            <w:noProof/>
          </w:rPr>
          <w:tab/>
        </w:r>
        <w:r w:rsidR="004323E0" w:rsidRPr="00071498">
          <w:rPr>
            <w:rStyle w:val="af7"/>
            <w:noProof/>
          </w:rPr>
          <w:t>酒体及品牌要求</w:t>
        </w:r>
        <w:r w:rsidR="004323E0">
          <w:rPr>
            <w:noProof/>
            <w:webHidden/>
          </w:rPr>
          <w:tab/>
        </w:r>
        <w:r w:rsidR="004323E0">
          <w:rPr>
            <w:noProof/>
            <w:webHidden/>
          </w:rPr>
          <w:fldChar w:fldCharType="begin"/>
        </w:r>
        <w:r w:rsidR="004323E0">
          <w:rPr>
            <w:noProof/>
            <w:webHidden/>
          </w:rPr>
          <w:instrText xml:space="preserve"> PAGEREF _Toc40461538 \h </w:instrText>
        </w:r>
        <w:r w:rsidR="004323E0">
          <w:rPr>
            <w:noProof/>
            <w:webHidden/>
          </w:rPr>
        </w:r>
        <w:r w:rsidR="004323E0">
          <w:rPr>
            <w:noProof/>
            <w:webHidden/>
          </w:rPr>
          <w:fldChar w:fldCharType="separate"/>
        </w:r>
        <w:r w:rsidR="004323E0">
          <w:rPr>
            <w:noProof/>
            <w:webHidden/>
          </w:rPr>
          <w:t>6</w:t>
        </w:r>
        <w:r w:rsidR="004323E0">
          <w:rPr>
            <w:noProof/>
            <w:webHidden/>
          </w:rPr>
          <w:fldChar w:fldCharType="end"/>
        </w:r>
      </w:hyperlink>
    </w:p>
    <w:p w14:paraId="308223FA" w14:textId="01505DBE" w:rsidR="004323E0" w:rsidRDefault="00CE17A1">
      <w:pPr>
        <w:pStyle w:val="31"/>
        <w:tabs>
          <w:tab w:val="left" w:pos="1470"/>
          <w:tab w:val="right" w:leader="dot" w:pos="9736"/>
        </w:tabs>
        <w:rPr>
          <w:rFonts w:asciiTheme="minorHAnsi" w:eastAsiaTheme="minorEastAsia" w:hAnsiTheme="minorHAnsi" w:cstheme="minorBidi"/>
          <w:noProof/>
        </w:rPr>
      </w:pPr>
      <w:hyperlink w:anchor="_Toc40461539" w:history="1">
        <w:r w:rsidR="004323E0" w:rsidRPr="00071498">
          <w:rPr>
            <w:rStyle w:val="af7"/>
            <w:rFonts w:ascii="宋体" w:hAnsi="宋体"/>
            <w:noProof/>
          </w:rPr>
          <w:t>2、</w:t>
        </w:r>
        <w:r w:rsidR="004323E0">
          <w:rPr>
            <w:rFonts w:asciiTheme="minorHAnsi" w:eastAsiaTheme="minorEastAsia" w:hAnsiTheme="minorHAnsi" w:cstheme="minorBidi"/>
            <w:noProof/>
          </w:rPr>
          <w:tab/>
        </w:r>
        <w:r w:rsidR="004323E0" w:rsidRPr="00071498">
          <w:rPr>
            <w:rStyle w:val="af7"/>
            <w:noProof/>
          </w:rPr>
          <w:t>定制酒类产品外观要求</w:t>
        </w:r>
        <w:r w:rsidR="004323E0">
          <w:rPr>
            <w:noProof/>
            <w:webHidden/>
          </w:rPr>
          <w:tab/>
        </w:r>
        <w:r w:rsidR="004323E0">
          <w:rPr>
            <w:noProof/>
            <w:webHidden/>
          </w:rPr>
          <w:fldChar w:fldCharType="begin"/>
        </w:r>
        <w:r w:rsidR="004323E0">
          <w:rPr>
            <w:noProof/>
            <w:webHidden/>
          </w:rPr>
          <w:instrText xml:space="preserve"> PAGEREF _Toc40461539 \h </w:instrText>
        </w:r>
        <w:r w:rsidR="004323E0">
          <w:rPr>
            <w:noProof/>
            <w:webHidden/>
          </w:rPr>
        </w:r>
        <w:r w:rsidR="004323E0">
          <w:rPr>
            <w:noProof/>
            <w:webHidden/>
          </w:rPr>
          <w:fldChar w:fldCharType="separate"/>
        </w:r>
        <w:r w:rsidR="004323E0">
          <w:rPr>
            <w:noProof/>
            <w:webHidden/>
          </w:rPr>
          <w:t>6</w:t>
        </w:r>
        <w:r w:rsidR="004323E0">
          <w:rPr>
            <w:noProof/>
            <w:webHidden/>
          </w:rPr>
          <w:fldChar w:fldCharType="end"/>
        </w:r>
      </w:hyperlink>
    </w:p>
    <w:p w14:paraId="0BAB0890" w14:textId="1B80DF6A" w:rsidR="004323E0" w:rsidRDefault="00CE17A1">
      <w:pPr>
        <w:pStyle w:val="31"/>
        <w:tabs>
          <w:tab w:val="left" w:pos="1470"/>
          <w:tab w:val="right" w:leader="dot" w:pos="9736"/>
        </w:tabs>
        <w:rPr>
          <w:rFonts w:asciiTheme="minorHAnsi" w:eastAsiaTheme="minorEastAsia" w:hAnsiTheme="minorHAnsi" w:cstheme="minorBidi"/>
          <w:noProof/>
        </w:rPr>
      </w:pPr>
      <w:hyperlink w:anchor="_Toc40461540" w:history="1">
        <w:r w:rsidR="004323E0" w:rsidRPr="00071498">
          <w:rPr>
            <w:rStyle w:val="af7"/>
            <w:noProof/>
          </w:rPr>
          <w:t>3</w:t>
        </w:r>
        <w:r w:rsidR="004323E0" w:rsidRPr="00071498">
          <w:rPr>
            <w:rStyle w:val="af7"/>
            <w:noProof/>
          </w:rPr>
          <w:t>、</w:t>
        </w:r>
        <w:r w:rsidR="004323E0">
          <w:rPr>
            <w:rFonts w:asciiTheme="minorHAnsi" w:eastAsiaTheme="minorEastAsia" w:hAnsiTheme="minorHAnsi" w:cstheme="minorBidi"/>
            <w:noProof/>
          </w:rPr>
          <w:tab/>
        </w:r>
        <w:r w:rsidR="004323E0" w:rsidRPr="00071498">
          <w:rPr>
            <w:rStyle w:val="af7"/>
            <w:noProof/>
          </w:rPr>
          <w:t>瓶身材料及标识要求</w:t>
        </w:r>
        <w:r w:rsidR="004323E0">
          <w:rPr>
            <w:noProof/>
            <w:webHidden/>
          </w:rPr>
          <w:tab/>
        </w:r>
        <w:r w:rsidR="004323E0">
          <w:rPr>
            <w:noProof/>
            <w:webHidden/>
          </w:rPr>
          <w:fldChar w:fldCharType="begin"/>
        </w:r>
        <w:r w:rsidR="004323E0">
          <w:rPr>
            <w:noProof/>
            <w:webHidden/>
          </w:rPr>
          <w:instrText xml:space="preserve"> PAGEREF _Toc40461540 \h </w:instrText>
        </w:r>
        <w:r w:rsidR="004323E0">
          <w:rPr>
            <w:noProof/>
            <w:webHidden/>
          </w:rPr>
        </w:r>
        <w:r w:rsidR="004323E0">
          <w:rPr>
            <w:noProof/>
            <w:webHidden/>
          </w:rPr>
          <w:fldChar w:fldCharType="separate"/>
        </w:r>
        <w:r w:rsidR="004323E0">
          <w:rPr>
            <w:noProof/>
            <w:webHidden/>
          </w:rPr>
          <w:t>6</w:t>
        </w:r>
        <w:r w:rsidR="004323E0">
          <w:rPr>
            <w:noProof/>
            <w:webHidden/>
          </w:rPr>
          <w:fldChar w:fldCharType="end"/>
        </w:r>
      </w:hyperlink>
    </w:p>
    <w:p w14:paraId="3B742E84" w14:textId="4FAB2865" w:rsidR="004323E0" w:rsidRDefault="00CE17A1">
      <w:pPr>
        <w:pStyle w:val="31"/>
        <w:tabs>
          <w:tab w:val="left" w:pos="1470"/>
          <w:tab w:val="right" w:leader="dot" w:pos="9736"/>
        </w:tabs>
        <w:rPr>
          <w:rFonts w:asciiTheme="minorHAnsi" w:eastAsiaTheme="minorEastAsia" w:hAnsiTheme="minorHAnsi" w:cstheme="minorBidi"/>
          <w:noProof/>
        </w:rPr>
      </w:pPr>
      <w:hyperlink w:anchor="_Toc40461541" w:history="1">
        <w:r w:rsidR="004323E0" w:rsidRPr="00071498">
          <w:rPr>
            <w:rStyle w:val="af7"/>
            <w:noProof/>
          </w:rPr>
          <w:t>4</w:t>
        </w:r>
        <w:r w:rsidR="004323E0" w:rsidRPr="00071498">
          <w:rPr>
            <w:rStyle w:val="af7"/>
            <w:noProof/>
          </w:rPr>
          <w:t>、</w:t>
        </w:r>
        <w:r w:rsidR="004323E0">
          <w:rPr>
            <w:rFonts w:asciiTheme="minorHAnsi" w:eastAsiaTheme="minorEastAsia" w:hAnsiTheme="minorHAnsi" w:cstheme="minorBidi"/>
            <w:noProof/>
          </w:rPr>
          <w:tab/>
        </w:r>
        <w:r w:rsidR="004323E0" w:rsidRPr="00071498">
          <w:rPr>
            <w:rStyle w:val="af7"/>
            <w:noProof/>
          </w:rPr>
          <w:t>品牌授权许可费用和授权期限</w:t>
        </w:r>
        <w:r w:rsidR="004323E0">
          <w:rPr>
            <w:noProof/>
            <w:webHidden/>
          </w:rPr>
          <w:tab/>
        </w:r>
        <w:r w:rsidR="004323E0">
          <w:rPr>
            <w:noProof/>
            <w:webHidden/>
          </w:rPr>
          <w:fldChar w:fldCharType="begin"/>
        </w:r>
        <w:r w:rsidR="004323E0">
          <w:rPr>
            <w:noProof/>
            <w:webHidden/>
          </w:rPr>
          <w:instrText xml:space="preserve"> PAGEREF _Toc40461541 \h </w:instrText>
        </w:r>
        <w:r w:rsidR="004323E0">
          <w:rPr>
            <w:noProof/>
            <w:webHidden/>
          </w:rPr>
        </w:r>
        <w:r w:rsidR="004323E0">
          <w:rPr>
            <w:noProof/>
            <w:webHidden/>
          </w:rPr>
          <w:fldChar w:fldCharType="separate"/>
        </w:r>
        <w:r w:rsidR="004323E0">
          <w:rPr>
            <w:noProof/>
            <w:webHidden/>
          </w:rPr>
          <w:t>6</w:t>
        </w:r>
        <w:r w:rsidR="004323E0">
          <w:rPr>
            <w:noProof/>
            <w:webHidden/>
          </w:rPr>
          <w:fldChar w:fldCharType="end"/>
        </w:r>
      </w:hyperlink>
    </w:p>
    <w:p w14:paraId="73294C40" w14:textId="5026E071" w:rsidR="004323E0" w:rsidRDefault="00CE17A1">
      <w:pPr>
        <w:pStyle w:val="31"/>
        <w:tabs>
          <w:tab w:val="left" w:pos="1470"/>
          <w:tab w:val="right" w:leader="dot" w:pos="9736"/>
        </w:tabs>
        <w:rPr>
          <w:rFonts w:asciiTheme="minorHAnsi" w:eastAsiaTheme="minorEastAsia" w:hAnsiTheme="minorHAnsi" w:cstheme="minorBidi"/>
          <w:noProof/>
        </w:rPr>
      </w:pPr>
      <w:hyperlink w:anchor="_Toc40461542" w:history="1">
        <w:r w:rsidR="004323E0" w:rsidRPr="00071498">
          <w:rPr>
            <w:rStyle w:val="af7"/>
            <w:noProof/>
          </w:rPr>
          <w:t>5</w:t>
        </w:r>
        <w:r w:rsidR="004323E0" w:rsidRPr="00071498">
          <w:rPr>
            <w:rStyle w:val="af7"/>
            <w:noProof/>
          </w:rPr>
          <w:t>、</w:t>
        </w:r>
        <w:r w:rsidR="004323E0">
          <w:rPr>
            <w:rFonts w:asciiTheme="minorHAnsi" w:eastAsiaTheme="minorEastAsia" w:hAnsiTheme="minorHAnsi" w:cstheme="minorBidi"/>
            <w:noProof/>
          </w:rPr>
          <w:tab/>
        </w:r>
        <w:r w:rsidR="004323E0" w:rsidRPr="00071498">
          <w:rPr>
            <w:rStyle w:val="af7"/>
            <w:noProof/>
          </w:rPr>
          <w:t>竞选人经营资质及酒源产地生产资质要求</w:t>
        </w:r>
        <w:r w:rsidR="004323E0">
          <w:rPr>
            <w:noProof/>
            <w:webHidden/>
          </w:rPr>
          <w:tab/>
        </w:r>
        <w:r w:rsidR="004323E0">
          <w:rPr>
            <w:noProof/>
            <w:webHidden/>
          </w:rPr>
          <w:fldChar w:fldCharType="begin"/>
        </w:r>
        <w:r w:rsidR="004323E0">
          <w:rPr>
            <w:noProof/>
            <w:webHidden/>
          </w:rPr>
          <w:instrText xml:space="preserve"> PAGEREF _Toc40461542 \h </w:instrText>
        </w:r>
        <w:r w:rsidR="004323E0">
          <w:rPr>
            <w:noProof/>
            <w:webHidden/>
          </w:rPr>
        </w:r>
        <w:r w:rsidR="004323E0">
          <w:rPr>
            <w:noProof/>
            <w:webHidden/>
          </w:rPr>
          <w:fldChar w:fldCharType="separate"/>
        </w:r>
        <w:r w:rsidR="004323E0">
          <w:rPr>
            <w:noProof/>
            <w:webHidden/>
          </w:rPr>
          <w:t>7</w:t>
        </w:r>
        <w:r w:rsidR="004323E0">
          <w:rPr>
            <w:noProof/>
            <w:webHidden/>
          </w:rPr>
          <w:fldChar w:fldCharType="end"/>
        </w:r>
      </w:hyperlink>
    </w:p>
    <w:p w14:paraId="125F2C56" w14:textId="0EBD8636" w:rsidR="004323E0" w:rsidRDefault="00CE17A1">
      <w:pPr>
        <w:pStyle w:val="31"/>
        <w:tabs>
          <w:tab w:val="left" w:pos="1470"/>
          <w:tab w:val="right" w:leader="dot" w:pos="9736"/>
        </w:tabs>
        <w:rPr>
          <w:rFonts w:asciiTheme="minorHAnsi" w:eastAsiaTheme="minorEastAsia" w:hAnsiTheme="minorHAnsi" w:cstheme="minorBidi"/>
          <w:noProof/>
        </w:rPr>
      </w:pPr>
      <w:hyperlink w:anchor="_Toc40461543" w:history="1">
        <w:r w:rsidR="004323E0" w:rsidRPr="00071498">
          <w:rPr>
            <w:rStyle w:val="af7"/>
            <w:noProof/>
          </w:rPr>
          <w:t>6</w:t>
        </w:r>
        <w:r w:rsidR="004323E0" w:rsidRPr="00071498">
          <w:rPr>
            <w:rStyle w:val="af7"/>
            <w:noProof/>
          </w:rPr>
          <w:t>、</w:t>
        </w:r>
        <w:r w:rsidR="004323E0">
          <w:rPr>
            <w:rFonts w:asciiTheme="minorHAnsi" w:eastAsiaTheme="minorEastAsia" w:hAnsiTheme="minorHAnsi" w:cstheme="minorBidi"/>
            <w:noProof/>
          </w:rPr>
          <w:tab/>
        </w:r>
        <w:r w:rsidR="004323E0" w:rsidRPr="00071498">
          <w:rPr>
            <w:rStyle w:val="af7"/>
            <w:noProof/>
          </w:rPr>
          <w:t>竞选人销售渠道、推广方案及年销量预测要求</w:t>
        </w:r>
        <w:r w:rsidR="004323E0">
          <w:rPr>
            <w:noProof/>
            <w:webHidden/>
          </w:rPr>
          <w:tab/>
        </w:r>
        <w:r w:rsidR="004323E0">
          <w:rPr>
            <w:noProof/>
            <w:webHidden/>
          </w:rPr>
          <w:fldChar w:fldCharType="begin"/>
        </w:r>
        <w:r w:rsidR="004323E0">
          <w:rPr>
            <w:noProof/>
            <w:webHidden/>
          </w:rPr>
          <w:instrText xml:space="preserve"> PAGEREF _Toc40461543 \h </w:instrText>
        </w:r>
        <w:r w:rsidR="004323E0">
          <w:rPr>
            <w:noProof/>
            <w:webHidden/>
          </w:rPr>
        </w:r>
        <w:r w:rsidR="004323E0">
          <w:rPr>
            <w:noProof/>
            <w:webHidden/>
          </w:rPr>
          <w:fldChar w:fldCharType="separate"/>
        </w:r>
        <w:r w:rsidR="004323E0">
          <w:rPr>
            <w:noProof/>
            <w:webHidden/>
          </w:rPr>
          <w:t>7</w:t>
        </w:r>
        <w:r w:rsidR="004323E0">
          <w:rPr>
            <w:noProof/>
            <w:webHidden/>
          </w:rPr>
          <w:fldChar w:fldCharType="end"/>
        </w:r>
      </w:hyperlink>
    </w:p>
    <w:p w14:paraId="6834A719" w14:textId="04FCCA9B" w:rsidR="004323E0" w:rsidRDefault="00CE17A1">
      <w:pPr>
        <w:pStyle w:val="31"/>
        <w:tabs>
          <w:tab w:val="left" w:pos="1470"/>
          <w:tab w:val="right" w:leader="dot" w:pos="9736"/>
        </w:tabs>
        <w:rPr>
          <w:rFonts w:asciiTheme="minorHAnsi" w:eastAsiaTheme="minorEastAsia" w:hAnsiTheme="minorHAnsi" w:cstheme="minorBidi"/>
          <w:noProof/>
        </w:rPr>
      </w:pPr>
      <w:hyperlink w:anchor="_Toc40461544" w:history="1">
        <w:r w:rsidR="004323E0" w:rsidRPr="00071498">
          <w:rPr>
            <w:rStyle w:val="af7"/>
            <w:noProof/>
          </w:rPr>
          <w:t>7</w:t>
        </w:r>
        <w:r w:rsidR="004323E0" w:rsidRPr="00071498">
          <w:rPr>
            <w:rStyle w:val="af7"/>
            <w:noProof/>
          </w:rPr>
          <w:t>、</w:t>
        </w:r>
        <w:r w:rsidR="004323E0">
          <w:rPr>
            <w:rFonts w:asciiTheme="minorHAnsi" w:eastAsiaTheme="minorEastAsia" w:hAnsiTheme="minorHAnsi" w:cstheme="minorBidi"/>
            <w:noProof/>
          </w:rPr>
          <w:tab/>
        </w:r>
        <w:r w:rsidR="004323E0" w:rsidRPr="00071498">
          <w:rPr>
            <w:rStyle w:val="af7"/>
            <w:noProof/>
          </w:rPr>
          <w:t>履约保证金要求</w:t>
        </w:r>
        <w:r w:rsidR="004323E0">
          <w:rPr>
            <w:noProof/>
            <w:webHidden/>
          </w:rPr>
          <w:tab/>
        </w:r>
        <w:r w:rsidR="004323E0">
          <w:rPr>
            <w:noProof/>
            <w:webHidden/>
          </w:rPr>
          <w:fldChar w:fldCharType="begin"/>
        </w:r>
        <w:r w:rsidR="004323E0">
          <w:rPr>
            <w:noProof/>
            <w:webHidden/>
          </w:rPr>
          <w:instrText xml:space="preserve"> PAGEREF _Toc40461544 \h </w:instrText>
        </w:r>
        <w:r w:rsidR="004323E0">
          <w:rPr>
            <w:noProof/>
            <w:webHidden/>
          </w:rPr>
        </w:r>
        <w:r w:rsidR="004323E0">
          <w:rPr>
            <w:noProof/>
            <w:webHidden/>
          </w:rPr>
          <w:fldChar w:fldCharType="separate"/>
        </w:r>
        <w:r w:rsidR="004323E0">
          <w:rPr>
            <w:noProof/>
            <w:webHidden/>
          </w:rPr>
          <w:t>7</w:t>
        </w:r>
        <w:r w:rsidR="004323E0">
          <w:rPr>
            <w:noProof/>
            <w:webHidden/>
          </w:rPr>
          <w:fldChar w:fldCharType="end"/>
        </w:r>
      </w:hyperlink>
    </w:p>
    <w:p w14:paraId="46FB4B57" w14:textId="30060195" w:rsidR="004323E0" w:rsidRDefault="00CE17A1">
      <w:pPr>
        <w:pStyle w:val="31"/>
        <w:tabs>
          <w:tab w:val="left" w:pos="1470"/>
          <w:tab w:val="right" w:leader="dot" w:pos="9736"/>
        </w:tabs>
        <w:rPr>
          <w:rFonts w:asciiTheme="minorHAnsi" w:eastAsiaTheme="minorEastAsia" w:hAnsiTheme="minorHAnsi" w:cstheme="minorBidi"/>
          <w:noProof/>
        </w:rPr>
      </w:pPr>
      <w:hyperlink w:anchor="_Toc40461545" w:history="1">
        <w:r w:rsidR="004323E0" w:rsidRPr="00071498">
          <w:rPr>
            <w:rStyle w:val="af7"/>
            <w:noProof/>
          </w:rPr>
          <w:t>8</w:t>
        </w:r>
        <w:r w:rsidR="004323E0" w:rsidRPr="00071498">
          <w:rPr>
            <w:rStyle w:val="af7"/>
            <w:noProof/>
          </w:rPr>
          <w:t>、</w:t>
        </w:r>
        <w:r w:rsidR="004323E0">
          <w:rPr>
            <w:rFonts w:asciiTheme="minorHAnsi" w:eastAsiaTheme="minorEastAsia" w:hAnsiTheme="minorHAnsi" w:cstheme="minorBidi"/>
            <w:noProof/>
          </w:rPr>
          <w:tab/>
        </w:r>
        <w:r w:rsidR="004323E0" w:rsidRPr="00071498">
          <w:rPr>
            <w:rStyle w:val="af7"/>
            <w:noProof/>
          </w:rPr>
          <w:t>产品上市要求</w:t>
        </w:r>
        <w:r w:rsidR="004323E0">
          <w:rPr>
            <w:noProof/>
            <w:webHidden/>
          </w:rPr>
          <w:tab/>
        </w:r>
        <w:r w:rsidR="004323E0">
          <w:rPr>
            <w:noProof/>
            <w:webHidden/>
          </w:rPr>
          <w:fldChar w:fldCharType="begin"/>
        </w:r>
        <w:r w:rsidR="004323E0">
          <w:rPr>
            <w:noProof/>
            <w:webHidden/>
          </w:rPr>
          <w:instrText xml:space="preserve"> PAGEREF _Toc40461545 \h </w:instrText>
        </w:r>
        <w:r w:rsidR="004323E0">
          <w:rPr>
            <w:noProof/>
            <w:webHidden/>
          </w:rPr>
        </w:r>
        <w:r w:rsidR="004323E0">
          <w:rPr>
            <w:noProof/>
            <w:webHidden/>
          </w:rPr>
          <w:fldChar w:fldCharType="separate"/>
        </w:r>
        <w:r w:rsidR="004323E0">
          <w:rPr>
            <w:noProof/>
            <w:webHidden/>
          </w:rPr>
          <w:t>8</w:t>
        </w:r>
        <w:r w:rsidR="004323E0">
          <w:rPr>
            <w:noProof/>
            <w:webHidden/>
          </w:rPr>
          <w:fldChar w:fldCharType="end"/>
        </w:r>
      </w:hyperlink>
    </w:p>
    <w:p w14:paraId="3186199B" w14:textId="679DC473" w:rsidR="004323E0" w:rsidRDefault="00CE17A1">
      <w:pPr>
        <w:pStyle w:val="31"/>
        <w:tabs>
          <w:tab w:val="left" w:pos="1470"/>
          <w:tab w:val="right" w:leader="dot" w:pos="9736"/>
        </w:tabs>
        <w:rPr>
          <w:rFonts w:asciiTheme="minorHAnsi" w:eastAsiaTheme="minorEastAsia" w:hAnsiTheme="minorHAnsi" w:cstheme="minorBidi"/>
          <w:noProof/>
        </w:rPr>
      </w:pPr>
      <w:hyperlink w:anchor="_Toc40461546" w:history="1">
        <w:r w:rsidR="004323E0" w:rsidRPr="00071498">
          <w:rPr>
            <w:rStyle w:val="af7"/>
            <w:rFonts w:ascii="宋体" w:hAnsi="宋体"/>
            <w:noProof/>
          </w:rPr>
          <w:t>9、</w:t>
        </w:r>
        <w:r w:rsidR="004323E0">
          <w:rPr>
            <w:rFonts w:asciiTheme="minorHAnsi" w:eastAsiaTheme="minorEastAsia" w:hAnsiTheme="minorHAnsi" w:cstheme="minorBidi"/>
            <w:noProof/>
          </w:rPr>
          <w:tab/>
        </w:r>
        <w:r w:rsidR="004323E0" w:rsidRPr="00071498">
          <w:rPr>
            <w:rStyle w:val="af7"/>
            <w:noProof/>
          </w:rPr>
          <w:t>产品市场定价要求</w:t>
        </w:r>
        <w:r w:rsidR="004323E0">
          <w:rPr>
            <w:noProof/>
            <w:webHidden/>
          </w:rPr>
          <w:tab/>
        </w:r>
        <w:r w:rsidR="004323E0">
          <w:rPr>
            <w:noProof/>
            <w:webHidden/>
          </w:rPr>
          <w:fldChar w:fldCharType="begin"/>
        </w:r>
        <w:r w:rsidR="004323E0">
          <w:rPr>
            <w:noProof/>
            <w:webHidden/>
          </w:rPr>
          <w:instrText xml:space="preserve"> PAGEREF _Toc40461546 \h </w:instrText>
        </w:r>
        <w:r w:rsidR="004323E0">
          <w:rPr>
            <w:noProof/>
            <w:webHidden/>
          </w:rPr>
        </w:r>
        <w:r w:rsidR="004323E0">
          <w:rPr>
            <w:noProof/>
            <w:webHidden/>
          </w:rPr>
          <w:fldChar w:fldCharType="separate"/>
        </w:r>
        <w:r w:rsidR="004323E0">
          <w:rPr>
            <w:noProof/>
            <w:webHidden/>
          </w:rPr>
          <w:t>8</w:t>
        </w:r>
        <w:r w:rsidR="004323E0">
          <w:rPr>
            <w:noProof/>
            <w:webHidden/>
          </w:rPr>
          <w:fldChar w:fldCharType="end"/>
        </w:r>
      </w:hyperlink>
    </w:p>
    <w:p w14:paraId="0091105A" w14:textId="2F196963" w:rsidR="004323E0" w:rsidRDefault="00CE17A1">
      <w:pPr>
        <w:pStyle w:val="31"/>
        <w:tabs>
          <w:tab w:val="left" w:pos="1680"/>
          <w:tab w:val="right" w:leader="dot" w:pos="9736"/>
        </w:tabs>
        <w:rPr>
          <w:rFonts w:asciiTheme="minorHAnsi" w:eastAsiaTheme="minorEastAsia" w:hAnsiTheme="minorHAnsi" w:cstheme="minorBidi"/>
          <w:noProof/>
        </w:rPr>
      </w:pPr>
      <w:hyperlink w:anchor="_Toc40461547" w:history="1">
        <w:r w:rsidR="004323E0" w:rsidRPr="00071498">
          <w:rPr>
            <w:rStyle w:val="af7"/>
            <w:noProof/>
          </w:rPr>
          <w:t>10</w:t>
        </w:r>
        <w:r w:rsidR="004323E0" w:rsidRPr="00071498">
          <w:rPr>
            <w:rStyle w:val="af7"/>
            <w:noProof/>
          </w:rPr>
          <w:t>、</w:t>
        </w:r>
        <w:r w:rsidR="004323E0">
          <w:rPr>
            <w:rFonts w:asciiTheme="minorHAnsi" w:eastAsiaTheme="minorEastAsia" w:hAnsiTheme="minorHAnsi" w:cstheme="minorBidi"/>
            <w:noProof/>
          </w:rPr>
          <w:tab/>
        </w:r>
        <w:r w:rsidR="004323E0" w:rsidRPr="00071498">
          <w:rPr>
            <w:rStyle w:val="af7"/>
            <w:noProof/>
          </w:rPr>
          <w:t>中选人规定</w:t>
        </w:r>
        <w:r w:rsidR="004323E0">
          <w:rPr>
            <w:noProof/>
            <w:webHidden/>
          </w:rPr>
          <w:tab/>
        </w:r>
        <w:r w:rsidR="004323E0">
          <w:rPr>
            <w:noProof/>
            <w:webHidden/>
          </w:rPr>
          <w:fldChar w:fldCharType="begin"/>
        </w:r>
        <w:r w:rsidR="004323E0">
          <w:rPr>
            <w:noProof/>
            <w:webHidden/>
          </w:rPr>
          <w:instrText xml:space="preserve"> PAGEREF _Toc40461547 \h </w:instrText>
        </w:r>
        <w:r w:rsidR="004323E0">
          <w:rPr>
            <w:noProof/>
            <w:webHidden/>
          </w:rPr>
        </w:r>
        <w:r w:rsidR="004323E0">
          <w:rPr>
            <w:noProof/>
            <w:webHidden/>
          </w:rPr>
          <w:fldChar w:fldCharType="separate"/>
        </w:r>
        <w:r w:rsidR="004323E0">
          <w:rPr>
            <w:noProof/>
            <w:webHidden/>
          </w:rPr>
          <w:t>8</w:t>
        </w:r>
        <w:r w:rsidR="004323E0">
          <w:rPr>
            <w:noProof/>
            <w:webHidden/>
          </w:rPr>
          <w:fldChar w:fldCharType="end"/>
        </w:r>
      </w:hyperlink>
    </w:p>
    <w:p w14:paraId="582CF348" w14:textId="48FDD831" w:rsidR="004323E0" w:rsidRDefault="00CE17A1">
      <w:pPr>
        <w:pStyle w:val="21"/>
        <w:tabs>
          <w:tab w:val="left" w:pos="1260"/>
          <w:tab w:val="right" w:leader="dot" w:pos="9736"/>
        </w:tabs>
        <w:rPr>
          <w:rFonts w:asciiTheme="minorHAnsi" w:eastAsiaTheme="minorEastAsia" w:hAnsiTheme="minorHAnsi" w:cstheme="minorBidi"/>
          <w:noProof/>
        </w:rPr>
      </w:pPr>
      <w:hyperlink w:anchor="_Toc40461548" w:history="1">
        <w:r w:rsidR="004323E0" w:rsidRPr="00071498">
          <w:rPr>
            <w:rStyle w:val="af7"/>
            <w:noProof/>
          </w:rPr>
          <w:t>六、</w:t>
        </w:r>
        <w:r w:rsidR="004323E0">
          <w:rPr>
            <w:rFonts w:asciiTheme="minorHAnsi" w:eastAsiaTheme="minorEastAsia" w:hAnsiTheme="minorHAnsi" w:cstheme="minorBidi"/>
            <w:noProof/>
          </w:rPr>
          <w:tab/>
        </w:r>
        <w:r w:rsidR="004323E0" w:rsidRPr="00071498">
          <w:rPr>
            <w:rStyle w:val="af7"/>
            <w:noProof/>
          </w:rPr>
          <w:t>竞选人合格条件</w:t>
        </w:r>
        <w:r w:rsidR="004323E0">
          <w:rPr>
            <w:noProof/>
            <w:webHidden/>
          </w:rPr>
          <w:tab/>
        </w:r>
        <w:r w:rsidR="004323E0">
          <w:rPr>
            <w:noProof/>
            <w:webHidden/>
          </w:rPr>
          <w:fldChar w:fldCharType="begin"/>
        </w:r>
        <w:r w:rsidR="004323E0">
          <w:rPr>
            <w:noProof/>
            <w:webHidden/>
          </w:rPr>
          <w:instrText xml:space="preserve"> PAGEREF _Toc40461548 \h </w:instrText>
        </w:r>
        <w:r w:rsidR="004323E0">
          <w:rPr>
            <w:noProof/>
            <w:webHidden/>
          </w:rPr>
        </w:r>
        <w:r w:rsidR="004323E0">
          <w:rPr>
            <w:noProof/>
            <w:webHidden/>
          </w:rPr>
          <w:fldChar w:fldCharType="separate"/>
        </w:r>
        <w:r w:rsidR="004323E0">
          <w:rPr>
            <w:noProof/>
            <w:webHidden/>
          </w:rPr>
          <w:t>9</w:t>
        </w:r>
        <w:r w:rsidR="004323E0">
          <w:rPr>
            <w:noProof/>
            <w:webHidden/>
          </w:rPr>
          <w:fldChar w:fldCharType="end"/>
        </w:r>
      </w:hyperlink>
    </w:p>
    <w:p w14:paraId="4F7DFFE7" w14:textId="3EC17893" w:rsidR="004323E0" w:rsidRDefault="00CE17A1">
      <w:pPr>
        <w:pStyle w:val="21"/>
        <w:tabs>
          <w:tab w:val="left" w:pos="1260"/>
          <w:tab w:val="right" w:leader="dot" w:pos="9736"/>
        </w:tabs>
        <w:rPr>
          <w:rFonts w:asciiTheme="minorHAnsi" w:eastAsiaTheme="minorEastAsia" w:hAnsiTheme="minorHAnsi" w:cstheme="minorBidi"/>
          <w:noProof/>
        </w:rPr>
      </w:pPr>
      <w:hyperlink w:anchor="_Toc40461549" w:history="1">
        <w:r w:rsidR="004323E0" w:rsidRPr="00071498">
          <w:rPr>
            <w:rStyle w:val="af7"/>
            <w:noProof/>
          </w:rPr>
          <w:t>七、</w:t>
        </w:r>
        <w:r w:rsidR="004323E0">
          <w:rPr>
            <w:rFonts w:asciiTheme="minorHAnsi" w:eastAsiaTheme="minorEastAsia" w:hAnsiTheme="minorHAnsi" w:cstheme="minorBidi"/>
            <w:noProof/>
          </w:rPr>
          <w:tab/>
        </w:r>
        <w:r w:rsidR="004323E0" w:rsidRPr="00071498">
          <w:rPr>
            <w:rStyle w:val="af7"/>
            <w:noProof/>
          </w:rPr>
          <w:t>获取招选文件的时间、地点、方式</w:t>
        </w:r>
        <w:r w:rsidR="004323E0">
          <w:rPr>
            <w:noProof/>
            <w:webHidden/>
          </w:rPr>
          <w:tab/>
        </w:r>
        <w:r w:rsidR="004323E0">
          <w:rPr>
            <w:noProof/>
            <w:webHidden/>
          </w:rPr>
          <w:fldChar w:fldCharType="begin"/>
        </w:r>
        <w:r w:rsidR="004323E0">
          <w:rPr>
            <w:noProof/>
            <w:webHidden/>
          </w:rPr>
          <w:instrText xml:space="preserve"> PAGEREF _Toc40461549 \h </w:instrText>
        </w:r>
        <w:r w:rsidR="004323E0">
          <w:rPr>
            <w:noProof/>
            <w:webHidden/>
          </w:rPr>
        </w:r>
        <w:r w:rsidR="004323E0">
          <w:rPr>
            <w:noProof/>
            <w:webHidden/>
          </w:rPr>
          <w:fldChar w:fldCharType="separate"/>
        </w:r>
        <w:r w:rsidR="004323E0">
          <w:rPr>
            <w:noProof/>
            <w:webHidden/>
          </w:rPr>
          <w:t>9</w:t>
        </w:r>
        <w:r w:rsidR="004323E0">
          <w:rPr>
            <w:noProof/>
            <w:webHidden/>
          </w:rPr>
          <w:fldChar w:fldCharType="end"/>
        </w:r>
      </w:hyperlink>
    </w:p>
    <w:p w14:paraId="2FCF11B1" w14:textId="047474A9" w:rsidR="004323E0" w:rsidRDefault="00CE17A1">
      <w:pPr>
        <w:pStyle w:val="21"/>
        <w:tabs>
          <w:tab w:val="left" w:pos="1260"/>
          <w:tab w:val="right" w:leader="dot" w:pos="9736"/>
        </w:tabs>
        <w:rPr>
          <w:rFonts w:asciiTheme="minorHAnsi" w:eastAsiaTheme="minorEastAsia" w:hAnsiTheme="minorHAnsi" w:cstheme="minorBidi"/>
          <w:noProof/>
        </w:rPr>
      </w:pPr>
      <w:hyperlink w:anchor="_Toc40461550" w:history="1">
        <w:r w:rsidR="004323E0" w:rsidRPr="00071498">
          <w:rPr>
            <w:rStyle w:val="af7"/>
            <w:rFonts w:ascii="宋体" w:hAnsi="宋体"/>
            <w:noProof/>
          </w:rPr>
          <w:t>八、</w:t>
        </w:r>
        <w:r w:rsidR="004323E0">
          <w:rPr>
            <w:rFonts w:asciiTheme="minorHAnsi" w:eastAsiaTheme="minorEastAsia" w:hAnsiTheme="minorHAnsi" w:cstheme="minorBidi"/>
            <w:noProof/>
          </w:rPr>
          <w:tab/>
        </w:r>
        <w:r w:rsidR="004323E0" w:rsidRPr="00071498">
          <w:rPr>
            <w:rStyle w:val="af7"/>
            <w:noProof/>
          </w:rPr>
          <w:t>竞选费用</w:t>
        </w:r>
        <w:r w:rsidR="004323E0">
          <w:rPr>
            <w:noProof/>
            <w:webHidden/>
          </w:rPr>
          <w:tab/>
        </w:r>
        <w:r w:rsidR="004323E0">
          <w:rPr>
            <w:noProof/>
            <w:webHidden/>
          </w:rPr>
          <w:fldChar w:fldCharType="begin"/>
        </w:r>
        <w:r w:rsidR="004323E0">
          <w:rPr>
            <w:noProof/>
            <w:webHidden/>
          </w:rPr>
          <w:instrText xml:space="preserve"> PAGEREF _Toc40461550 \h </w:instrText>
        </w:r>
        <w:r w:rsidR="004323E0">
          <w:rPr>
            <w:noProof/>
            <w:webHidden/>
          </w:rPr>
        </w:r>
        <w:r w:rsidR="004323E0">
          <w:rPr>
            <w:noProof/>
            <w:webHidden/>
          </w:rPr>
          <w:fldChar w:fldCharType="separate"/>
        </w:r>
        <w:r w:rsidR="004323E0">
          <w:rPr>
            <w:noProof/>
            <w:webHidden/>
          </w:rPr>
          <w:t>10</w:t>
        </w:r>
        <w:r w:rsidR="004323E0">
          <w:rPr>
            <w:noProof/>
            <w:webHidden/>
          </w:rPr>
          <w:fldChar w:fldCharType="end"/>
        </w:r>
      </w:hyperlink>
    </w:p>
    <w:p w14:paraId="35E685CC" w14:textId="1E2ED50F" w:rsidR="004323E0" w:rsidRDefault="00CE17A1">
      <w:pPr>
        <w:pStyle w:val="21"/>
        <w:tabs>
          <w:tab w:val="left" w:pos="1260"/>
          <w:tab w:val="right" w:leader="dot" w:pos="9736"/>
        </w:tabs>
        <w:rPr>
          <w:rFonts w:asciiTheme="minorHAnsi" w:eastAsiaTheme="minorEastAsia" w:hAnsiTheme="minorHAnsi" w:cstheme="minorBidi"/>
          <w:noProof/>
        </w:rPr>
      </w:pPr>
      <w:hyperlink w:anchor="_Toc40461551" w:history="1">
        <w:r w:rsidR="004323E0" w:rsidRPr="00071498">
          <w:rPr>
            <w:rStyle w:val="af7"/>
            <w:noProof/>
          </w:rPr>
          <w:t>九、</w:t>
        </w:r>
        <w:r w:rsidR="004323E0">
          <w:rPr>
            <w:rFonts w:asciiTheme="minorHAnsi" w:eastAsiaTheme="minorEastAsia" w:hAnsiTheme="minorHAnsi" w:cstheme="minorBidi"/>
            <w:noProof/>
          </w:rPr>
          <w:tab/>
        </w:r>
        <w:r w:rsidR="004323E0" w:rsidRPr="00071498">
          <w:rPr>
            <w:rStyle w:val="af7"/>
            <w:noProof/>
          </w:rPr>
          <w:t>竞选结果公布</w:t>
        </w:r>
        <w:r w:rsidR="004323E0">
          <w:rPr>
            <w:noProof/>
            <w:webHidden/>
          </w:rPr>
          <w:tab/>
        </w:r>
        <w:r w:rsidR="004323E0">
          <w:rPr>
            <w:noProof/>
            <w:webHidden/>
          </w:rPr>
          <w:fldChar w:fldCharType="begin"/>
        </w:r>
        <w:r w:rsidR="004323E0">
          <w:rPr>
            <w:noProof/>
            <w:webHidden/>
          </w:rPr>
          <w:instrText xml:space="preserve"> PAGEREF _Toc40461551 \h </w:instrText>
        </w:r>
        <w:r w:rsidR="004323E0">
          <w:rPr>
            <w:noProof/>
            <w:webHidden/>
          </w:rPr>
        </w:r>
        <w:r w:rsidR="004323E0">
          <w:rPr>
            <w:noProof/>
            <w:webHidden/>
          </w:rPr>
          <w:fldChar w:fldCharType="separate"/>
        </w:r>
        <w:r w:rsidR="004323E0">
          <w:rPr>
            <w:noProof/>
            <w:webHidden/>
          </w:rPr>
          <w:t>10</w:t>
        </w:r>
        <w:r w:rsidR="004323E0">
          <w:rPr>
            <w:noProof/>
            <w:webHidden/>
          </w:rPr>
          <w:fldChar w:fldCharType="end"/>
        </w:r>
      </w:hyperlink>
    </w:p>
    <w:p w14:paraId="67A7BC6C" w14:textId="313C030C" w:rsidR="004323E0" w:rsidRDefault="00CE17A1">
      <w:pPr>
        <w:pStyle w:val="11"/>
        <w:tabs>
          <w:tab w:val="right" w:leader="dot" w:pos="9736"/>
        </w:tabs>
        <w:rPr>
          <w:rFonts w:asciiTheme="minorHAnsi" w:eastAsiaTheme="minorEastAsia" w:hAnsiTheme="minorHAnsi" w:cstheme="minorBidi"/>
          <w:noProof/>
        </w:rPr>
      </w:pPr>
      <w:hyperlink w:anchor="_Toc40461552" w:history="1">
        <w:r w:rsidR="004323E0" w:rsidRPr="00071498">
          <w:rPr>
            <w:rStyle w:val="af7"/>
            <w:noProof/>
          </w:rPr>
          <w:t>第二部分竞选须知</w:t>
        </w:r>
        <w:r w:rsidR="004323E0">
          <w:rPr>
            <w:noProof/>
            <w:webHidden/>
          </w:rPr>
          <w:tab/>
        </w:r>
        <w:r w:rsidR="004323E0">
          <w:rPr>
            <w:noProof/>
            <w:webHidden/>
          </w:rPr>
          <w:fldChar w:fldCharType="begin"/>
        </w:r>
        <w:r w:rsidR="004323E0">
          <w:rPr>
            <w:noProof/>
            <w:webHidden/>
          </w:rPr>
          <w:instrText xml:space="preserve"> PAGEREF _Toc40461552 \h </w:instrText>
        </w:r>
        <w:r w:rsidR="004323E0">
          <w:rPr>
            <w:noProof/>
            <w:webHidden/>
          </w:rPr>
        </w:r>
        <w:r w:rsidR="004323E0">
          <w:rPr>
            <w:noProof/>
            <w:webHidden/>
          </w:rPr>
          <w:fldChar w:fldCharType="separate"/>
        </w:r>
        <w:r w:rsidR="004323E0">
          <w:rPr>
            <w:noProof/>
            <w:webHidden/>
          </w:rPr>
          <w:t>11</w:t>
        </w:r>
        <w:r w:rsidR="004323E0">
          <w:rPr>
            <w:noProof/>
            <w:webHidden/>
          </w:rPr>
          <w:fldChar w:fldCharType="end"/>
        </w:r>
      </w:hyperlink>
    </w:p>
    <w:p w14:paraId="28F468DB" w14:textId="38B2EC9D" w:rsidR="004323E0" w:rsidRDefault="00CE17A1">
      <w:pPr>
        <w:pStyle w:val="21"/>
        <w:tabs>
          <w:tab w:val="left" w:pos="1260"/>
          <w:tab w:val="right" w:leader="dot" w:pos="9736"/>
        </w:tabs>
        <w:rPr>
          <w:rFonts w:asciiTheme="minorHAnsi" w:eastAsiaTheme="minorEastAsia" w:hAnsiTheme="minorHAnsi" w:cstheme="minorBidi"/>
          <w:noProof/>
        </w:rPr>
      </w:pPr>
      <w:hyperlink w:anchor="_Toc40461553" w:history="1">
        <w:r w:rsidR="004323E0" w:rsidRPr="00071498">
          <w:rPr>
            <w:rStyle w:val="af7"/>
            <w:noProof/>
          </w:rPr>
          <w:t>一、</w:t>
        </w:r>
        <w:r w:rsidR="004323E0">
          <w:rPr>
            <w:rFonts w:asciiTheme="minorHAnsi" w:eastAsiaTheme="minorEastAsia" w:hAnsiTheme="minorHAnsi" w:cstheme="minorBidi"/>
            <w:noProof/>
          </w:rPr>
          <w:tab/>
        </w:r>
        <w:r w:rsidR="004323E0" w:rsidRPr="00071498">
          <w:rPr>
            <w:rStyle w:val="af7"/>
            <w:noProof/>
          </w:rPr>
          <w:t>总体说明</w:t>
        </w:r>
        <w:r w:rsidR="004323E0">
          <w:rPr>
            <w:noProof/>
            <w:webHidden/>
          </w:rPr>
          <w:tab/>
        </w:r>
        <w:r w:rsidR="004323E0">
          <w:rPr>
            <w:noProof/>
            <w:webHidden/>
          </w:rPr>
          <w:fldChar w:fldCharType="begin"/>
        </w:r>
        <w:r w:rsidR="004323E0">
          <w:rPr>
            <w:noProof/>
            <w:webHidden/>
          </w:rPr>
          <w:instrText xml:space="preserve"> PAGEREF _Toc40461553 \h </w:instrText>
        </w:r>
        <w:r w:rsidR="004323E0">
          <w:rPr>
            <w:noProof/>
            <w:webHidden/>
          </w:rPr>
        </w:r>
        <w:r w:rsidR="004323E0">
          <w:rPr>
            <w:noProof/>
            <w:webHidden/>
          </w:rPr>
          <w:fldChar w:fldCharType="separate"/>
        </w:r>
        <w:r w:rsidR="004323E0">
          <w:rPr>
            <w:noProof/>
            <w:webHidden/>
          </w:rPr>
          <w:t>12</w:t>
        </w:r>
        <w:r w:rsidR="004323E0">
          <w:rPr>
            <w:noProof/>
            <w:webHidden/>
          </w:rPr>
          <w:fldChar w:fldCharType="end"/>
        </w:r>
      </w:hyperlink>
    </w:p>
    <w:p w14:paraId="4367696F" w14:textId="4A547ABA" w:rsidR="004323E0" w:rsidRDefault="00CE17A1">
      <w:pPr>
        <w:pStyle w:val="31"/>
        <w:tabs>
          <w:tab w:val="left" w:pos="1470"/>
          <w:tab w:val="right" w:leader="dot" w:pos="9736"/>
        </w:tabs>
        <w:rPr>
          <w:rFonts w:asciiTheme="minorHAnsi" w:eastAsiaTheme="minorEastAsia" w:hAnsiTheme="minorHAnsi" w:cstheme="minorBidi"/>
          <w:noProof/>
        </w:rPr>
      </w:pPr>
      <w:hyperlink w:anchor="_Toc40461554" w:history="1">
        <w:r w:rsidR="004323E0" w:rsidRPr="00071498">
          <w:rPr>
            <w:rStyle w:val="af7"/>
            <w:noProof/>
          </w:rPr>
          <w:t>1</w:t>
        </w:r>
        <w:r w:rsidR="004323E0" w:rsidRPr="00071498">
          <w:rPr>
            <w:rStyle w:val="af7"/>
            <w:noProof/>
          </w:rPr>
          <w:t>、</w:t>
        </w:r>
        <w:r w:rsidR="004323E0">
          <w:rPr>
            <w:rFonts w:asciiTheme="minorHAnsi" w:eastAsiaTheme="minorEastAsia" w:hAnsiTheme="minorHAnsi" w:cstheme="minorBidi"/>
            <w:noProof/>
          </w:rPr>
          <w:tab/>
        </w:r>
        <w:r w:rsidR="004323E0" w:rsidRPr="00071498">
          <w:rPr>
            <w:rStyle w:val="af7"/>
            <w:noProof/>
          </w:rPr>
          <w:t>定义及解释</w:t>
        </w:r>
        <w:r w:rsidR="004323E0">
          <w:rPr>
            <w:noProof/>
            <w:webHidden/>
          </w:rPr>
          <w:tab/>
        </w:r>
        <w:r w:rsidR="004323E0">
          <w:rPr>
            <w:noProof/>
            <w:webHidden/>
          </w:rPr>
          <w:fldChar w:fldCharType="begin"/>
        </w:r>
        <w:r w:rsidR="004323E0">
          <w:rPr>
            <w:noProof/>
            <w:webHidden/>
          </w:rPr>
          <w:instrText xml:space="preserve"> PAGEREF _Toc40461554 \h </w:instrText>
        </w:r>
        <w:r w:rsidR="004323E0">
          <w:rPr>
            <w:noProof/>
            <w:webHidden/>
          </w:rPr>
        </w:r>
        <w:r w:rsidR="004323E0">
          <w:rPr>
            <w:noProof/>
            <w:webHidden/>
          </w:rPr>
          <w:fldChar w:fldCharType="separate"/>
        </w:r>
        <w:r w:rsidR="004323E0">
          <w:rPr>
            <w:noProof/>
            <w:webHidden/>
          </w:rPr>
          <w:t>12</w:t>
        </w:r>
        <w:r w:rsidR="004323E0">
          <w:rPr>
            <w:noProof/>
            <w:webHidden/>
          </w:rPr>
          <w:fldChar w:fldCharType="end"/>
        </w:r>
      </w:hyperlink>
    </w:p>
    <w:p w14:paraId="714492ED" w14:textId="1334EA25" w:rsidR="004323E0" w:rsidRDefault="00CE17A1">
      <w:pPr>
        <w:pStyle w:val="31"/>
        <w:tabs>
          <w:tab w:val="left" w:pos="1470"/>
          <w:tab w:val="right" w:leader="dot" w:pos="9736"/>
        </w:tabs>
        <w:rPr>
          <w:rFonts w:asciiTheme="minorHAnsi" w:eastAsiaTheme="minorEastAsia" w:hAnsiTheme="minorHAnsi" w:cstheme="minorBidi"/>
          <w:noProof/>
        </w:rPr>
      </w:pPr>
      <w:hyperlink w:anchor="_Toc40461555" w:history="1">
        <w:r w:rsidR="004323E0" w:rsidRPr="00071498">
          <w:rPr>
            <w:rStyle w:val="af7"/>
            <w:noProof/>
          </w:rPr>
          <w:t>2</w:t>
        </w:r>
        <w:r w:rsidR="004323E0" w:rsidRPr="00071498">
          <w:rPr>
            <w:rStyle w:val="af7"/>
            <w:noProof/>
          </w:rPr>
          <w:t>、</w:t>
        </w:r>
        <w:r w:rsidR="004323E0">
          <w:rPr>
            <w:rFonts w:asciiTheme="minorHAnsi" w:eastAsiaTheme="minorEastAsia" w:hAnsiTheme="minorHAnsi" w:cstheme="minorBidi"/>
            <w:noProof/>
          </w:rPr>
          <w:tab/>
        </w:r>
        <w:r w:rsidR="004323E0" w:rsidRPr="00071498">
          <w:rPr>
            <w:rStyle w:val="af7"/>
            <w:noProof/>
          </w:rPr>
          <w:t>竞选费用</w:t>
        </w:r>
        <w:r w:rsidR="004323E0">
          <w:rPr>
            <w:noProof/>
            <w:webHidden/>
          </w:rPr>
          <w:tab/>
        </w:r>
        <w:r w:rsidR="004323E0">
          <w:rPr>
            <w:noProof/>
            <w:webHidden/>
          </w:rPr>
          <w:fldChar w:fldCharType="begin"/>
        </w:r>
        <w:r w:rsidR="004323E0">
          <w:rPr>
            <w:noProof/>
            <w:webHidden/>
          </w:rPr>
          <w:instrText xml:space="preserve"> PAGEREF _Toc40461555 \h </w:instrText>
        </w:r>
        <w:r w:rsidR="004323E0">
          <w:rPr>
            <w:noProof/>
            <w:webHidden/>
          </w:rPr>
        </w:r>
        <w:r w:rsidR="004323E0">
          <w:rPr>
            <w:noProof/>
            <w:webHidden/>
          </w:rPr>
          <w:fldChar w:fldCharType="separate"/>
        </w:r>
        <w:r w:rsidR="004323E0">
          <w:rPr>
            <w:noProof/>
            <w:webHidden/>
          </w:rPr>
          <w:t>12</w:t>
        </w:r>
        <w:r w:rsidR="004323E0">
          <w:rPr>
            <w:noProof/>
            <w:webHidden/>
          </w:rPr>
          <w:fldChar w:fldCharType="end"/>
        </w:r>
      </w:hyperlink>
    </w:p>
    <w:p w14:paraId="6EC57280" w14:textId="420CCFC9" w:rsidR="004323E0" w:rsidRDefault="00CE17A1">
      <w:pPr>
        <w:pStyle w:val="21"/>
        <w:tabs>
          <w:tab w:val="left" w:pos="1260"/>
          <w:tab w:val="right" w:leader="dot" w:pos="9736"/>
        </w:tabs>
        <w:rPr>
          <w:rFonts w:asciiTheme="minorHAnsi" w:eastAsiaTheme="minorEastAsia" w:hAnsiTheme="minorHAnsi" w:cstheme="minorBidi"/>
          <w:noProof/>
        </w:rPr>
      </w:pPr>
      <w:hyperlink w:anchor="_Toc40461556" w:history="1">
        <w:r w:rsidR="004323E0" w:rsidRPr="00071498">
          <w:rPr>
            <w:rStyle w:val="af7"/>
            <w:noProof/>
          </w:rPr>
          <w:t>二、</w:t>
        </w:r>
        <w:r w:rsidR="004323E0">
          <w:rPr>
            <w:rFonts w:asciiTheme="minorHAnsi" w:eastAsiaTheme="minorEastAsia" w:hAnsiTheme="minorHAnsi" w:cstheme="minorBidi"/>
            <w:noProof/>
          </w:rPr>
          <w:tab/>
        </w:r>
        <w:r w:rsidR="004323E0" w:rsidRPr="00071498">
          <w:rPr>
            <w:rStyle w:val="af7"/>
            <w:noProof/>
          </w:rPr>
          <w:t>招选文件</w:t>
        </w:r>
        <w:r w:rsidR="004323E0">
          <w:rPr>
            <w:noProof/>
            <w:webHidden/>
          </w:rPr>
          <w:tab/>
        </w:r>
        <w:r w:rsidR="004323E0">
          <w:rPr>
            <w:noProof/>
            <w:webHidden/>
          </w:rPr>
          <w:fldChar w:fldCharType="begin"/>
        </w:r>
        <w:r w:rsidR="004323E0">
          <w:rPr>
            <w:noProof/>
            <w:webHidden/>
          </w:rPr>
          <w:instrText xml:space="preserve"> PAGEREF _Toc40461556 \h </w:instrText>
        </w:r>
        <w:r w:rsidR="004323E0">
          <w:rPr>
            <w:noProof/>
            <w:webHidden/>
          </w:rPr>
        </w:r>
        <w:r w:rsidR="004323E0">
          <w:rPr>
            <w:noProof/>
            <w:webHidden/>
          </w:rPr>
          <w:fldChar w:fldCharType="separate"/>
        </w:r>
        <w:r w:rsidR="004323E0">
          <w:rPr>
            <w:noProof/>
            <w:webHidden/>
          </w:rPr>
          <w:t>12</w:t>
        </w:r>
        <w:r w:rsidR="004323E0">
          <w:rPr>
            <w:noProof/>
            <w:webHidden/>
          </w:rPr>
          <w:fldChar w:fldCharType="end"/>
        </w:r>
      </w:hyperlink>
    </w:p>
    <w:p w14:paraId="27C681A0" w14:textId="5FB102F3" w:rsidR="004323E0" w:rsidRDefault="00CE17A1">
      <w:pPr>
        <w:pStyle w:val="31"/>
        <w:tabs>
          <w:tab w:val="left" w:pos="1470"/>
          <w:tab w:val="right" w:leader="dot" w:pos="9736"/>
        </w:tabs>
        <w:rPr>
          <w:rFonts w:asciiTheme="minorHAnsi" w:eastAsiaTheme="minorEastAsia" w:hAnsiTheme="minorHAnsi" w:cstheme="minorBidi"/>
          <w:noProof/>
        </w:rPr>
      </w:pPr>
      <w:hyperlink w:anchor="_Toc40461557" w:history="1">
        <w:r w:rsidR="004323E0" w:rsidRPr="00071498">
          <w:rPr>
            <w:rStyle w:val="af7"/>
            <w:noProof/>
          </w:rPr>
          <w:t>1</w:t>
        </w:r>
        <w:r w:rsidR="004323E0" w:rsidRPr="00071498">
          <w:rPr>
            <w:rStyle w:val="af7"/>
            <w:noProof/>
          </w:rPr>
          <w:t>、</w:t>
        </w:r>
        <w:r w:rsidR="004323E0">
          <w:rPr>
            <w:rFonts w:asciiTheme="minorHAnsi" w:eastAsiaTheme="minorEastAsia" w:hAnsiTheme="minorHAnsi" w:cstheme="minorBidi"/>
            <w:noProof/>
          </w:rPr>
          <w:tab/>
        </w:r>
        <w:r w:rsidR="004323E0" w:rsidRPr="00071498">
          <w:rPr>
            <w:rStyle w:val="af7"/>
            <w:noProof/>
          </w:rPr>
          <w:t>招选文件构成</w:t>
        </w:r>
        <w:r w:rsidR="004323E0">
          <w:rPr>
            <w:noProof/>
            <w:webHidden/>
          </w:rPr>
          <w:tab/>
        </w:r>
        <w:r w:rsidR="004323E0">
          <w:rPr>
            <w:noProof/>
            <w:webHidden/>
          </w:rPr>
          <w:fldChar w:fldCharType="begin"/>
        </w:r>
        <w:r w:rsidR="004323E0">
          <w:rPr>
            <w:noProof/>
            <w:webHidden/>
          </w:rPr>
          <w:instrText xml:space="preserve"> PAGEREF _Toc40461557 \h </w:instrText>
        </w:r>
        <w:r w:rsidR="004323E0">
          <w:rPr>
            <w:noProof/>
            <w:webHidden/>
          </w:rPr>
        </w:r>
        <w:r w:rsidR="004323E0">
          <w:rPr>
            <w:noProof/>
            <w:webHidden/>
          </w:rPr>
          <w:fldChar w:fldCharType="separate"/>
        </w:r>
        <w:r w:rsidR="004323E0">
          <w:rPr>
            <w:noProof/>
            <w:webHidden/>
          </w:rPr>
          <w:t>12</w:t>
        </w:r>
        <w:r w:rsidR="004323E0">
          <w:rPr>
            <w:noProof/>
            <w:webHidden/>
          </w:rPr>
          <w:fldChar w:fldCharType="end"/>
        </w:r>
      </w:hyperlink>
    </w:p>
    <w:p w14:paraId="0567AAF9" w14:textId="2EF428F2" w:rsidR="004323E0" w:rsidRDefault="00CE17A1">
      <w:pPr>
        <w:pStyle w:val="31"/>
        <w:tabs>
          <w:tab w:val="left" w:pos="1470"/>
          <w:tab w:val="right" w:leader="dot" w:pos="9736"/>
        </w:tabs>
        <w:rPr>
          <w:rFonts w:asciiTheme="minorHAnsi" w:eastAsiaTheme="minorEastAsia" w:hAnsiTheme="minorHAnsi" w:cstheme="minorBidi"/>
          <w:noProof/>
        </w:rPr>
      </w:pPr>
      <w:hyperlink w:anchor="_Toc40461558" w:history="1">
        <w:r w:rsidR="004323E0" w:rsidRPr="00071498">
          <w:rPr>
            <w:rStyle w:val="af7"/>
            <w:noProof/>
          </w:rPr>
          <w:t>2</w:t>
        </w:r>
        <w:r w:rsidR="004323E0" w:rsidRPr="00071498">
          <w:rPr>
            <w:rStyle w:val="af7"/>
            <w:noProof/>
          </w:rPr>
          <w:t>、</w:t>
        </w:r>
        <w:r w:rsidR="004323E0">
          <w:rPr>
            <w:rFonts w:asciiTheme="minorHAnsi" w:eastAsiaTheme="minorEastAsia" w:hAnsiTheme="minorHAnsi" w:cstheme="minorBidi"/>
            <w:noProof/>
          </w:rPr>
          <w:tab/>
        </w:r>
        <w:r w:rsidR="004323E0" w:rsidRPr="00071498">
          <w:rPr>
            <w:rStyle w:val="af7"/>
            <w:noProof/>
          </w:rPr>
          <w:t>招选文件的澄清</w:t>
        </w:r>
        <w:r w:rsidR="004323E0">
          <w:rPr>
            <w:noProof/>
            <w:webHidden/>
          </w:rPr>
          <w:tab/>
        </w:r>
        <w:r w:rsidR="004323E0">
          <w:rPr>
            <w:noProof/>
            <w:webHidden/>
          </w:rPr>
          <w:fldChar w:fldCharType="begin"/>
        </w:r>
        <w:r w:rsidR="004323E0">
          <w:rPr>
            <w:noProof/>
            <w:webHidden/>
          </w:rPr>
          <w:instrText xml:space="preserve"> PAGEREF _Toc40461558 \h </w:instrText>
        </w:r>
        <w:r w:rsidR="004323E0">
          <w:rPr>
            <w:noProof/>
            <w:webHidden/>
          </w:rPr>
        </w:r>
        <w:r w:rsidR="004323E0">
          <w:rPr>
            <w:noProof/>
            <w:webHidden/>
          </w:rPr>
          <w:fldChar w:fldCharType="separate"/>
        </w:r>
        <w:r w:rsidR="004323E0">
          <w:rPr>
            <w:noProof/>
            <w:webHidden/>
          </w:rPr>
          <w:t>13</w:t>
        </w:r>
        <w:r w:rsidR="004323E0">
          <w:rPr>
            <w:noProof/>
            <w:webHidden/>
          </w:rPr>
          <w:fldChar w:fldCharType="end"/>
        </w:r>
      </w:hyperlink>
    </w:p>
    <w:p w14:paraId="7516CFBF" w14:textId="3A5F4447" w:rsidR="004323E0" w:rsidRDefault="00CE17A1">
      <w:pPr>
        <w:pStyle w:val="31"/>
        <w:tabs>
          <w:tab w:val="left" w:pos="1470"/>
          <w:tab w:val="right" w:leader="dot" w:pos="9736"/>
        </w:tabs>
        <w:rPr>
          <w:rFonts w:asciiTheme="minorHAnsi" w:eastAsiaTheme="minorEastAsia" w:hAnsiTheme="minorHAnsi" w:cstheme="minorBidi"/>
          <w:noProof/>
        </w:rPr>
      </w:pPr>
      <w:hyperlink w:anchor="_Toc40461559" w:history="1">
        <w:r w:rsidR="004323E0" w:rsidRPr="00071498">
          <w:rPr>
            <w:rStyle w:val="af7"/>
            <w:noProof/>
          </w:rPr>
          <w:t>3</w:t>
        </w:r>
        <w:r w:rsidR="004323E0" w:rsidRPr="00071498">
          <w:rPr>
            <w:rStyle w:val="af7"/>
            <w:noProof/>
          </w:rPr>
          <w:t>、</w:t>
        </w:r>
        <w:r w:rsidR="004323E0">
          <w:rPr>
            <w:rFonts w:asciiTheme="minorHAnsi" w:eastAsiaTheme="minorEastAsia" w:hAnsiTheme="minorHAnsi" w:cstheme="minorBidi"/>
            <w:noProof/>
          </w:rPr>
          <w:tab/>
        </w:r>
        <w:r w:rsidR="004323E0" w:rsidRPr="00071498">
          <w:rPr>
            <w:rStyle w:val="af7"/>
            <w:noProof/>
          </w:rPr>
          <w:t>招选文件的修改与撤回</w:t>
        </w:r>
        <w:r w:rsidR="004323E0">
          <w:rPr>
            <w:noProof/>
            <w:webHidden/>
          </w:rPr>
          <w:tab/>
        </w:r>
        <w:r w:rsidR="004323E0">
          <w:rPr>
            <w:noProof/>
            <w:webHidden/>
          </w:rPr>
          <w:fldChar w:fldCharType="begin"/>
        </w:r>
        <w:r w:rsidR="004323E0">
          <w:rPr>
            <w:noProof/>
            <w:webHidden/>
          </w:rPr>
          <w:instrText xml:space="preserve"> PAGEREF _Toc40461559 \h </w:instrText>
        </w:r>
        <w:r w:rsidR="004323E0">
          <w:rPr>
            <w:noProof/>
            <w:webHidden/>
          </w:rPr>
        </w:r>
        <w:r w:rsidR="004323E0">
          <w:rPr>
            <w:noProof/>
            <w:webHidden/>
          </w:rPr>
          <w:fldChar w:fldCharType="separate"/>
        </w:r>
        <w:r w:rsidR="004323E0">
          <w:rPr>
            <w:noProof/>
            <w:webHidden/>
          </w:rPr>
          <w:t>13</w:t>
        </w:r>
        <w:r w:rsidR="004323E0">
          <w:rPr>
            <w:noProof/>
            <w:webHidden/>
          </w:rPr>
          <w:fldChar w:fldCharType="end"/>
        </w:r>
      </w:hyperlink>
    </w:p>
    <w:p w14:paraId="072CC28F" w14:textId="1D3C08F3" w:rsidR="004323E0" w:rsidRDefault="00CE17A1">
      <w:pPr>
        <w:pStyle w:val="31"/>
        <w:tabs>
          <w:tab w:val="left" w:pos="1470"/>
          <w:tab w:val="right" w:leader="dot" w:pos="9736"/>
        </w:tabs>
        <w:rPr>
          <w:rFonts w:asciiTheme="minorHAnsi" w:eastAsiaTheme="minorEastAsia" w:hAnsiTheme="minorHAnsi" w:cstheme="minorBidi"/>
          <w:noProof/>
        </w:rPr>
      </w:pPr>
      <w:hyperlink w:anchor="_Toc40461560" w:history="1">
        <w:r w:rsidR="004323E0" w:rsidRPr="00071498">
          <w:rPr>
            <w:rStyle w:val="af7"/>
            <w:noProof/>
          </w:rPr>
          <w:t>4</w:t>
        </w:r>
        <w:r w:rsidR="004323E0" w:rsidRPr="00071498">
          <w:rPr>
            <w:rStyle w:val="af7"/>
            <w:noProof/>
          </w:rPr>
          <w:t>、</w:t>
        </w:r>
        <w:r w:rsidR="004323E0">
          <w:rPr>
            <w:rFonts w:asciiTheme="minorHAnsi" w:eastAsiaTheme="minorEastAsia" w:hAnsiTheme="minorHAnsi" w:cstheme="minorBidi"/>
            <w:noProof/>
          </w:rPr>
          <w:tab/>
        </w:r>
        <w:r w:rsidR="004323E0" w:rsidRPr="00071498">
          <w:rPr>
            <w:rStyle w:val="af7"/>
            <w:noProof/>
          </w:rPr>
          <w:t>竞选文件</w:t>
        </w:r>
        <w:r w:rsidR="004323E0">
          <w:rPr>
            <w:noProof/>
            <w:webHidden/>
          </w:rPr>
          <w:tab/>
        </w:r>
        <w:r w:rsidR="004323E0">
          <w:rPr>
            <w:noProof/>
            <w:webHidden/>
          </w:rPr>
          <w:fldChar w:fldCharType="begin"/>
        </w:r>
        <w:r w:rsidR="004323E0">
          <w:rPr>
            <w:noProof/>
            <w:webHidden/>
          </w:rPr>
          <w:instrText xml:space="preserve"> PAGEREF _Toc40461560 \h </w:instrText>
        </w:r>
        <w:r w:rsidR="004323E0">
          <w:rPr>
            <w:noProof/>
            <w:webHidden/>
          </w:rPr>
        </w:r>
        <w:r w:rsidR="004323E0">
          <w:rPr>
            <w:noProof/>
            <w:webHidden/>
          </w:rPr>
          <w:fldChar w:fldCharType="separate"/>
        </w:r>
        <w:r w:rsidR="004323E0">
          <w:rPr>
            <w:noProof/>
            <w:webHidden/>
          </w:rPr>
          <w:t>13</w:t>
        </w:r>
        <w:r w:rsidR="004323E0">
          <w:rPr>
            <w:noProof/>
            <w:webHidden/>
          </w:rPr>
          <w:fldChar w:fldCharType="end"/>
        </w:r>
      </w:hyperlink>
    </w:p>
    <w:p w14:paraId="5B309847" w14:textId="2C461EE9" w:rsidR="004323E0" w:rsidRDefault="00CE17A1">
      <w:pPr>
        <w:pStyle w:val="31"/>
        <w:tabs>
          <w:tab w:val="left" w:pos="1470"/>
          <w:tab w:val="right" w:leader="dot" w:pos="9736"/>
        </w:tabs>
        <w:rPr>
          <w:rFonts w:asciiTheme="minorHAnsi" w:eastAsiaTheme="minorEastAsia" w:hAnsiTheme="minorHAnsi" w:cstheme="minorBidi"/>
          <w:noProof/>
        </w:rPr>
      </w:pPr>
      <w:hyperlink w:anchor="_Toc40461561" w:history="1">
        <w:r w:rsidR="004323E0" w:rsidRPr="00071498">
          <w:rPr>
            <w:rStyle w:val="af7"/>
            <w:noProof/>
          </w:rPr>
          <w:t>5</w:t>
        </w:r>
        <w:r w:rsidR="004323E0" w:rsidRPr="00071498">
          <w:rPr>
            <w:rStyle w:val="af7"/>
            <w:noProof/>
          </w:rPr>
          <w:t>、</w:t>
        </w:r>
        <w:r w:rsidR="004323E0">
          <w:rPr>
            <w:rFonts w:asciiTheme="minorHAnsi" w:eastAsiaTheme="minorEastAsia" w:hAnsiTheme="minorHAnsi" w:cstheme="minorBidi"/>
            <w:noProof/>
          </w:rPr>
          <w:tab/>
        </w:r>
        <w:r w:rsidR="004323E0" w:rsidRPr="00071498">
          <w:rPr>
            <w:rStyle w:val="af7"/>
            <w:noProof/>
          </w:rPr>
          <w:t>竞选文件交付要求</w:t>
        </w:r>
        <w:r w:rsidR="004323E0">
          <w:rPr>
            <w:noProof/>
            <w:webHidden/>
          </w:rPr>
          <w:tab/>
        </w:r>
        <w:r w:rsidR="004323E0">
          <w:rPr>
            <w:noProof/>
            <w:webHidden/>
          </w:rPr>
          <w:fldChar w:fldCharType="begin"/>
        </w:r>
        <w:r w:rsidR="004323E0">
          <w:rPr>
            <w:noProof/>
            <w:webHidden/>
          </w:rPr>
          <w:instrText xml:space="preserve"> PAGEREF _Toc40461561 \h </w:instrText>
        </w:r>
        <w:r w:rsidR="004323E0">
          <w:rPr>
            <w:noProof/>
            <w:webHidden/>
          </w:rPr>
        </w:r>
        <w:r w:rsidR="004323E0">
          <w:rPr>
            <w:noProof/>
            <w:webHidden/>
          </w:rPr>
          <w:fldChar w:fldCharType="separate"/>
        </w:r>
        <w:r w:rsidR="004323E0">
          <w:rPr>
            <w:noProof/>
            <w:webHidden/>
          </w:rPr>
          <w:t>14</w:t>
        </w:r>
        <w:r w:rsidR="004323E0">
          <w:rPr>
            <w:noProof/>
            <w:webHidden/>
          </w:rPr>
          <w:fldChar w:fldCharType="end"/>
        </w:r>
      </w:hyperlink>
    </w:p>
    <w:p w14:paraId="724EBBB3" w14:textId="200C5952" w:rsidR="004323E0" w:rsidRDefault="00CE17A1">
      <w:pPr>
        <w:pStyle w:val="31"/>
        <w:tabs>
          <w:tab w:val="left" w:pos="1470"/>
          <w:tab w:val="right" w:leader="dot" w:pos="9736"/>
        </w:tabs>
        <w:rPr>
          <w:rFonts w:asciiTheme="minorHAnsi" w:eastAsiaTheme="minorEastAsia" w:hAnsiTheme="minorHAnsi" w:cstheme="minorBidi"/>
          <w:noProof/>
        </w:rPr>
      </w:pPr>
      <w:hyperlink w:anchor="_Toc40461562" w:history="1">
        <w:r w:rsidR="004323E0" w:rsidRPr="00071498">
          <w:rPr>
            <w:rStyle w:val="af7"/>
            <w:rFonts w:ascii="宋体" w:hAnsi="宋体"/>
            <w:noProof/>
          </w:rPr>
          <w:t>6、</w:t>
        </w:r>
        <w:r w:rsidR="004323E0">
          <w:rPr>
            <w:rFonts w:asciiTheme="minorHAnsi" w:eastAsiaTheme="minorEastAsia" w:hAnsiTheme="minorHAnsi" w:cstheme="minorBidi"/>
            <w:noProof/>
          </w:rPr>
          <w:tab/>
        </w:r>
        <w:r w:rsidR="004323E0" w:rsidRPr="00071498">
          <w:rPr>
            <w:rStyle w:val="af7"/>
            <w:noProof/>
          </w:rPr>
          <w:t>招选人名称、地址和联系人</w:t>
        </w:r>
        <w:r w:rsidR="004323E0">
          <w:rPr>
            <w:noProof/>
            <w:webHidden/>
          </w:rPr>
          <w:tab/>
        </w:r>
        <w:r w:rsidR="004323E0">
          <w:rPr>
            <w:noProof/>
            <w:webHidden/>
          </w:rPr>
          <w:fldChar w:fldCharType="begin"/>
        </w:r>
        <w:r w:rsidR="004323E0">
          <w:rPr>
            <w:noProof/>
            <w:webHidden/>
          </w:rPr>
          <w:instrText xml:space="preserve"> PAGEREF _Toc40461562 \h </w:instrText>
        </w:r>
        <w:r w:rsidR="004323E0">
          <w:rPr>
            <w:noProof/>
            <w:webHidden/>
          </w:rPr>
        </w:r>
        <w:r w:rsidR="004323E0">
          <w:rPr>
            <w:noProof/>
            <w:webHidden/>
          </w:rPr>
          <w:fldChar w:fldCharType="separate"/>
        </w:r>
        <w:r w:rsidR="004323E0">
          <w:rPr>
            <w:noProof/>
            <w:webHidden/>
          </w:rPr>
          <w:t>15</w:t>
        </w:r>
        <w:r w:rsidR="004323E0">
          <w:rPr>
            <w:noProof/>
            <w:webHidden/>
          </w:rPr>
          <w:fldChar w:fldCharType="end"/>
        </w:r>
      </w:hyperlink>
    </w:p>
    <w:p w14:paraId="5183AF0C" w14:textId="6EB75BB4" w:rsidR="004323E0" w:rsidRDefault="00CE17A1">
      <w:pPr>
        <w:pStyle w:val="31"/>
        <w:tabs>
          <w:tab w:val="left" w:pos="1470"/>
          <w:tab w:val="right" w:leader="dot" w:pos="9736"/>
        </w:tabs>
        <w:rPr>
          <w:rFonts w:asciiTheme="minorHAnsi" w:eastAsiaTheme="minorEastAsia" w:hAnsiTheme="minorHAnsi" w:cstheme="minorBidi"/>
          <w:noProof/>
        </w:rPr>
      </w:pPr>
      <w:hyperlink w:anchor="_Toc40461563" w:history="1">
        <w:r w:rsidR="004323E0" w:rsidRPr="00071498">
          <w:rPr>
            <w:rStyle w:val="af7"/>
            <w:noProof/>
          </w:rPr>
          <w:t>7</w:t>
        </w:r>
        <w:r w:rsidR="004323E0" w:rsidRPr="00071498">
          <w:rPr>
            <w:rStyle w:val="af7"/>
            <w:noProof/>
          </w:rPr>
          <w:t>、</w:t>
        </w:r>
        <w:r w:rsidR="004323E0">
          <w:rPr>
            <w:rFonts w:asciiTheme="minorHAnsi" w:eastAsiaTheme="minorEastAsia" w:hAnsiTheme="minorHAnsi" w:cstheme="minorBidi"/>
            <w:noProof/>
          </w:rPr>
          <w:tab/>
        </w:r>
        <w:r w:rsidR="004323E0" w:rsidRPr="00071498">
          <w:rPr>
            <w:rStyle w:val="af7"/>
            <w:noProof/>
          </w:rPr>
          <w:t>竞选报价</w:t>
        </w:r>
        <w:r w:rsidR="004323E0">
          <w:rPr>
            <w:noProof/>
            <w:webHidden/>
          </w:rPr>
          <w:tab/>
        </w:r>
        <w:r w:rsidR="004323E0">
          <w:rPr>
            <w:noProof/>
            <w:webHidden/>
          </w:rPr>
          <w:fldChar w:fldCharType="begin"/>
        </w:r>
        <w:r w:rsidR="004323E0">
          <w:rPr>
            <w:noProof/>
            <w:webHidden/>
          </w:rPr>
          <w:instrText xml:space="preserve"> PAGEREF _Toc40461563 \h </w:instrText>
        </w:r>
        <w:r w:rsidR="004323E0">
          <w:rPr>
            <w:noProof/>
            <w:webHidden/>
          </w:rPr>
        </w:r>
        <w:r w:rsidR="004323E0">
          <w:rPr>
            <w:noProof/>
            <w:webHidden/>
          </w:rPr>
          <w:fldChar w:fldCharType="separate"/>
        </w:r>
        <w:r w:rsidR="004323E0">
          <w:rPr>
            <w:noProof/>
            <w:webHidden/>
          </w:rPr>
          <w:t>16</w:t>
        </w:r>
        <w:r w:rsidR="004323E0">
          <w:rPr>
            <w:noProof/>
            <w:webHidden/>
          </w:rPr>
          <w:fldChar w:fldCharType="end"/>
        </w:r>
      </w:hyperlink>
    </w:p>
    <w:p w14:paraId="43DF444A" w14:textId="10970548" w:rsidR="004323E0" w:rsidRDefault="00CE17A1">
      <w:pPr>
        <w:pStyle w:val="31"/>
        <w:tabs>
          <w:tab w:val="left" w:pos="1470"/>
          <w:tab w:val="right" w:leader="dot" w:pos="9736"/>
        </w:tabs>
        <w:rPr>
          <w:rFonts w:asciiTheme="minorHAnsi" w:eastAsiaTheme="minorEastAsia" w:hAnsiTheme="minorHAnsi" w:cstheme="minorBidi"/>
          <w:noProof/>
        </w:rPr>
      </w:pPr>
      <w:hyperlink w:anchor="_Toc40461564" w:history="1">
        <w:r w:rsidR="004323E0" w:rsidRPr="00071498">
          <w:rPr>
            <w:rStyle w:val="af7"/>
            <w:noProof/>
          </w:rPr>
          <w:t>8</w:t>
        </w:r>
        <w:r w:rsidR="004323E0" w:rsidRPr="00071498">
          <w:rPr>
            <w:rStyle w:val="af7"/>
            <w:noProof/>
          </w:rPr>
          <w:t>、</w:t>
        </w:r>
        <w:r w:rsidR="004323E0">
          <w:rPr>
            <w:rFonts w:asciiTheme="minorHAnsi" w:eastAsiaTheme="minorEastAsia" w:hAnsiTheme="minorHAnsi" w:cstheme="minorBidi"/>
            <w:noProof/>
          </w:rPr>
          <w:tab/>
        </w:r>
        <w:r w:rsidR="004323E0" w:rsidRPr="00071498">
          <w:rPr>
            <w:rStyle w:val="af7"/>
            <w:noProof/>
          </w:rPr>
          <w:t>竞选报价有效期</w:t>
        </w:r>
        <w:r w:rsidR="004323E0">
          <w:rPr>
            <w:noProof/>
            <w:webHidden/>
          </w:rPr>
          <w:tab/>
        </w:r>
        <w:r w:rsidR="004323E0">
          <w:rPr>
            <w:noProof/>
            <w:webHidden/>
          </w:rPr>
          <w:fldChar w:fldCharType="begin"/>
        </w:r>
        <w:r w:rsidR="004323E0">
          <w:rPr>
            <w:noProof/>
            <w:webHidden/>
          </w:rPr>
          <w:instrText xml:space="preserve"> PAGEREF _Toc40461564 \h </w:instrText>
        </w:r>
        <w:r w:rsidR="004323E0">
          <w:rPr>
            <w:noProof/>
            <w:webHidden/>
          </w:rPr>
        </w:r>
        <w:r w:rsidR="004323E0">
          <w:rPr>
            <w:noProof/>
            <w:webHidden/>
          </w:rPr>
          <w:fldChar w:fldCharType="separate"/>
        </w:r>
        <w:r w:rsidR="004323E0">
          <w:rPr>
            <w:noProof/>
            <w:webHidden/>
          </w:rPr>
          <w:t>16</w:t>
        </w:r>
        <w:r w:rsidR="004323E0">
          <w:rPr>
            <w:noProof/>
            <w:webHidden/>
          </w:rPr>
          <w:fldChar w:fldCharType="end"/>
        </w:r>
      </w:hyperlink>
    </w:p>
    <w:p w14:paraId="674B980F" w14:textId="5382E40C" w:rsidR="004323E0" w:rsidRDefault="00CE17A1">
      <w:pPr>
        <w:pStyle w:val="31"/>
        <w:tabs>
          <w:tab w:val="left" w:pos="1470"/>
          <w:tab w:val="right" w:leader="dot" w:pos="9736"/>
        </w:tabs>
        <w:rPr>
          <w:rFonts w:asciiTheme="minorHAnsi" w:eastAsiaTheme="minorEastAsia" w:hAnsiTheme="minorHAnsi" w:cstheme="minorBidi"/>
          <w:noProof/>
        </w:rPr>
      </w:pPr>
      <w:hyperlink w:anchor="_Toc40461565" w:history="1">
        <w:r w:rsidR="004323E0" w:rsidRPr="00071498">
          <w:rPr>
            <w:rStyle w:val="af7"/>
            <w:noProof/>
          </w:rPr>
          <w:t>9</w:t>
        </w:r>
        <w:r w:rsidR="004323E0" w:rsidRPr="00071498">
          <w:rPr>
            <w:rStyle w:val="af7"/>
            <w:noProof/>
          </w:rPr>
          <w:t>、</w:t>
        </w:r>
        <w:r w:rsidR="004323E0">
          <w:rPr>
            <w:rFonts w:asciiTheme="minorHAnsi" w:eastAsiaTheme="minorEastAsia" w:hAnsiTheme="minorHAnsi" w:cstheme="minorBidi"/>
            <w:noProof/>
          </w:rPr>
          <w:tab/>
        </w:r>
        <w:r w:rsidR="004323E0" w:rsidRPr="00071498">
          <w:rPr>
            <w:rStyle w:val="af7"/>
            <w:noProof/>
          </w:rPr>
          <w:t>招选文件的解释权</w:t>
        </w:r>
        <w:r w:rsidR="004323E0">
          <w:rPr>
            <w:noProof/>
            <w:webHidden/>
          </w:rPr>
          <w:tab/>
        </w:r>
        <w:r w:rsidR="004323E0">
          <w:rPr>
            <w:noProof/>
            <w:webHidden/>
          </w:rPr>
          <w:fldChar w:fldCharType="begin"/>
        </w:r>
        <w:r w:rsidR="004323E0">
          <w:rPr>
            <w:noProof/>
            <w:webHidden/>
          </w:rPr>
          <w:instrText xml:space="preserve"> PAGEREF _Toc40461565 \h </w:instrText>
        </w:r>
        <w:r w:rsidR="004323E0">
          <w:rPr>
            <w:noProof/>
            <w:webHidden/>
          </w:rPr>
        </w:r>
        <w:r w:rsidR="004323E0">
          <w:rPr>
            <w:noProof/>
            <w:webHidden/>
          </w:rPr>
          <w:fldChar w:fldCharType="separate"/>
        </w:r>
        <w:r w:rsidR="004323E0">
          <w:rPr>
            <w:noProof/>
            <w:webHidden/>
          </w:rPr>
          <w:t>16</w:t>
        </w:r>
        <w:r w:rsidR="004323E0">
          <w:rPr>
            <w:noProof/>
            <w:webHidden/>
          </w:rPr>
          <w:fldChar w:fldCharType="end"/>
        </w:r>
      </w:hyperlink>
    </w:p>
    <w:p w14:paraId="5A1554BC" w14:textId="32B73A1B" w:rsidR="004323E0" w:rsidRDefault="00CE17A1">
      <w:pPr>
        <w:pStyle w:val="31"/>
        <w:tabs>
          <w:tab w:val="left" w:pos="1680"/>
          <w:tab w:val="right" w:leader="dot" w:pos="9736"/>
        </w:tabs>
        <w:rPr>
          <w:rFonts w:asciiTheme="minorHAnsi" w:eastAsiaTheme="minorEastAsia" w:hAnsiTheme="minorHAnsi" w:cstheme="minorBidi"/>
          <w:noProof/>
        </w:rPr>
      </w:pPr>
      <w:hyperlink w:anchor="_Toc40461566" w:history="1">
        <w:r w:rsidR="004323E0" w:rsidRPr="00071498">
          <w:rPr>
            <w:rStyle w:val="af7"/>
            <w:noProof/>
          </w:rPr>
          <w:t>10</w:t>
        </w:r>
        <w:r w:rsidR="004323E0" w:rsidRPr="00071498">
          <w:rPr>
            <w:rStyle w:val="af7"/>
            <w:noProof/>
          </w:rPr>
          <w:t>、</w:t>
        </w:r>
        <w:r w:rsidR="004323E0">
          <w:rPr>
            <w:rFonts w:asciiTheme="minorHAnsi" w:eastAsiaTheme="minorEastAsia" w:hAnsiTheme="minorHAnsi" w:cstheme="minorBidi"/>
            <w:noProof/>
          </w:rPr>
          <w:tab/>
        </w:r>
        <w:r w:rsidR="004323E0" w:rsidRPr="00071498">
          <w:rPr>
            <w:rStyle w:val="af7"/>
            <w:noProof/>
          </w:rPr>
          <w:t>招选资料表</w:t>
        </w:r>
        <w:r w:rsidR="004323E0">
          <w:rPr>
            <w:noProof/>
            <w:webHidden/>
          </w:rPr>
          <w:tab/>
        </w:r>
        <w:r w:rsidR="004323E0">
          <w:rPr>
            <w:noProof/>
            <w:webHidden/>
          </w:rPr>
          <w:fldChar w:fldCharType="begin"/>
        </w:r>
        <w:r w:rsidR="004323E0">
          <w:rPr>
            <w:noProof/>
            <w:webHidden/>
          </w:rPr>
          <w:instrText xml:space="preserve"> PAGEREF _Toc40461566 \h </w:instrText>
        </w:r>
        <w:r w:rsidR="004323E0">
          <w:rPr>
            <w:noProof/>
            <w:webHidden/>
          </w:rPr>
        </w:r>
        <w:r w:rsidR="004323E0">
          <w:rPr>
            <w:noProof/>
            <w:webHidden/>
          </w:rPr>
          <w:fldChar w:fldCharType="separate"/>
        </w:r>
        <w:r w:rsidR="004323E0">
          <w:rPr>
            <w:noProof/>
            <w:webHidden/>
          </w:rPr>
          <w:t>16</w:t>
        </w:r>
        <w:r w:rsidR="004323E0">
          <w:rPr>
            <w:noProof/>
            <w:webHidden/>
          </w:rPr>
          <w:fldChar w:fldCharType="end"/>
        </w:r>
      </w:hyperlink>
    </w:p>
    <w:p w14:paraId="7F608F9A" w14:textId="5F2867A0" w:rsidR="004323E0" w:rsidRDefault="00CE17A1">
      <w:pPr>
        <w:pStyle w:val="11"/>
        <w:tabs>
          <w:tab w:val="right" w:leader="dot" w:pos="9736"/>
        </w:tabs>
        <w:rPr>
          <w:rFonts w:asciiTheme="minorHAnsi" w:eastAsiaTheme="minorEastAsia" w:hAnsiTheme="minorHAnsi" w:cstheme="minorBidi"/>
          <w:noProof/>
        </w:rPr>
      </w:pPr>
      <w:hyperlink w:anchor="_Toc40461567" w:history="1">
        <w:r w:rsidR="004323E0" w:rsidRPr="00071498">
          <w:rPr>
            <w:rStyle w:val="af7"/>
            <w:noProof/>
          </w:rPr>
          <w:t>第三部分合同</w:t>
        </w:r>
        <w:r w:rsidR="004323E0">
          <w:rPr>
            <w:noProof/>
            <w:webHidden/>
          </w:rPr>
          <w:tab/>
        </w:r>
        <w:r w:rsidR="004323E0">
          <w:rPr>
            <w:noProof/>
            <w:webHidden/>
          </w:rPr>
          <w:fldChar w:fldCharType="begin"/>
        </w:r>
        <w:r w:rsidR="004323E0">
          <w:rPr>
            <w:noProof/>
            <w:webHidden/>
          </w:rPr>
          <w:instrText xml:space="preserve"> PAGEREF _Toc40461567 \h </w:instrText>
        </w:r>
        <w:r w:rsidR="004323E0">
          <w:rPr>
            <w:noProof/>
            <w:webHidden/>
          </w:rPr>
        </w:r>
        <w:r w:rsidR="004323E0">
          <w:rPr>
            <w:noProof/>
            <w:webHidden/>
          </w:rPr>
          <w:fldChar w:fldCharType="separate"/>
        </w:r>
        <w:r w:rsidR="004323E0">
          <w:rPr>
            <w:noProof/>
            <w:webHidden/>
          </w:rPr>
          <w:t>19</w:t>
        </w:r>
        <w:r w:rsidR="004323E0">
          <w:rPr>
            <w:noProof/>
            <w:webHidden/>
          </w:rPr>
          <w:fldChar w:fldCharType="end"/>
        </w:r>
      </w:hyperlink>
    </w:p>
    <w:p w14:paraId="367208F2" w14:textId="033D0C60" w:rsidR="004323E0" w:rsidRDefault="00CE17A1">
      <w:pPr>
        <w:pStyle w:val="11"/>
        <w:tabs>
          <w:tab w:val="right" w:leader="dot" w:pos="9736"/>
        </w:tabs>
        <w:rPr>
          <w:rFonts w:asciiTheme="minorHAnsi" w:eastAsiaTheme="minorEastAsia" w:hAnsiTheme="minorHAnsi" w:cstheme="minorBidi"/>
          <w:noProof/>
        </w:rPr>
      </w:pPr>
      <w:hyperlink w:anchor="_Toc40461568" w:history="1">
        <w:r w:rsidR="004323E0" w:rsidRPr="00071498">
          <w:rPr>
            <w:rStyle w:val="af7"/>
            <w:noProof/>
          </w:rPr>
          <w:t>第四部分评选办法</w:t>
        </w:r>
        <w:r w:rsidR="004323E0">
          <w:rPr>
            <w:noProof/>
            <w:webHidden/>
          </w:rPr>
          <w:tab/>
        </w:r>
        <w:r w:rsidR="004323E0">
          <w:rPr>
            <w:noProof/>
            <w:webHidden/>
          </w:rPr>
          <w:fldChar w:fldCharType="begin"/>
        </w:r>
        <w:r w:rsidR="004323E0">
          <w:rPr>
            <w:noProof/>
            <w:webHidden/>
          </w:rPr>
          <w:instrText xml:space="preserve"> PAGEREF _Toc40461568 \h </w:instrText>
        </w:r>
        <w:r w:rsidR="004323E0">
          <w:rPr>
            <w:noProof/>
            <w:webHidden/>
          </w:rPr>
        </w:r>
        <w:r w:rsidR="004323E0">
          <w:rPr>
            <w:noProof/>
            <w:webHidden/>
          </w:rPr>
          <w:fldChar w:fldCharType="separate"/>
        </w:r>
        <w:r w:rsidR="004323E0">
          <w:rPr>
            <w:noProof/>
            <w:webHidden/>
          </w:rPr>
          <w:t>34</w:t>
        </w:r>
        <w:r w:rsidR="004323E0">
          <w:rPr>
            <w:noProof/>
            <w:webHidden/>
          </w:rPr>
          <w:fldChar w:fldCharType="end"/>
        </w:r>
      </w:hyperlink>
    </w:p>
    <w:p w14:paraId="4FCE0B72" w14:textId="70E7869D" w:rsidR="004323E0" w:rsidRDefault="00CE17A1">
      <w:pPr>
        <w:pStyle w:val="21"/>
        <w:tabs>
          <w:tab w:val="left" w:pos="1260"/>
          <w:tab w:val="right" w:leader="dot" w:pos="9736"/>
        </w:tabs>
        <w:rPr>
          <w:rFonts w:asciiTheme="minorHAnsi" w:eastAsiaTheme="minorEastAsia" w:hAnsiTheme="minorHAnsi" w:cstheme="minorBidi"/>
          <w:noProof/>
        </w:rPr>
      </w:pPr>
      <w:hyperlink w:anchor="_Toc40461569" w:history="1">
        <w:r w:rsidR="004323E0" w:rsidRPr="00071498">
          <w:rPr>
            <w:rStyle w:val="af7"/>
            <w:noProof/>
          </w:rPr>
          <w:t>一、</w:t>
        </w:r>
        <w:r w:rsidR="004323E0">
          <w:rPr>
            <w:rFonts w:asciiTheme="minorHAnsi" w:eastAsiaTheme="minorEastAsia" w:hAnsiTheme="minorHAnsi" w:cstheme="minorBidi"/>
            <w:noProof/>
          </w:rPr>
          <w:tab/>
        </w:r>
        <w:r w:rsidR="004323E0" w:rsidRPr="00071498">
          <w:rPr>
            <w:rStyle w:val="af7"/>
            <w:noProof/>
          </w:rPr>
          <w:t>评选细则</w:t>
        </w:r>
        <w:r w:rsidR="004323E0">
          <w:rPr>
            <w:noProof/>
            <w:webHidden/>
          </w:rPr>
          <w:tab/>
        </w:r>
        <w:r w:rsidR="004323E0">
          <w:rPr>
            <w:noProof/>
            <w:webHidden/>
          </w:rPr>
          <w:fldChar w:fldCharType="begin"/>
        </w:r>
        <w:r w:rsidR="004323E0">
          <w:rPr>
            <w:noProof/>
            <w:webHidden/>
          </w:rPr>
          <w:instrText xml:space="preserve"> PAGEREF _Toc40461569 \h </w:instrText>
        </w:r>
        <w:r w:rsidR="004323E0">
          <w:rPr>
            <w:noProof/>
            <w:webHidden/>
          </w:rPr>
        </w:r>
        <w:r w:rsidR="004323E0">
          <w:rPr>
            <w:noProof/>
            <w:webHidden/>
          </w:rPr>
          <w:fldChar w:fldCharType="separate"/>
        </w:r>
        <w:r w:rsidR="004323E0">
          <w:rPr>
            <w:noProof/>
            <w:webHidden/>
          </w:rPr>
          <w:t>35</w:t>
        </w:r>
        <w:r w:rsidR="004323E0">
          <w:rPr>
            <w:noProof/>
            <w:webHidden/>
          </w:rPr>
          <w:fldChar w:fldCharType="end"/>
        </w:r>
      </w:hyperlink>
    </w:p>
    <w:p w14:paraId="2E9A04F5" w14:textId="168D641D" w:rsidR="004323E0" w:rsidRDefault="00CE17A1">
      <w:pPr>
        <w:pStyle w:val="31"/>
        <w:tabs>
          <w:tab w:val="left" w:pos="1470"/>
          <w:tab w:val="right" w:leader="dot" w:pos="9736"/>
        </w:tabs>
        <w:rPr>
          <w:rFonts w:asciiTheme="minorHAnsi" w:eastAsiaTheme="minorEastAsia" w:hAnsiTheme="minorHAnsi" w:cstheme="minorBidi"/>
          <w:noProof/>
        </w:rPr>
      </w:pPr>
      <w:hyperlink w:anchor="_Toc40461570" w:history="1">
        <w:r w:rsidR="004323E0" w:rsidRPr="00071498">
          <w:rPr>
            <w:rStyle w:val="af7"/>
            <w:noProof/>
          </w:rPr>
          <w:t>1</w:t>
        </w:r>
        <w:r w:rsidR="004323E0" w:rsidRPr="00071498">
          <w:rPr>
            <w:rStyle w:val="af7"/>
            <w:noProof/>
          </w:rPr>
          <w:t>、</w:t>
        </w:r>
        <w:r w:rsidR="004323E0">
          <w:rPr>
            <w:rFonts w:asciiTheme="minorHAnsi" w:eastAsiaTheme="minorEastAsia" w:hAnsiTheme="minorHAnsi" w:cstheme="minorBidi"/>
            <w:noProof/>
          </w:rPr>
          <w:tab/>
        </w:r>
        <w:r w:rsidR="004323E0" w:rsidRPr="00071498">
          <w:rPr>
            <w:rStyle w:val="af7"/>
            <w:noProof/>
          </w:rPr>
          <w:t>白酒类酒体评分标准和权重</w:t>
        </w:r>
        <w:r w:rsidR="004323E0">
          <w:rPr>
            <w:noProof/>
            <w:webHidden/>
          </w:rPr>
          <w:tab/>
        </w:r>
        <w:r w:rsidR="004323E0">
          <w:rPr>
            <w:noProof/>
            <w:webHidden/>
          </w:rPr>
          <w:fldChar w:fldCharType="begin"/>
        </w:r>
        <w:r w:rsidR="004323E0">
          <w:rPr>
            <w:noProof/>
            <w:webHidden/>
          </w:rPr>
          <w:instrText xml:space="preserve"> PAGEREF _Toc40461570 \h </w:instrText>
        </w:r>
        <w:r w:rsidR="004323E0">
          <w:rPr>
            <w:noProof/>
            <w:webHidden/>
          </w:rPr>
        </w:r>
        <w:r w:rsidR="004323E0">
          <w:rPr>
            <w:noProof/>
            <w:webHidden/>
          </w:rPr>
          <w:fldChar w:fldCharType="separate"/>
        </w:r>
        <w:r w:rsidR="004323E0">
          <w:rPr>
            <w:noProof/>
            <w:webHidden/>
          </w:rPr>
          <w:t>35</w:t>
        </w:r>
        <w:r w:rsidR="004323E0">
          <w:rPr>
            <w:noProof/>
            <w:webHidden/>
          </w:rPr>
          <w:fldChar w:fldCharType="end"/>
        </w:r>
      </w:hyperlink>
    </w:p>
    <w:p w14:paraId="65BCFE19" w14:textId="349E26F6" w:rsidR="004323E0" w:rsidRDefault="00CE17A1">
      <w:pPr>
        <w:pStyle w:val="21"/>
        <w:tabs>
          <w:tab w:val="left" w:pos="1260"/>
          <w:tab w:val="right" w:leader="dot" w:pos="9736"/>
        </w:tabs>
        <w:rPr>
          <w:rFonts w:asciiTheme="minorHAnsi" w:eastAsiaTheme="minorEastAsia" w:hAnsiTheme="minorHAnsi" w:cstheme="minorBidi"/>
          <w:noProof/>
        </w:rPr>
      </w:pPr>
      <w:hyperlink w:anchor="_Toc40461571" w:history="1">
        <w:r w:rsidR="004323E0" w:rsidRPr="00071498">
          <w:rPr>
            <w:rStyle w:val="af7"/>
            <w:noProof/>
          </w:rPr>
          <w:t>二、</w:t>
        </w:r>
        <w:r w:rsidR="004323E0">
          <w:rPr>
            <w:rFonts w:asciiTheme="minorHAnsi" w:eastAsiaTheme="minorEastAsia" w:hAnsiTheme="minorHAnsi" w:cstheme="minorBidi"/>
            <w:noProof/>
          </w:rPr>
          <w:tab/>
        </w:r>
        <w:r w:rsidR="004323E0" w:rsidRPr="00071498">
          <w:rPr>
            <w:rStyle w:val="af7"/>
            <w:noProof/>
          </w:rPr>
          <w:t>定选和授选</w:t>
        </w:r>
        <w:r w:rsidR="004323E0">
          <w:rPr>
            <w:noProof/>
            <w:webHidden/>
          </w:rPr>
          <w:tab/>
        </w:r>
        <w:r w:rsidR="004323E0">
          <w:rPr>
            <w:noProof/>
            <w:webHidden/>
          </w:rPr>
          <w:fldChar w:fldCharType="begin"/>
        </w:r>
        <w:r w:rsidR="004323E0">
          <w:rPr>
            <w:noProof/>
            <w:webHidden/>
          </w:rPr>
          <w:instrText xml:space="preserve"> PAGEREF _Toc40461571 \h </w:instrText>
        </w:r>
        <w:r w:rsidR="004323E0">
          <w:rPr>
            <w:noProof/>
            <w:webHidden/>
          </w:rPr>
        </w:r>
        <w:r w:rsidR="004323E0">
          <w:rPr>
            <w:noProof/>
            <w:webHidden/>
          </w:rPr>
          <w:fldChar w:fldCharType="separate"/>
        </w:r>
        <w:r w:rsidR="004323E0">
          <w:rPr>
            <w:noProof/>
            <w:webHidden/>
          </w:rPr>
          <w:t>36</w:t>
        </w:r>
        <w:r w:rsidR="004323E0">
          <w:rPr>
            <w:noProof/>
            <w:webHidden/>
          </w:rPr>
          <w:fldChar w:fldCharType="end"/>
        </w:r>
      </w:hyperlink>
    </w:p>
    <w:p w14:paraId="1E6CEFC8" w14:textId="4338756B" w:rsidR="004323E0" w:rsidRDefault="00CE17A1">
      <w:pPr>
        <w:pStyle w:val="21"/>
        <w:tabs>
          <w:tab w:val="left" w:pos="1260"/>
          <w:tab w:val="right" w:leader="dot" w:pos="9736"/>
        </w:tabs>
        <w:rPr>
          <w:rFonts w:asciiTheme="minorHAnsi" w:eastAsiaTheme="minorEastAsia" w:hAnsiTheme="minorHAnsi" w:cstheme="minorBidi"/>
          <w:noProof/>
        </w:rPr>
      </w:pPr>
      <w:hyperlink w:anchor="_Toc40461572" w:history="1">
        <w:r w:rsidR="004323E0" w:rsidRPr="00071498">
          <w:rPr>
            <w:rStyle w:val="af7"/>
            <w:noProof/>
          </w:rPr>
          <w:t>三、</w:t>
        </w:r>
        <w:r w:rsidR="004323E0">
          <w:rPr>
            <w:rFonts w:asciiTheme="minorHAnsi" w:eastAsiaTheme="minorEastAsia" w:hAnsiTheme="minorHAnsi" w:cstheme="minorBidi"/>
            <w:noProof/>
          </w:rPr>
          <w:tab/>
        </w:r>
        <w:r w:rsidR="004323E0" w:rsidRPr="00071498">
          <w:rPr>
            <w:rStyle w:val="af7"/>
            <w:noProof/>
          </w:rPr>
          <w:t>附表</w:t>
        </w:r>
        <w:r w:rsidR="004323E0">
          <w:rPr>
            <w:noProof/>
            <w:webHidden/>
          </w:rPr>
          <w:tab/>
        </w:r>
        <w:r w:rsidR="004323E0">
          <w:rPr>
            <w:noProof/>
            <w:webHidden/>
          </w:rPr>
          <w:fldChar w:fldCharType="begin"/>
        </w:r>
        <w:r w:rsidR="004323E0">
          <w:rPr>
            <w:noProof/>
            <w:webHidden/>
          </w:rPr>
          <w:instrText xml:space="preserve"> PAGEREF _Toc40461572 \h </w:instrText>
        </w:r>
        <w:r w:rsidR="004323E0">
          <w:rPr>
            <w:noProof/>
            <w:webHidden/>
          </w:rPr>
        </w:r>
        <w:r w:rsidR="004323E0">
          <w:rPr>
            <w:noProof/>
            <w:webHidden/>
          </w:rPr>
          <w:fldChar w:fldCharType="separate"/>
        </w:r>
        <w:r w:rsidR="004323E0">
          <w:rPr>
            <w:noProof/>
            <w:webHidden/>
          </w:rPr>
          <w:t>36</w:t>
        </w:r>
        <w:r w:rsidR="004323E0">
          <w:rPr>
            <w:noProof/>
            <w:webHidden/>
          </w:rPr>
          <w:fldChar w:fldCharType="end"/>
        </w:r>
      </w:hyperlink>
    </w:p>
    <w:p w14:paraId="5437984F" w14:textId="5C635E07" w:rsidR="004323E0" w:rsidRDefault="00CE17A1">
      <w:pPr>
        <w:pStyle w:val="11"/>
        <w:tabs>
          <w:tab w:val="right" w:leader="dot" w:pos="9736"/>
        </w:tabs>
        <w:rPr>
          <w:rFonts w:asciiTheme="minorHAnsi" w:eastAsiaTheme="minorEastAsia" w:hAnsiTheme="minorHAnsi" w:cstheme="minorBidi"/>
          <w:noProof/>
        </w:rPr>
      </w:pPr>
      <w:hyperlink w:anchor="_Toc40461573" w:history="1">
        <w:r w:rsidR="004323E0" w:rsidRPr="00071498">
          <w:rPr>
            <w:rStyle w:val="af7"/>
            <w:noProof/>
          </w:rPr>
          <w:t>第五部分竞选文件格式</w:t>
        </w:r>
        <w:r w:rsidR="004323E0">
          <w:rPr>
            <w:noProof/>
            <w:webHidden/>
          </w:rPr>
          <w:tab/>
        </w:r>
        <w:r w:rsidR="004323E0">
          <w:rPr>
            <w:noProof/>
            <w:webHidden/>
          </w:rPr>
          <w:fldChar w:fldCharType="begin"/>
        </w:r>
        <w:r w:rsidR="004323E0">
          <w:rPr>
            <w:noProof/>
            <w:webHidden/>
          </w:rPr>
          <w:instrText xml:space="preserve"> PAGEREF _Toc40461573 \h </w:instrText>
        </w:r>
        <w:r w:rsidR="004323E0">
          <w:rPr>
            <w:noProof/>
            <w:webHidden/>
          </w:rPr>
        </w:r>
        <w:r w:rsidR="004323E0">
          <w:rPr>
            <w:noProof/>
            <w:webHidden/>
          </w:rPr>
          <w:fldChar w:fldCharType="separate"/>
        </w:r>
        <w:r w:rsidR="004323E0">
          <w:rPr>
            <w:noProof/>
            <w:webHidden/>
          </w:rPr>
          <w:t>46</w:t>
        </w:r>
        <w:r w:rsidR="004323E0">
          <w:rPr>
            <w:noProof/>
            <w:webHidden/>
          </w:rPr>
          <w:fldChar w:fldCharType="end"/>
        </w:r>
      </w:hyperlink>
    </w:p>
    <w:p w14:paraId="73DAE191" w14:textId="5A8DB8BF" w:rsidR="004323E0" w:rsidRDefault="00CE17A1">
      <w:pPr>
        <w:pStyle w:val="21"/>
        <w:tabs>
          <w:tab w:val="left" w:pos="1260"/>
          <w:tab w:val="right" w:leader="dot" w:pos="9736"/>
        </w:tabs>
        <w:rPr>
          <w:rFonts w:asciiTheme="minorHAnsi" w:eastAsiaTheme="minorEastAsia" w:hAnsiTheme="minorHAnsi" w:cstheme="minorBidi"/>
          <w:noProof/>
        </w:rPr>
      </w:pPr>
      <w:hyperlink w:anchor="_Toc40461574" w:history="1">
        <w:r w:rsidR="004323E0" w:rsidRPr="00071498">
          <w:rPr>
            <w:rStyle w:val="af7"/>
            <w:noProof/>
          </w:rPr>
          <w:t>一、</w:t>
        </w:r>
        <w:r w:rsidR="004323E0">
          <w:rPr>
            <w:rFonts w:asciiTheme="minorHAnsi" w:eastAsiaTheme="minorEastAsia" w:hAnsiTheme="minorHAnsi" w:cstheme="minorBidi"/>
            <w:noProof/>
          </w:rPr>
          <w:tab/>
        </w:r>
        <w:r w:rsidR="004323E0" w:rsidRPr="00071498">
          <w:rPr>
            <w:rStyle w:val="af7"/>
            <w:noProof/>
          </w:rPr>
          <w:t>竞选文件封面</w:t>
        </w:r>
        <w:r w:rsidR="004323E0">
          <w:rPr>
            <w:noProof/>
            <w:webHidden/>
          </w:rPr>
          <w:tab/>
        </w:r>
        <w:r w:rsidR="004323E0">
          <w:rPr>
            <w:noProof/>
            <w:webHidden/>
          </w:rPr>
          <w:fldChar w:fldCharType="begin"/>
        </w:r>
        <w:r w:rsidR="004323E0">
          <w:rPr>
            <w:noProof/>
            <w:webHidden/>
          </w:rPr>
          <w:instrText xml:space="preserve"> PAGEREF _Toc40461574 \h </w:instrText>
        </w:r>
        <w:r w:rsidR="004323E0">
          <w:rPr>
            <w:noProof/>
            <w:webHidden/>
          </w:rPr>
        </w:r>
        <w:r w:rsidR="004323E0">
          <w:rPr>
            <w:noProof/>
            <w:webHidden/>
          </w:rPr>
          <w:fldChar w:fldCharType="separate"/>
        </w:r>
        <w:r w:rsidR="004323E0">
          <w:rPr>
            <w:noProof/>
            <w:webHidden/>
          </w:rPr>
          <w:t>47</w:t>
        </w:r>
        <w:r w:rsidR="004323E0">
          <w:rPr>
            <w:noProof/>
            <w:webHidden/>
          </w:rPr>
          <w:fldChar w:fldCharType="end"/>
        </w:r>
      </w:hyperlink>
    </w:p>
    <w:p w14:paraId="2F0C73D5" w14:textId="09475703" w:rsidR="004323E0" w:rsidRDefault="00CE17A1">
      <w:pPr>
        <w:pStyle w:val="21"/>
        <w:tabs>
          <w:tab w:val="left" w:pos="1260"/>
          <w:tab w:val="right" w:leader="dot" w:pos="9736"/>
        </w:tabs>
        <w:rPr>
          <w:rFonts w:asciiTheme="minorHAnsi" w:eastAsiaTheme="minorEastAsia" w:hAnsiTheme="minorHAnsi" w:cstheme="minorBidi"/>
          <w:noProof/>
        </w:rPr>
      </w:pPr>
      <w:hyperlink w:anchor="_Toc40461575" w:history="1">
        <w:r w:rsidR="004323E0" w:rsidRPr="00071498">
          <w:rPr>
            <w:rStyle w:val="af7"/>
            <w:noProof/>
          </w:rPr>
          <w:t>二、</w:t>
        </w:r>
        <w:r w:rsidR="004323E0">
          <w:rPr>
            <w:rFonts w:asciiTheme="minorHAnsi" w:eastAsiaTheme="minorEastAsia" w:hAnsiTheme="minorHAnsi" w:cstheme="minorBidi"/>
            <w:noProof/>
          </w:rPr>
          <w:tab/>
        </w:r>
        <w:r w:rsidR="004323E0" w:rsidRPr="00071498">
          <w:rPr>
            <w:rStyle w:val="af7"/>
            <w:noProof/>
          </w:rPr>
          <w:t>法定代表人证明书</w:t>
        </w:r>
        <w:r w:rsidR="004323E0">
          <w:rPr>
            <w:noProof/>
            <w:webHidden/>
          </w:rPr>
          <w:tab/>
        </w:r>
        <w:r w:rsidR="004323E0">
          <w:rPr>
            <w:noProof/>
            <w:webHidden/>
          </w:rPr>
          <w:fldChar w:fldCharType="begin"/>
        </w:r>
        <w:r w:rsidR="004323E0">
          <w:rPr>
            <w:noProof/>
            <w:webHidden/>
          </w:rPr>
          <w:instrText xml:space="preserve"> PAGEREF _Toc40461575 \h </w:instrText>
        </w:r>
        <w:r w:rsidR="004323E0">
          <w:rPr>
            <w:noProof/>
            <w:webHidden/>
          </w:rPr>
        </w:r>
        <w:r w:rsidR="004323E0">
          <w:rPr>
            <w:noProof/>
            <w:webHidden/>
          </w:rPr>
          <w:fldChar w:fldCharType="separate"/>
        </w:r>
        <w:r w:rsidR="004323E0">
          <w:rPr>
            <w:noProof/>
            <w:webHidden/>
          </w:rPr>
          <w:t>48</w:t>
        </w:r>
        <w:r w:rsidR="004323E0">
          <w:rPr>
            <w:noProof/>
            <w:webHidden/>
          </w:rPr>
          <w:fldChar w:fldCharType="end"/>
        </w:r>
      </w:hyperlink>
    </w:p>
    <w:p w14:paraId="0BC48B79" w14:textId="126D16C5" w:rsidR="004323E0" w:rsidRDefault="00CE17A1">
      <w:pPr>
        <w:pStyle w:val="21"/>
        <w:tabs>
          <w:tab w:val="left" w:pos="1260"/>
          <w:tab w:val="right" w:leader="dot" w:pos="9736"/>
        </w:tabs>
        <w:rPr>
          <w:rFonts w:asciiTheme="minorHAnsi" w:eastAsiaTheme="minorEastAsia" w:hAnsiTheme="minorHAnsi" w:cstheme="minorBidi"/>
          <w:noProof/>
        </w:rPr>
      </w:pPr>
      <w:hyperlink w:anchor="_Toc40461576" w:history="1">
        <w:r w:rsidR="004323E0" w:rsidRPr="00071498">
          <w:rPr>
            <w:rStyle w:val="af7"/>
            <w:noProof/>
          </w:rPr>
          <w:t>三、</w:t>
        </w:r>
        <w:r w:rsidR="004323E0">
          <w:rPr>
            <w:rFonts w:asciiTheme="minorHAnsi" w:eastAsiaTheme="minorEastAsia" w:hAnsiTheme="minorHAnsi" w:cstheme="minorBidi"/>
            <w:noProof/>
          </w:rPr>
          <w:tab/>
        </w:r>
        <w:r w:rsidR="004323E0" w:rsidRPr="00071498">
          <w:rPr>
            <w:rStyle w:val="af7"/>
            <w:noProof/>
          </w:rPr>
          <w:t>授权委托书</w:t>
        </w:r>
        <w:r w:rsidR="004323E0">
          <w:rPr>
            <w:noProof/>
            <w:webHidden/>
          </w:rPr>
          <w:tab/>
        </w:r>
        <w:r w:rsidR="004323E0">
          <w:rPr>
            <w:noProof/>
            <w:webHidden/>
          </w:rPr>
          <w:fldChar w:fldCharType="begin"/>
        </w:r>
        <w:r w:rsidR="004323E0">
          <w:rPr>
            <w:noProof/>
            <w:webHidden/>
          </w:rPr>
          <w:instrText xml:space="preserve"> PAGEREF _Toc40461576 \h </w:instrText>
        </w:r>
        <w:r w:rsidR="004323E0">
          <w:rPr>
            <w:noProof/>
            <w:webHidden/>
          </w:rPr>
        </w:r>
        <w:r w:rsidR="004323E0">
          <w:rPr>
            <w:noProof/>
            <w:webHidden/>
          </w:rPr>
          <w:fldChar w:fldCharType="separate"/>
        </w:r>
        <w:r w:rsidR="004323E0">
          <w:rPr>
            <w:noProof/>
            <w:webHidden/>
          </w:rPr>
          <w:t>49</w:t>
        </w:r>
        <w:r w:rsidR="004323E0">
          <w:rPr>
            <w:noProof/>
            <w:webHidden/>
          </w:rPr>
          <w:fldChar w:fldCharType="end"/>
        </w:r>
      </w:hyperlink>
    </w:p>
    <w:p w14:paraId="0E275350" w14:textId="0484A332" w:rsidR="004323E0" w:rsidRDefault="00CE17A1">
      <w:pPr>
        <w:pStyle w:val="21"/>
        <w:tabs>
          <w:tab w:val="left" w:pos="1260"/>
          <w:tab w:val="right" w:leader="dot" w:pos="9736"/>
        </w:tabs>
        <w:rPr>
          <w:rFonts w:asciiTheme="minorHAnsi" w:eastAsiaTheme="minorEastAsia" w:hAnsiTheme="minorHAnsi" w:cstheme="minorBidi"/>
          <w:noProof/>
        </w:rPr>
      </w:pPr>
      <w:hyperlink w:anchor="_Toc40461577" w:history="1">
        <w:r w:rsidR="004323E0" w:rsidRPr="00071498">
          <w:rPr>
            <w:rStyle w:val="af7"/>
            <w:noProof/>
          </w:rPr>
          <w:t>四、</w:t>
        </w:r>
        <w:r w:rsidR="004323E0">
          <w:rPr>
            <w:rFonts w:asciiTheme="minorHAnsi" w:eastAsiaTheme="minorEastAsia" w:hAnsiTheme="minorHAnsi" w:cstheme="minorBidi"/>
            <w:noProof/>
          </w:rPr>
          <w:tab/>
        </w:r>
        <w:r w:rsidR="004323E0" w:rsidRPr="00071498">
          <w:rPr>
            <w:rStyle w:val="af7"/>
            <w:noProof/>
          </w:rPr>
          <w:t>竞选承诺函</w:t>
        </w:r>
        <w:r w:rsidR="004323E0">
          <w:rPr>
            <w:noProof/>
            <w:webHidden/>
          </w:rPr>
          <w:tab/>
        </w:r>
        <w:r w:rsidR="004323E0">
          <w:rPr>
            <w:noProof/>
            <w:webHidden/>
          </w:rPr>
          <w:fldChar w:fldCharType="begin"/>
        </w:r>
        <w:r w:rsidR="004323E0">
          <w:rPr>
            <w:noProof/>
            <w:webHidden/>
          </w:rPr>
          <w:instrText xml:space="preserve"> PAGEREF _Toc40461577 \h </w:instrText>
        </w:r>
        <w:r w:rsidR="004323E0">
          <w:rPr>
            <w:noProof/>
            <w:webHidden/>
          </w:rPr>
        </w:r>
        <w:r w:rsidR="004323E0">
          <w:rPr>
            <w:noProof/>
            <w:webHidden/>
          </w:rPr>
          <w:fldChar w:fldCharType="separate"/>
        </w:r>
        <w:r w:rsidR="004323E0">
          <w:rPr>
            <w:noProof/>
            <w:webHidden/>
          </w:rPr>
          <w:t>50</w:t>
        </w:r>
        <w:r w:rsidR="004323E0">
          <w:rPr>
            <w:noProof/>
            <w:webHidden/>
          </w:rPr>
          <w:fldChar w:fldCharType="end"/>
        </w:r>
      </w:hyperlink>
    </w:p>
    <w:p w14:paraId="15B3D9F0" w14:textId="60804F0C" w:rsidR="004323E0" w:rsidRDefault="00CE17A1">
      <w:pPr>
        <w:pStyle w:val="21"/>
        <w:tabs>
          <w:tab w:val="left" w:pos="1260"/>
          <w:tab w:val="right" w:leader="dot" w:pos="9736"/>
        </w:tabs>
        <w:rPr>
          <w:rFonts w:asciiTheme="minorHAnsi" w:eastAsiaTheme="minorEastAsia" w:hAnsiTheme="minorHAnsi" w:cstheme="minorBidi"/>
          <w:noProof/>
        </w:rPr>
      </w:pPr>
      <w:hyperlink w:anchor="_Toc40461578" w:history="1">
        <w:r w:rsidR="004323E0" w:rsidRPr="00071498">
          <w:rPr>
            <w:rStyle w:val="af7"/>
            <w:noProof/>
          </w:rPr>
          <w:t>五、</w:t>
        </w:r>
        <w:r w:rsidR="004323E0">
          <w:rPr>
            <w:rFonts w:asciiTheme="minorHAnsi" w:eastAsiaTheme="minorEastAsia" w:hAnsiTheme="minorHAnsi" w:cstheme="minorBidi"/>
            <w:noProof/>
          </w:rPr>
          <w:tab/>
        </w:r>
        <w:r w:rsidR="004323E0" w:rsidRPr="00071498">
          <w:rPr>
            <w:rStyle w:val="af7"/>
            <w:noProof/>
          </w:rPr>
          <w:t>资格文件声明的函</w:t>
        </w:r>
        <w:r w:rsidR="004323E0">
          <w:rPr>
            <w:noProof/>
            <w:webHidden/>
          </w:rPr>
          <w:tab/>
        </w:r>
        <w:r w:rsidR="004323E0">
          <w:rPr>
            <w:noProof/>
            <w:webHidden/>
          </w:rPr>
          <w:fldChar w:fldCharType="begin"/>
        </w:r>
        <w:r w:rsidR="004323E0">
          <w:rPr>
            <w:noProof/>
            <w:webHidden/>
          </w:rPr>
          <w:instrText xml:space="preserve"> PAGEREF _Toc40461578 \h </w:instrText>
        </w:r>
        <w:r w:rsidR="004323E0">
          <w:rPr>
            <w:noProof/>
            <w:webHidden/>
          </w:rPr>
        </w:r>
        <w:r w:rsidR="004323E0">
          <w:rPr>
            <w:noProof/>
            <w:webHidden/>
          </w:rPr>
          <w:fldChar w:fldCharType="separate"/>
        </w:r>
        <w:r w:rsidR="004323E0">
          <w:rPr>
            <w:noProof/>
            <w:webHidden/>
          </w:rPr>
          <w:t>51</w:t>
        </w:r>
        <w:r w:rsidR="004323E0">
          <w:rPr>
            <w:noProof/>
            <w:webHidden/>
          </w:rPr>
          <w:fldChar w:fldCharType="end"/>
        </w:r>
      </w:hyperlink>
    </w:p>
    <w:p w14:paraId="2FBC96AB" w14:textId="78D655CF" w:rsidR="004323E0" w:rsidRDefault="00CE17A1">
      <w:pPr>
        <w:pStyle w:val="21"/>
        <w:tabs>
          <w:tab w:val="left" w:pos="1260"/>
          <w:tab w:val="right" w:leader="dot" w:pos="9736"/>
        </w:tabs>
        <w:rPr>
          <w:rFonts w:asciiTheme="minorHAnsi" w:eastAsiaTheme="minorEastAsia" w:hAnsiTheme="minorHAnsi" w:cstheme="minorBidi"/>
          <w:noProof/>
        </w:rPr>
      </w:pPr>
      <w:hyperlink w:anchor="_Toc40461579" w:history="1">
        <w:r w:rsidR="004323E0" w:rsidRPr="00071498">
          <w:rPr>
            <w:rStyle w:val="af7"/>
            <w:noProof/>
          </w:rPr>
          <w:t>六、</w:t>
        </w:r>
        <w:r w:rsidR="004323E0">
          <w:rPr>
            <w:rFonts w:asciiTheme="minorHAnsi" w:eastAsiaTheme="minorEastAsia" w:hAnsiTheme="minorHAnsi" w:cstheme="minorBidi"/>
            <w:noProof/>
          </w:rPr>
          <w:tab/>
        </w:r>
        <w:r w:rsidR="004323E0" w:rsidRPr="00071498">
          <w:rPr>
            <w:rStyle w:val="af7"/>
            <w:noProof/>
          </w:rPr>
          <w:t>竞选报价一览表</w:t>
        </w:r>
        <w:r w:rsidR="004323E0">
          <w:rPr>
            <w:noProof/>
            <w:webHidden/>
          </w:rPr>
          <w:tab/>
        </w:r>
        <w:r w:rsidR="004323E0">
          <w:rPr>
            <w:noProof/>
            <w:webHidden/>
          </w:rPr>
          <w:fldChar w:fldCharType="begin"/>
        </w:r>
        <w:r w:rsidR="004323E0">
          <w:rPr>
            <w:noProof/>
            <w:webHidden/>
          </w:rPr>
          <w:instrText xml:space="preserve"> PAGEREF _Toc40461579 \h </w:instrText>
        </w:r>
        <w:r w:rsidR="004323E0">
          <w:rPr>
            <w:noProof/>
            <w:webHidden/>
          </w:rPr>
        </w:r>
        <w:r w:rsidR="004323E0">
          <w:rPr>
            <w:noProof/>
            <w:webHidden/>
          </w:rPr>
          <w:fldChar w:fldCharType="separate"/>
        </w:r>
        <w:r w:rsidR="004323E0">
          <w:rPr>
            <w:noProof/>
            <w:webHidden/>
          </w:rPr>
          <w:t>52</w:t>
        </w:r>
        <w:r w:rsidR="004323E0">
          <w:rPr>
            <w:noProof/>
            <w:webHidden/>
          </w:rPr>
          <w:fldChar w:fldCharType="end"/>
        </w:r>
      </w:hyperlink>
    </w:p>
    <w:p w14:paraId="70ECE6B9" w14:textId="558DB852" w:rsidR="004323E0" w:rsidRDefault="00CE17A1">
      <w:pPr>
        <w:pStyle w:val="21"/>
        <w:tabs>
          <w:tab w:val="left" w:pos="1260"/>
          <w:tab w:val="right" w:leader="dot" w:pos="9736"/>
        </w:tabs>
        <w:rPr>
          <w:rFonts w:asciiTheme="minorHAnsi" w:eastAsiaTheme="minorEastAsia" w:hAnsiTheme="minorHAnsi" w:cstheme="minorBidi"/>
          <w:noProof/>
        </w:rPr>
      </w:pPr>
      <w:hyperlink w:anchor="_Toc40461580" w:history="1">
        <w:r w:rsidR="004323E0" w:rsidRPr="00071498">
          <w:rPr>
            <w:rStyle w:val="af7"/>
            <w:noProof/>
          </w:rPr>
          <w:t>七、</w:t>
        </w:r>
        <w:r w:rsidR="004323E0">
          <w:rPr>
            <w:rFonts w:asciiTheme="minorHAnsi" w:eastAsiaTheme="minorEastAsia" w:hAnsiTheme="minorHAnsi" w:cstheme="minorBidi"/>
            <w:noProof/>
          </w:rPr>
          <w:tab/>
        </w:r>
        <w:r w:rsidR="004323E0" w:rsidRPr="00071498">
          <w:rPr>
            <w:rStyle w:val="af7"/>
            <w:noProof/>
          </w:rPr>
          <w:t>新产品开发可行性分析报告</w:t>
        </w:r>
        <w:r w:rsidR="004323E0">
          <w:rPr>
            <w:noProof/>
            <w:webHidden/>
          </w:rPr>
          <w:tab/>
        </w:r>
        <w:r w:rsidR="004323E0">
          <w:rPr>
            <w:noProof/>
            <w:webHidden/>
          </w:rPr>
          <w:fldChar w:fldCharType="begin"/>
        </w:r>
        <w:r w:rsidR="004323E0">
          <w:rPr>
            <w:noProof/>
            <w:webHidden/>
          </w:rPr>
          <w:instrText xml:space="preserve"> PAGEREF _Toc40461580 \h </w:instrText>
        </w:r>
        <w:r w:rsidR="004323E0">
          <w:rPr>
            <w:noProof/>
            <w:webHidden/>
          </w:rPr>
        </w:r>
        <w:r w:rsidR="004323E0">
          <w:rPr>
            <w:noProof/>
            <w:webHidden/>
          </w:rPr>
          <w:fldChar w:fldCharType="separate"/>
        </w:r>
        <w:r w:rsidR="004323E0">
          <w:rPr>
            <w:noProof/>
            <w:webHidden/>
          </w:rPr>
          <w:t>53</w:t>
        </w:r>
        <w:r w:rsidR="004323E0">
          <w:rPr>
            <w:noProof/>
            <w:webHidden/>
          </w:rPr>
          <w:fldChar w:fldCharType="end"/>
        </w:r>
      </w:hyperlink>
    </w:p>
    <w:p w14:paraId="4B5C47C9" w14:textId="4C7E4014" w:rsidR="004323E0" w:rsidRDefault="00CE17A1">
      <w:pPr>
        <w:pStyle w:val="21"/>
        <w:tabs>
          <w:tab w:val="left" w:pos="1260"/>
          <w:tab w:val="right" w:leader="dot" w:pos="9736"/>
        </w:tabs>
        <w:rPr>
          <w:rFonts w:asciiTheme="minorHAnsi" w:eastAsiaTheme="minorEastAsia" w:hAnsiTheme="minorHAnsi" w:cstheme="minorBidi"/>
          <w:noProof/>
        </w:rPr>
      </w:pPr>
      <w:hyperlink w:anchor="_Toc40461581" w:history="1">
        <w:r w:rsidR="004323E0" w:rsidRPr="00071498">
          <w:rPr>
            <w:rStyle w:val="af7"/>
            <w:noProof/>
          </w:rPr>
          <w:t>八、</w:t>
        </w:r>
        <w:r w:rsidR="004323E0">
          <w:rPr>
            <w:rFonts w:asciiTheme="minorHAnsi" w:eastAsiaTheme="minorEastAsia" w:hAnsiTheme="minorHAnsi" w:cstheme="minorBidi"/>
            <w:noProof/>
          </w:rPr>
          <w:tab/>
        </w:r>
        <w:r w:rsidR="004323E0" w:rsidRPr="00071498">
          <w:rPr>
            <w:rStyle w:val="af7"/>
            <w:noProof/>
          </w:rPr>
          <w:t>业绩一览表</w:t>
        </w:r>
        <w:r w:rsidR="004323E0">
          <w:rPr>
            <w:noProof/>
            <w:webHidden/>
          </w:rPr>
          <w:tab/>
        </w:r>
        <w:r w:rsidR="004323E0">
          <w:rPr>
            <w:noProof/>
            <w:webHidden/>
          </w:rPr>
          <w:fldChar w:fldCharType="begin"/>
        </w:r>
        <w:r w:rsidR="004323E0">
          <w:rPr>
            <w:noProof/>
            <w:webHidden/>
          </w:rPr>
          <w:instrText xml:space="preserve"> PAGEREF _Toc40461581 \h </w:instrText>
        </w:r>
        <w:r w:rsidR="004323E0">
          <w:rPr>
            <w:noProof/>
            <w:webHidden/>
          </w:rPr>
        </w:r>
        <w:r w:rsidR="004323E0">
          <w:rPr>
            <w:noProof/>
            <w:webHidden/>
          </w:rPr>
          <w:fldChar w:fldCharType="separate"/>
        </w:r>
        <w:r w:rsidR="004323E0">
          <w:rPr>
            <w:noProof/>
            <w:webHidden/>
          </w:rPr>
          <w:t>55</w:t>
        </w:r>
        <w:r w:rsidR="004323E0">
          <w:rPr>
            <w:noProof/>
            <w:webHidden/>
          </w:rPr>
          <w:fldChar w:fldCharType="end"/>
        </w:r>
      </w:hyperlink>
    </w:p>
    <w:p w14:paraId="2E3AB82C" w14:textId="383B75E6" w:rsidR="004323E0" w:rsidRDefault="00CE17A1">
      <w:pPr>
        <w:pStyle w:val="21"/>
        <w:tabs>
          <w:tab w:val="left" w:pos="1260"/>
          <w:tab w:val="right" w:leader="dot" w:pos="9736"/>
        </w:tabs>
        <w:rPr>
          <w:rFonts w:asciiTheme="minorHAnsi" w:eastAsiaTheme="minorEastAsia" w:hAnsiTheme="minorHAnsi" w:cstheme="minorBidi"/>
          <w:noProof/>
        </w:rPr>
      </w:pPr>
      <w:hyperlink w:anchor="_Toc40461582" w:history="1">
        <w:r w:rsidR="004323E0" w:rsidRPr="00071498">
          <w:rPr>
            <w:rStyle w:val="af7"/>
            <w:rFonts w:ascii="宋体" w:hAnsi="宋体"/>
            <w:noProof/>
          </w:rPr>
          <w:t>九、</w:t>
        </w:r>
        <w:r w:rsidR="004323E0">
          <w:rPr>
            <w:rFonts w:asciiTheme="minorHAnsi" w:eastAsiaTheme="minorEastAsia" w:hAnsiTheme="minorHAnsi" w:cstheme="minorBidi"/>
            <w:noProof/>
          </w:rPr>
          <w:tab/>
        </w:r>
        <w:r w:rsidR="004323E0" w:rsidRPr="00071498">
          <w:rPr>
            <w:rStyle w:val="af7"/>
            <w:noProof/>
          </w:rPr>
          <w:t>竞选条款偏差响应一览表</w:t>
        </w:r>
        <w:r w:rsidR="004323E0">
          <w:rPr>
            <w:noProof/>
            <w:webHidden/>
          </w:rPr>
          <w:tab/>
        </w:r>
        <w:r w:rsidR="004323E0">
          <w:rPr>
            <w:noProof/>
            <w:webHidden/>
          </w:rPr>
          <w:fldChar w:fldCharType="begin"/>
        </w:r>
        <w:r w:rsidR="004323E0">
          <w:rPr>
            <w:noProof/>
            <w:webHidden/>
          </w:rPr>
          <w:instrText xml:space="preserve"> PAGEREF _Toc40461582 \h </w:instrText>
        </w:r>
        <w:r w:rsidR="004323E0">
          <w:rPr>
            <w:noProof/>
            <w:webHidden/>
          </w:rPr>
        </w:r>
        <w:r w:rsidR="004323E0">
          <w:rPr>
            <w:noProof/>
            <w:webHidden/>
          </w:rPr>
          <w:fldChar w:fldCharType="separate"/>
        </w:r>
        <w:r w:rsidR="004323E0">
          <w:rPr>
            <w:noProof/>
            <w:webHidden/>
          </w:rPr>
          <w:t>56</w:t>
        </w:r>
        <w:r w:rsidR="004323E0">
          <w:rPr>
            <w:noProof/>
            <w:webHidden/>
          </w:rPr>
          <w:fldChar w:fldCharType="end"/>
        </w:r>
      </w:hyperlink>
    </w:p>
    <w:p w14:paraId="186BE46A" w14:textId="5662A969" w:rsidR="00D81B80" w:rsidRPr="00426E8D" w:rsidRDefault="001451C5">
      <w:pPr>
        <w:spacing w:line="360" w:lineRule="auto"/>
        <w:rPr>
          <w:rFonts w:ascii="宋体" w:hAnsi="宋体"/>
          <w:sz w:val="52"/>
          <w:szCs w:val="96"/>
        </w:rPr>
      </w:pPr>
      <w:r w:rsidRPr="00426E8D">
        <w:rPr>
          <w:rFonts w:ascii="宋体" w:hAnsi="宋体"/>
          <w:szCs w:val="96"/>
        </w:rPr>
        <w:fldChar w:fldCharType="end"/>
      </w:r>
    </w:p>
    <w:p w14:paraId="7E267392" w14:textId="77777777" w:rsidR="00D81B80" w:rsidRPr="00426E8D" w:rsidRDefault="00D81B80">
      <w:pPr>
        <w:spacing w:line="360" w:lineRule="auto"/>
        <w:jc w:val="center"/>
        <w:rPr>
          <w:rFonts w:ascii="宋体" w:hAnsi="宋体"/>
          <w:sz w:val="52"/>
          <w:szCs w:val="96"/>
        </w:rPr>
      </w:pPr>
    </w:p>
    <w:p w14:paraId="242CA9AB" w14:textId="77777777" w:rsidR="00D81B80" w:rsidRPr="00426E8D" w:rsidRDefault="00D81B80">
      <w:pPr>
        <w:spacing w:line="360" w:lineRule="auto"/>
        <w:jc w:val="center"/>
        <w:rPr>
          <w:rFonts w:ascii="宋体" w:hAnsi="宋体"/>
          <w:sz w:val="52"/>
          <w:szCs w:val="96"/>
        </w:rPr>
      </w:pPr>
    </w:p>
    <w:p w14:paraId="6075C1E3" w14:textId="77777777" w:rsidR="00D81B80" w:rsidRPr="00426E8D" w:rsidRDefault="00D81B80">
      <w:pPr>
        <w:spacing w:line="360" w:lineRule="auto"/>
        <w:jc w:val="center"/>
        <w:rPr>
          <w:rFonts w:ascii="宋体" w:hAnsi="宋体"/>
          <w:sz w:val="52"/>
          <w:szCs w:val="96"/>
        </w:rPr>
      </w:pPr>
    </w:p>
    <w:p w14:paraId="209C0738" w14:textId="77777777" w:rsidR="00D81B80" w:rsidRPr="00426E8D" w:rsidRDefault="00D81B80">
      <w:pPr>
        <w:spacing w:line="360" w:lineRule="auto"/>
        <w:jc w:val="center"/>
        <w:rPr>
          <w:rFonts w:ascii="宋体" w:hAnsi="宋体"/>
          <w:sz w:val="52"/>
          <w:szCs w:val="96"/>
        </w:rPr>
      </w:pPr>
    </w:p>
    <w:p w14:paraId="1CCDBC73" w14:textId="77777777" w:rsidR="00D81B80" w:rsidRPr="00426E8D" w:rsidRDefault="00D81B80">
      <w:pPr>
        <w:spacing w:line="360" w:lineRule="auto"/>
        <w:jc w:val="center"/>
        <w:rPr>
          <w:rFonts w:ascii="宋体" w:hAnsi="宋体"/>
          <w:sz w:val="52"/>
          <w:szCs w:val="96"/>
        </w:rPr>
      </w:pPr>
    </w:p>
    <w:p w14:paraId="1BC337BC" w14:textId="77777777" w:rsidR="00D81B80" w:rsidRPr="00426E8D" w:rsidRDefault="00D81B80">
      <w:pPr>
        <w:spacing w:line="360" w:lineRule="auto"/>
        <w:jc w:val="center"/>
        <w:rPr>
          <w:rFonts w:ascii="宋体" w:hAnsi="宋体"/>
          <w:sz w:val="52"/>
          <w:szCs w:val="96"/>
        </w:rPr>
      </w:pPr>
    </w:p>
    <w:p w14:paraId="2B3DE45D" w14:textId="77777777" w:rsidR="00D81B80" w:rsidRPr="00426E8D" w:rsidRDefault="00D81B80">
      <w:pPr>
        <w:spacing w:line="360" w:lineRule="auto"/>
        <w:jc w:val="center"/>
        <w:rPr>
          <w:rFonts w:ascii="宋体" w:hAnsi="宋体"/>
          <w:sz w:val="52"/>
          <w:szCs w:val="96"/>
        </w:rPr>
      </w:pPr>
    </w:p>
    <w:p w14:paraId="006E9F0D" w14:textId="77777777" w:rsidR="00D81B80" w:rsidRPr="00426E8D" w:rsidRDefault="00D81B80">
      <w:pPr>
        <w:spacing w:line="360" w:lineRule="auto"/>
        <w:jc w:val="center"/>
        <w:rPr>
          <w:rFonts w:ascii="宋体" w:hAnsi="宋体"/>
          <w:sz w:val="52"/>
          <w:szCs w:val="96"/>
        </w:rPr>
      </w:pPr>
    </w:p>
    <w:p w14:paraId="2ED87257" w14:textId="77777777" w:rsidR="00D81B80" w:rsidRPr="00426E8D" w:rsidRDefault="00D81B80">
      <w:pPr>
        <w:spacing w:line="360" w:lineRule="auto"/>
        <w:jc w:val="center"/>
        <w:rPr>
          <w:rFonts w:ascii="宋体" w:hAnsi="宋体"/>
          <w:sz w:val="52"/>
          <w:szCs w:val="96"/>
        </w:rPr>
      </w:pPr>
    </w:p>
    <w:p w14:paraId="40A74B6C" w14:textId="77777777" w:rsidR="00D81B80" w:rsidRPr="00426E8D" w:rsidRDefault="00D81B80">
      <w:pPr>
        <w:spacing w:line="360" w:lineRule="auto"/>
        <w:jc w:val="center"/>
        <w:rPr>
          <w:rFonts w:ascii="宋体" w:hAnsi="宋体"/>
          <w:sz w:val="52"/>
          <w:szCs w:val="96"/>
        </w:rPr>
      </w:pPr>
    </w:p>
    <w:p w14:paraId="6D054F14" w14:textId="77777777" w:rsidR="00D81B80" w:rsidRPr="00426E8D" w:rsidRDefault="00D81B80">
      <w:pPr>
        <w:spacing w:line="360" w:lineRule="auto"/>
        <w:jc w:val="center"/>
        <w:rPr>
          <w:rFonts w:ascii="宋体" w:hAnsi="宋体"/>
          <w:sz w:val="52"/>
          <w:szCs w:val="96"/>
        </w:rPr>
      </w:pPr>
    </w:p>
    <w:p w14:paraId="7FB79684" w14:textId="77777777" w:rsidR="00D81B80" w:rsidRPr="00426E8D" w:rsidRDefault="00D81B80">
      <w:pPr>
        <w:spacing w:line="360" w:lineRule="auto"/>
        <w:jc w:val="center"/>
        <w:rPr>
          <w:rFonts w:ascii="宋体" w:hAnsi="宋体"/>
          <w:sz w:val="52"/>
          <w:szCs w:val="96"/>
        </w:rPr>
      </w:pPr>
    </w:p>
    <w:p w14:paraId="411647A7" w14:textId="77777777" w:rsidR="00D81B80" w:rsidRPr="00426E8D" w:rsidRDefault="00D81B80">
      <w:pPr>
        <w:spacing w:line="360" w:lineRule="auto"/>
        <w:rPr>
          <w:rFonts w:ascii="宋体" w:hAnsi="宋体"/>
          <w:sz w:val="52"/>
          <w:szCs w:val="96"/>
        </w:rPr>
      </w:pPr>
    </w:p>
    <w:p w14:paraId="0EC7BBB2" w14:textId="77777777" w:rsidR="00D81B80" w:rsidRPr="00426E8D" w:rsidRDefault="00D81B80">
      <w:pPr>
        <w:spacing w:line="360" w:lineRule="auto"/>
        <w:jc w:val="center"/>
        <w:rPr>
          <w:rFonts w:ascii="宋体" w:hAnsi="宋体"/>
          <w:sz w:val="52"/>
          <w:szCs w:val="96"/>
        </w:rPr>
      </w:pPr>
    </w:p>
    <w:p w14:paraId="1F784FF7" w14:textId="77777777" w:rsidR="00D81B80" w:rsidRPr="00426E8D" w:rsidRDefault="00D81B80">
      <w:pPr>
        <w:spacing w:line="360" w:lineRule="auto"/>
        <w:jc w:val="center"/>
        <w:rPr>
          <w:rFonts w:ascii="宋体" w:hAnsi="宋体"/>
          <w:sz w:val="52"/>
          <w:szCs w:val="96"/>
        </w:rPr>
      </w:pPr>
    </w:p>
    <w:p w14:paraId="65A08853" w14:textId="77777777" w:rsidR="00D81B80" w:rsidRPr="00426E8D" w:rsidRDefault="00D81B80">
      <w:pPr>
        <w:spacing w:line="360" w:lineRule="auto"/>
        <w:jc w:val="center"/>
        <w:rPr>
          <w:rFonts w:ascii="宋体" w:hAnsi="宋体"/>
          <w:sz w:val="52"/>
          <w:szCs w:val="96"/>
        </w:rPr>
      </w:pPr>
    </w:p>
    <w:p w14:paraId="5A9AD0EF" w14:textId="77777777" w:rsidR="00D81B80" w:rsidRPr="00426E8D" w:rsidRDefault="00D81B80">
      <w:pPr>
        <w:spacing w:line="360" w:lineRule="auto"/>
        <w:jc w:val="center"/>
        <w:rPr>
          <w:rFonts w:ascii="宋体" w:hAnsi="宋体"/>
          <w:sz w:val="52"/>
          <w:szCs w:val="96"/>
        </w:rPr>
      </w:pPr>
    </w:p>
    <w:p w14:paraId="004E598A" w14:textId="77777777" w:rsidR="00D81B80" w:rsidRPr="00426E8D" w:rsidRDefault="001451C5">
      <w:pPr>
        <w:pStyle w:val="af5"/>
        <w:spacing w:line="360" w:lineRule="auto"/>
        <w:rPr>
          <w:sz w:val="48"/>
          <w:szCs w:val="48"/>
        </w:rPr>
      </w:pPr>
      <w:bookmarkStart w:id="1" w:name="_Toc35451458"/>
      <w:bookmarkStart w:id="2" w:name="_Toc40461532"/>
      <w:r w:rsidRPr="00426E8D">
        <w:rPr>
          <w:rFonts w:hint="eastAsia"/>
          <w:sz w:val="48"/>
          <w:szCs w:val="48"/>
        </w:rPr>
        <w:t>第</w:t>
      </w:r>
      <w:r w:rsidRPr="00426E8D">
        <w:rPr>
          <w:rFonts w:ascii="宋体" w:hAnsi="宋体" w:cs="仿宋_GB2312" w:hint="eastAsia"/>
          <w:sz w:val="48"/>
          <w:szCs w:val="48"/>
        </w:rPr>
        <w:t>一部分</w:t>
      </w:r>
      <w:r w:rsidRPr="00426E8D">
        <w:rPr>
          <w:rFonts w:hint="eastAsia"/>
          <w:sz w:val="48"/>
          <w:szCs w:val="48"/>
        </w:rPr>
        <w:t>招选公告</w:t>
      </w:r>
      <w:bookmarkEnd w:id="0"/>
      <w:bookmarkEnd w:id="1"/>
      <w:bookmarkEnd w:id="2"/>
    </w:p>
    <w:p w14:paraId="58CDA825" w14:textId="77777777" w:rsidR="00D81B80" w:rsidRPr="00426E8D" w:rsidRDefault="00D81B80">
      <w:pPr>
        <w:spacing w:line="360" w:lineRule="auto"/>
        <w:jc w:val="center"/>
        <w:rPr>
          <w:rFonts w:ascii="宋体" w:hAnsi="宋体"/>
          <w:sz w:val="52"/>
          <w:szCs w:val="96"/>
        </w:rPr>
      </w:pPr>
    </w:p>
    <w:p w14:paraId="64B8894E" w14:textId="77777777" w:rsidR="00D81B80" w:rsidRPr="00426E8D" w:rsidRDefault="00D81B80">
      <w:pPr>
        <w:spacing w:line="360" w:lineRule="auto"/>
        <w:jc w:val="center"/>
        <w:rPr>
          <w:rFonts w:ascii="宋体" w:hAnsi="宋体"/>
          <w:sz w:val="52"/>
          <w:szCs w:val="96"/>
        </w:rPr>
      </w:pPr>
    </w:p>
    <w:p w14:paraId="167852D9" w14:textId="77777777" w:rsidR="00D81B80" w:rsidRPr="00426E8D" w:rsidRDefault="00D81B80">
      <w:pPr>
        <w:spacing w:line="360" w:lineRule="auto"/>
        <w:jc w:val="center"/>
        <w:rPr>
          <w:rFonts w:ascii="宋体" w:hAnsi="宋体"/>
          <w:sz w:val="52"/>
          <w:szCs w:val="96"/>
        </w:rPr>
      </w:pPr>
    </w:p>
    <w:p w14:paraId="210F1CAF" w14:textId="77777777" w:rsidR="00D81B80" w:rsidRPr="00426E8D" w:rsidRDefault="00D81B80">
      <w:pPr>
        <w:spacing w:line="360" w:lineRule="auto"/>
        <w:jc w:val="center"/>
        <w:rPr>
          <w:rFonts w:ascii="宋体" w:hAnsi="宋体"/>
          <w:sz w:val="52"/>
          <w:szCs w:val="96"/>
        </w:rPr>
      </w:pPr>
    </w:p>
    <w:p w14:paraId="5BCC34D9" w14:textId="77777777" w:rsidR="00D81B80" w:rsidRPr="00426E8D" w:rsidRDefault="00D81B80">
      <w:pPr>
        <w:spacing w:line="360" w:lineRule="auto"/>
        <w:jc w:val="center"/>
        <w:rPr>
          <w:rFonts w:ascii="宋体" w:hAnsi="宋体"/>
          <w:sz w:val="52"/>
          <w:szCs w:val="96"/>
        </w:rPr>
      </w:pPr>
    </w:p>
    <w:p w14:paraId="4414496A" w14:textId="77777777" w:rsidR="00D81B80" w:rsidRPr="00426E8D" w:rsidRDefault="00D81B80">
      <w:pPr>
        <w:spacing w:line="360" w:lineRule="auto"/>
        <w:jc w:val="center"/>
        <w:rPr>
          <w:rFonts w:ascii="宋体" w:hAnsi="宋体"/>
          <w:sz w:val="52"/>
          <w:szCs w:val="96"/>
        </w:rPr>
      </w:pPr>
    </w:p>
    <w:p w14:paraId="59514684" w14:textId="77777777" w:rsidR="00D81B80" w:rsidRPr="00426E8D" w:rsidRDefault="00D81B80">
      <w:pPr>
        <w:spacing w:line="360" w:lineRule="auto"/>
        <w:jc w:val="center"/>
        <w:rPr>
          <w:rFonts w:ascii="宋体" w:hAnsi="宋体"/>
          <w:sz w:val="52"/>
          <w:szCs w:val="96"/>
        </w:rPr>
      </w:pPr>
    </w:p>
    <w:p w14:paraId="1E0B1C15" w14:textId="77777777" w:rsidR="00D81B80" w:rsidRPr="00426E8D" w:rsidRDefault="00D81B80">
      <w:pPr>
        <w:spacing w:line="360" w:lineRule="auto"/>
        <w:rPr>
          <w:rFonts w:ascii="宋体" w:hAnsi="宋体"/>
          <w:b/>
          <w:sz w:val="36"/>
          <w:szCs w:val="36"/>
        </w:rPr>
      </w:pPr>
    </w:p>
    <w:p w14:paraId="2B411B36" w14:textId="4D50048E" w:rsidR="00D81B80" w:rsidRPr="00426E8D" w:rsidRDefault="001451C5">
      <w:pPr>
        <w:pStyle w:val="14"/>
        <w:ind w:firstLine="723"/>
        <w:jc w:val="center"/>
        <w:rPr>
          <w:b/>
          <w:sz w:val="36"/>
        </w:rPr>
      </w:pPr>
      <w:bookmarkStart w:id="3" w:name="_Toc35451459"/>
      <w:r w:rsidRPr="00426E8D">
        <w:rPr>
          <w:rFonts w:hint="eastAsia"/>
          <w:b/>
          <w:sz w:val="36"/>
        </w:rPr>
        <w:lastRenderedPageBreak/>
        <w:t>广州塔授权开发定制</w:t>
      </w:r>
      <w:r w:rsidR="00DC7BE7" w:rsidRPr="00426E8D">
        <w:rPr>
          <w:rFonts w:hint="eastAsia"/>
          <w:b/>
          <w:sz w:val="36"/>
        </w:rPr>
        <w:t>白</w:t>
      </w:r>
      <w:r w:rsidRPr="00426E8D">
        <w:rPr>
          <w:rFonts w:hint="eastAsia"/>
          <w:b/>
          <w:sz w:val="36"/>
        </w:rPr>
        <w:t>酒类产品项目招选公告</w:t>
      </w:r>
      <w:bookmarkEnd w:id="3"/>
    </w:p>
    <w:p w14:paraId="7BBDA853" w14:textId="145E3FA0" w:rsidR="00D81B80" w:rsidRPr="00426E8D" w:rsidRDefault="001451C5">
      <w:pPr>
        <w:pStyle w:val="14"/>
        <w:ind w:firstLine="480"/>
      </w:pPr>
      <w:r w:rsidRPr="00426E8D">
        <w:rPr>
          <w:rFonts w:hint="eastAsia"/>
        </w:rPr>
        <w:t>广州塔旅游文化发展股份有限公司经营管理分公司（以下</w:t>
      </w:r>
      <w:r w:rsidRPr="00426E8D">
        <w:t>称</w:t>
      </w:r>
      <w:r w:rsidRPr="00426E8D">
        <w:rPr>
          <w:rFonts w:hint="eastAsia"/>
        </w:rPr>
        <w:t>“</w:t>
      </w:r>
      <w:r w:rsidRPr="00426E8D">
        <w:t>招选人</w:t>
      </w:r>
      <w:r w:rsidRPr="00426E8D">
        <w:rPr>
          <w:rFonts w:hint="eastAsia"/>
        </w:rPr>
        <w:t>”）就广州塔授权开发定制</w:t>
      </w:r>
      <w:r w:rsidR="00DC7BE7" w:rsidRPr="00426E8D">
        <w:rPr>
          <w:rFonts w:hint="eastAsia"/>
        </w:rPr>
        <w:t>白</w:t>
      </w:r>
      <w:r w:rsidRPr="00426E8D">
        <w:rPr>
          <w:rFonts w:hint="eastAsia"/>
        </w:rPr>
        <w:t>酒类（第33类商标）产品项目公开招募合作企业，欢迎对本项目有兴趣并具备合格竞选人资格的国内法人参加竞选。</w:t>
      </w:r>
    </w:p>
    <w:p w14:paraId="35EF83D2" w14:textId="32D76F20" w:rsidR="00D81B80" w:rsidRPr="00426E8D" w:rsidRDefault="001451C5">
      <w:pPr>
        <w:pStyle w:val="2"/>
        <w:numPr>
          <w:ilvl w:val="1"/>
          <w:numId w:val="1"/>
        </w:numPr>
        <w:spacing w:line="360" w:lineRule="auto"/>
        <w:ind w:left="284" w:hanging="284"/>
        <w:rPr>
          <w:sz w:val="28"/>
          <w:szCs w:val="28"/>
        </w:rPr>
      </w:pPr>
      <w:bookmarkStart w:id="4" w:name="_Toc40461533"/>
      <w:r w:rsidRPr="00426E8D">
        <w:rPr>
          <w:rFonts w:hint="eastAsia"/>
          <w:sz w:val="28"/>
          <w:szCs w:val="28"/>
        </w:rPr>
        <w:t>项目</w:t>
      </w:r>
      <w:r w:rsidRPr="00426E8D">
        <w:rPr>
          <w:sz w:val="28"/>
          <w:szCs w:val="28"/>
        </w:rPr>
        <w:t>编号：</w:t>
      </w:r>
      <w:r w:rsidR="002246DC" w:rsidRPr="00426E8D">
        <w:rPr>
          <w:rFonts w:hint="eastAsia"/>
          <w:b w:val="0"/>
          <w:sz w:val="28"/>
          <w:szCs w:val="28"/>
        </w:rPr>
        <w:t>GZTJ202005</w:t>
      </w:r>
      <w:bookmarkEnd w:id="4"/>
    </w:p>
    <w:p w14:paraId="40A0D8F2" w14:textId="77777777" w:rsidR="00D81B80" w:rsidRPr="00426E8D" w:rsidRDefault="001451C5">
      <w:pPr>
        <w:pStyle w:val="2"/>
        <w:numPr>
          <w:ilvl w:val="1"/>
          <w:numId w:val="1"/>
        </w:numPr>
        <w:spacing w:line="360" w:lineRule="auto"/>
        <w:ind w:left="284" w:hanging="284"/>
        <w:rPr>
          <w:sz w:val="28"/>
          <w:szCs w:val="28"/>
        </w:rPr>
      </w:pPr>
      <w:bookmarkStart w:id="5" w:name="_Toc40461534"/>
      <w:r w:rsidRPr="00426E8D">
        <w:rPr>
          <w:rFonts w:hint="eastAsia"/>
          <w:sz w:val="28"/>
          <w:szCs w:val="28"/>
        </w:rPr>
        <w:t>项目名称：</w:t>
      </w:r>
      <w:bookmarkEnd w:id="5"/>
    </w:p>
    <w:p w14:paraId="75AF8497" w14:textId="1EADBE64" w:rsidR="00D81B80" w:rsidRPr="00426E8D" w:rsidRDefault="001451C5">
      <w:pPr>
        <w:spacing w:afterLines="50" w:after="156" w:line="360" w:lineRule="auto"/>
        <w:ind w:firstLineChars="200" w:firstLine="480"/>
        <w:rPr>
          <w:rFonts w:ascii="宋体" w:hAnsi="宋体"/>
          <w:sz w:val="24"/>
          <w:szCs w:val="24"/>
        </w:rPr>
      </w:pPr>
      <w:r w:rsidRPr="00426E8D">
        <w:rPr>
          <w:rFonts w:ascii="宋体" w:hAnsi="宋体" w:hint="eastAsia"/>
          <w:sz w:val="24"/>
          <w:szCs w:val="24"/>
        </w:rPr>
        <w:t>广州塔授权开发定制</w:t>
      </w:r>
      <w:r w:rsidR="00DC7BE7" w:rsidRPr="00426E8D">
        <w:rPr>
          <w:rFonts w:ascii="宋体" w:hAnsi="宋体" w:hint="eastAsia"/>
          <w:sz w:val="24"/>
          <w:szCs w:val="24"/>
        </w:rPr>
        <w:t>白</w:t>
      </w:r>
      <w:r w:rsidRPr="00426E8D">
        <w:rPr>
          <w:rFonts w:ascii="宋体" w:hAnsi="宋体" w:hint="eastAsia"/>
          <w:sz w:val="24"/>
          <w:szCs w:val="24"/>
        </w:rPr>
        <w:t>酒类产品项目</w:t>
      </w:r>
    </w:p>
    <w:p w14:paraId="697E9C66" w14:textId="77777777" w:rsidR="00D81B80" w:rsidRPr="00426E8D" w:rsidRDefault="001451C5">
      <w:pPr>
        <w:pStyle w:val="2"/>
        <w:numPr>
          <w:ilvl w:val="1"/>
          <w:numId w:val="1"/>
        </w:numPr>
        <w:spacing w:line="360" w:lineRule="auto"/>
        <w:ind w:left="284" w:hanging="284"/>
        <w:rPr>
          <w:sz w:val="28"/>
          <w:szCs w:val="28"/>
        </w:rPr>
      </w:pPr>
      <w:bookmarkStart w:id="6" w:name="_Toc40461535"/>
      <w:r w:rsidRPr="00426E8D">
        <w:rPr>
          <w:rFonts w:hint="eastAsia"/>
          <w:sz w:val="28"/>
          <w:szCs w:val="28"/>
        </w:rPr>
        <w:t>招选人：</w:t>
      </w:r>
      <w:bookmarkEnd w:id="6"/>
    </w:p>
    <w:p w14:paraId="3942E586" w14:textId="77777777" w:rsidR="00D81B80" w:rsidRPr="00426E8D" w:rsidRDefault="001451C5">
      <w:pPr>
        <w:spacing w:afterLines="50" w:after="156" w:line="360" w:lineRule="auto"/>
        <w:ind w:firstLineChars="200" w:firstLine="480"/>
        <w:rPr>
          <w:rFonts w:ascii="宋体" w:hAnsi="宋体"/>
          <w:sz w:val="24"/>
          <w:szCs w:val="24"/>
        </w:rPr>
      </w:pPr>
      <w:r w:rsidRPr="00426E8D">
        <w:rPr>
          <w:rFonts w:ascii="宋体" w:hAnsi="宋体" w:hint="eastAsia"/>
          <w:sz w:val="24"/>
          <w:szCs w:val="24"/>
        </w:rPr>
        <w:t>广州塔旅游文化发展股份有限公司经营管理分公司</w:t>
      </w:r>
    </w:p>
    <w:p w14:paraId="566C11CE" w14:textId="77777777" w:rsidR="00D81B80" w:rsidRPr="00426E8D" w:rsidRDefault="001451C5">
      <w:pPr>
        <w:pStyle w:val="2"/>
        <w:numPr>
          <w:ilvl w:val="1"/>
          <w:numId w:val="1"/>
        </w:numPr>
        <w:spacing w:line="360" w:lineRule="auto"/>
        <w:ind w:left="284" w:hanging="284"/>
        <w:rPr>
          <w:sz w:val="28"/>
          <w:szCs w:val="28"/>
        </w:rPr>
      </w:pPr>
      <w:bookmarkStart w:id="7" w:name="_Toc40461536"/>
      <w:r w:rsidRPr="00426E8D">
        <w:rPr>
          <w:rFonts w:hint="eastAsia"/>
          <w:sz w:val="28"/>
          <w:szCs w:val="28"/>
        </w:rPr>
        <w:t>招选人简介</w:t>
      </w:r>
      <w:bookmarkEnd w:id="7"/>
    </w:p>
    <w:p w14:paraId="0AF3FAA9" w14:textId="77777777" w:rsidR="00D81B80" w:rsidRPr="00426E8D" w:rsidRDefault="001451C5">
      <w:pPr>
        <w:pStyle w:val="12"/>
        <w:spacing w:afterLines="50" w:after="156" w:line="360" w:lineRule="auto"/>
        <w:ind w:firstLine="480"/>
        <w:rPr>
          <w:rFonts w:ascii="宋体" w:hAnsi="宋体"/>
          <w:bCs/>
          <w:sz w:val="24"/>
          <w:szCs w:val="24"/>
        </w:rPr>
      </w:pPr>
      <w:r w:rsidRPr="00426E8D">
        <w:rPr>
          <w:rFonts w:ascii="宋体" w:hAnsi="宋体" w:hint="eastAsia"/>
          <w:bCs/>
          <w:sz w:val="24"/>
          <w:szCs w:val="24"/>
        </w:rPr>
        <w:t>广州塔高600米，是中国第一、世界第三高的旅游观光塔，于2005年11月25日动工建设，2010年10月1日正式对外开放。广州塔作为广州新地标，以“塔耀新城”位居羊城新八景之首。广州塔集都市观光、高空游乐、时尚餐饮、婚庆会展、影视娱乐、环保科普、文化教育、购物休闲等多功能于一体，是国家AAAA级旅游景区及世界高塔联盟“最有价值成员”，2019年登塔游客逾250万人次。广州塔荣获并保持三项吉尼斯世界纪录®称号：最高的惊险之旅、建筑物中最高的旋转餐厅以及建筑物中最高的邮局。广州塔凭借其非凡的建筑成就，荣获了国家科技进步二等奖、詹天佑奖、鲁班奖、中国建筑结构金奖、菲迪克百年重大建筑项目杰出奖等30余项国内外建筑大奖。其“斜、高、扭、偏、柔、镂空”的建筑特点克服了前所未有的工程难度，充分展现了科技、力量与艺术的完美融合，是世界钢结构建筑中具有时代性的标志性建筑。</w:t>
      </w:r>
    </w:p>
    <w:p w14:paraId="4CE3CB4F" w14:textId="77777777" w:rsidR="00D81B80" w:rsidRPr="00426E8D" w:rsidRDefault="001451C5">
      <w:pPr>
        <w:pStyle w:val="12"/>
        <w:spacing w:afterLines="50" w:after="156" w:line="360" w:lineRule="auto"/>
        <w:ind w:firstLine="480"/>
        <w:rPr>
          <w:rFonts w:ascii="宋体" w:hAnsi="宋体"/>
          <w:bCs/>
          <w:sz w:val="24"/>
          <w:szCs w:val="24"/>
        </w:rPr>
      </w:pPr>
      <w:r w:rsidRPr="00426E8D">
        <w:rPr>
          <w:rFonts w:ascii="宋体" w:hAnsi="宋体" w:hint="eastAsia"/>
          <w:bCs/>
          <w:sz w:val="24"/>
          <w:szCs w:val="24"/>
        </w:rPr>
        <w:t>2015年8月，广州塔酒作为首个商标授权产品推广上市以来，从酒体风格到包装设计，坚持开拓创新精神，倾力打造全新具有广东岭南特色的白酒品牌，呈现白酒全新现代的时尚品饮。未来可期，广州塔将秉承初心，广征具有开拓创新精神及雄厚产销实力的商标授权合作伙伴，共同助力弘扬广东岭南传统文化与中国白酒文化，为广州创新、活力、时尚的城市形象注</w:t>
      </w:r>
      <w:r w:rsidRPr="00426E8D">
        <w:rPr>
          <w:rFonts w:ascii="宋体" w:hAnsi="宋体" w:hint="eastAsia"/>
          <w:bCs/>
          <w:sz w:val="24"/>
          <w:szCs w:val="24"/>
        </w:rPr>
        <w:lastRenderedPageBreak/>
        <w:t>入新的活力。</w:t>
      </w:r>
    </w:p>
    <w:p w14:paraId="59FB6C17" w14:textId="77777777" w:rsidR="00D81B80" w:rsidRPr="00426E8D" w:rsidRDefault="001451C5">
      <w:pPr>
        <w:pStyle w:val="2"/>
        <w:numPr>
          <w:ilvl w:val="1"/>
          <w:numId w:val="1"/>
        </w:numPr>
        <w:spacing w:line="360" w:lineRule="auto"/>
        <w:ind w:left="284" w:hanging="284"/>
        <w:rPr>
          <w:sz w:val="28"/>
          <w:szCs w:val="28"/>
        </w:rPr>
      </w:pPr>
      <w:bookmarkStart w:id="8" w:name="_Toc40461537"/>
      <w:r w:rsidRPr="00426E8D">
        <w:rPr>
          <w:rFonts w:hint="eastAsia"/>
          <w:sz w:val="28"/>
          <w:szCs w:val="28"/>
        </w:rPr>
        <w:t>项目要求：</w:t>
      </w:r>
      <w:bookmarkEnd w:id="8"/>
    </w:p>
    <w:p w14:paraId="1D6E98C2" w14:textId="77777777" w:rsidR="00D81B80" w:rsidRPr="00426E8D" w:rsidRDefault="001451C5">
      <w:pPr>
        <w:pStyle w:val="3"/>
        <w:numPr>
          <w:ilvl w:val="0"/>
          <w:numId w:val="2"/>
        </w:numPr>
        <w:spacing w:line="360" w:lineRule="auto"/>
        <w:rPr>
          <w:sz w:val="24"/>
          <w:szCs w:val="24"/>
        </w:rPr>
      </w:pPr>
      <w:bookmarkStart w:id="9" w:name="_Toc40461538"/>
      <w:r w:rsidRPr="00426E8D">
        <w:rPr>
          <w:rFonts w:hint="eastAsia"/>
          <w:sz w:val="24"/>
          <w:szCs w:val="24"/>
        </w:rPr>
        <w:t>酒体及品牌要求</w:t>
      </w:r>
      <w:bookmarkEnd w:id="9"/>
    </w:p>
    <w:p w14:paraId="36E6FB41" w14:textId="77777777" w:rsidR="00D81B80" w:rsidRPr="00426E8D" w:rsidRDefault="001451C5">
      <w:pPr>
        <w:spacing w:line="360" w:lineRule="auto"/>
        <w:ind w:firstLineChars="200" w:firstLine="480"/>
        <w:rPr>
          <w:rFonts w:ascii="宋体" w:hAnsi="宋体"/>
          <w:sz w:val="24"/>
          <w:szCs w:val="24"/>
        </w:rPr>
      </w:pPr>
      <w:r w:rsidRPr="00426E8D">
        <w:rPr>
          <w:rFonts w:ascii="宋体" w:hAnsi="宋体" w:hint="eastAsia"/>
          <w:sz w:val="24"/>
          <w:szCs w:val="24"/>
        </w:rPr>
        <w:t>为巩固和强化广州塔酒品牌，本次招选</w:t>
      </w:r>
      <w:r w:rsidRPr="00426E8D">
        <w:rPr>
          <w:rFonts w:ascii="宋体" w:hAnsi="宋体"/>
          <w:sz w:val="24"/>
          <w:szCs w:val="24"/>
        </w:rPr>
        <w:t>项目</w:t>
      </w:r>
      <w:r w:rsidRPr="00426E8D">
        <w:rPr>
          <w:rFonts w:ascii="宋体" w:hAnsi="宋体" w:hint="eastAsia"/>
          <w:sz w:val="24"/>
          <w:szCs w:val="24"/>
        </w:rPr>
        <w:t>所</w:t>
      </w:r>
      <w:r w:rsidRPr="00426E8D">
        <w:rPr>
          <w:rFonts w:ascii="宋体" w:hAnsi="宋体"/>
          <w:sz w:val="24"/>
          <w:szCs w:val="24"/>
        </w:rPr>
        <w:t>招选</w:t>
      </w:r>
      <w:r w:rsidRPr="00426E8D">
        <w:rPr>
          <w:rFonts w:ascii="宋体" w:hAnsi="宋体" w:hint="eastAsia"/>
          <w:sz w:val="24"/>
          <w:szCs w:val="24"/>
        </w:rPr>
        <w:t>的白酒</w:t>
      </w:r>
      <w:r w:rsidRPr="00426E8D">
        <w:rPr>
          <w:rFonts w:ascii="宋体" w:hAnsi="宋体"/>
          <w:sz w:val="24"/>
          <w:szCs w:val="24"/>
        </w:rPr>
        <w:t>类酒体分酱香型和浓香型</w:t>
      </w:r>
      <w:r w:rsidRPr="00426E8D">
        <w:rPr>
          <w:rFonts w:ascii="宋体" w:hAnsi="宋体" w:hint="eastAsia"/>
          <w:sz w:val="24"/>
          <w:szCs w:val="24"/>
        </w:rPr>
        <w:t>两种，</w:t>
      </w:r>
      <w:r w:rsidRPr="00426E8D">
        <w:rPr>
          <w:rFonts w:ascii="宋体" w:hAnsi="宋体"/>
          <w:sz w:val="24"/>
          <w:szCs w:val="24"/>
        </w:rPr>
        <w:t>竞选人</w:t>
      </w:r>
      <w:r w:rsidRPr="00426E8D">
        <w:rPr>
          <w:rFonts w:ascii="宋体" w:hAnsi="宋体" w:hint="eastAsia"/>
          <w:sz w:val="24"/>
          <w:szCs w:val="24"/>
        </w:rPr>
        <w:t>需同时参与</w:t>
      </w:r>
      <w:r w:rsidRPr="00426E8D">
        <w:rPr>
          <w:rFonts w:ascii="宋体" w:hAnsi="宋体"/>
          <w:sz w:val="24"/>
          <w:szCs w:val="24"/>
        </w:rPr>
        <w:t>两种香型</w:t>
      </w:r>
      <w:r w:rsidRPr="00426E8D">
        <w:rPr>
          <w:rFonts w:ascii="宋体" w:hAnsi="宋体" w:hint="eastAsia"/>
          <w:sz w:val="24"/>
          <w:szCs w:val="24"/>
        </w:rPr>
        <w:t>酒体</w:t>
      </w:r>
      <w:r w:rsidRPr="00426E8D">
        <w:rPr>
          <w:rFonts w:ascii="宋体" w:hAnsi="宋体"/>
          <w:sz w:val="24"/>
          <w:szCs w:val="24"/>
        </w:rPr>
        <w:t>的竞选，</w:t>
      </w:r>
      <w:r w:rsidRPr="00426E8D">
        <w:rPr>
          <w:rFonts w:ascii="宋体" w:hAnsi="宋体" w:hint="eastAsia"/>
          <w:sz w:val="24"/>
          <w:szCs w:val="24"/>
        </w:rPr>
        <w:t>且需</w:t>
      </w:r>
      <w:r w:rsidRPr="00426E8D">
        <w:rPr>
          <w:rFonts w:ascii="宋体" w:hAnsi="宋体"/>
          <w:sz w:val="24"/>
          <w:szCs w:val="24"/>
        </w:rPr>
        <w:t>根据香型分别提交竞选文件</w:t>
      </w:r>
      <w:r w:rsidRPr="00426E8D">
        <w:rPr>
          <w:rFonts w:ascii="宋体" w:hAnsi="宋体" w:hint="eastAsia"/>
          <w:sz w:val="24"/>
          <w:szCs w:val="24"/>
        </w:rPr>
        <w:t>。竞选人所</w:t>
      </w:r>
      <w:r w:rsidRPr="00426E8D">
        <w:rPr>
          <w:rFonts w:ascii="宋体" w:hAnsi="宋体"/>
          <w:sz w:val="24"/>
          <w:szCs w:val="24"/>
        </w:rPr>
        <w:t>提</w:t>
      </w:r>
      <w:r w:rsidRPr="00426E8D">
        <w:rPr>
          <w:rFonts w:ascii="宋体" w:hAnsi="宋体" w:hint="eastAsia"/>
          <w:sz w:val="24"/>
          <w:szCs w:val="24"/>
        </w:rPr>
        <w:t>供定制</w:t>
      </w:r>
      <w:r w:rsidRPr="00426E8D">
        <w:rPr>
          <w:rFonts w:ascii="宋体" w:hAnsi="宋体"/>
          <w:sz w:val="24"/>
          <w:szCs w:val="24"/>
        </w:rPr>
        <w:t>酒类产品</w:t>
      </w:r>
      <w:r w:rsidRPr="00426E8D">
        <w:rPr>
          <w:rFonts w:ascii="宋体" w:hAnsi="宋体" w:hint="eastAsia"/>
          <w:sz w:val="24"/>
          <w:szCs w:val="24"/>
        </w:rPr>
        <w:t>的</w:t>
      </w:r>
      <w:r w:rsidRPr="00426E8D">
        <w:rPr>
          <w:rFonts w:ascii="宋体" w:hAnsi="宋体"/>
          <w:sz w:val="24"/>
          <w:szCs w:val="24"/>
        </w:rPr>
        <w:t>酒体</w:t>
      </w:r>
      <w:r w:rsidRPr="00426E8D">
        <w:rPr>
          <w:rFonts w:ascii="宋体" w:hAnsi="宋体" w:hint="eastAsia"/>
          <w:sz w:val="24"/>
          <w:szCs w:val="24"/>
        </w:rPr>
        <w:t>酒精浓度应</w:t>
      </w:r>
      <w:r w:rsidRPr="00426E8D">
        <w:rPr>
          <w:rFonts w:ascii="宋体" w:hAnsi="宋体"/>
          <w:sz w:val="24"/>
          <w:szCs w:val="24"/>
        </w:rPr>
        <w:t>在</w:t>
      </w:r>
      <w:r w:rsidRPr="00426E8D">
        <w:rPr>
          <w:rFonts w:ascii="宋体" w:hAnsi="宋体" w:hint="eastAsia"/>
          <w:sz w:val="24"/>
          <w:szCs w:val="24"/>
        </w:rPr>
        <w:t>50°</w:t>
      </w:r>
      <w:r w:rsidRPr="00426E8D">
        <w:rPr>
          <w:rFonts w:ascii="宋体" w:hAnsi="宋体"/>
          <w:sz w:val="24"/>
          <w:szCs w:val="24"/>
        </w:rPr>
        <w:t>以上</w:t>
      </w:r>
      <w:r w:rsidRPr="00426E8D">
        <w:rPr>
          <w:rFonts w:ascii="宋体" w:hAnsi="宋体" w:hint="eastAsia"/>
          <w:sz w:val="24"/>
          <w:szCs w:val="24"/>
        </w:rPr>
        <w:t>，酱香型</w:t>
      </w:r>
      <w:r w:rsidRPr="00426E8D">
        <w:rPr>
          <w:rFonts w:ascii="宋体" w:hAnsi="宋体"/>
          <w:sz w:val="24"/>
          <w:szCs w:val="24"/>
        </w:rPr>
        <w:t>酒体需为</w:t>
      </w:r>
      <w:r w:rsidRPr="00426E8D">
        <w:rPr>
          <w:rFonts w:ascii="宋体" w:hAnsi="宋体" w:hint="eastAsia"/>
          <w:sz w:val="24"/>
          <w:szCs w:val="24"/>
        </w:rPr>
        <w:t>贵州</w:t>
      </w:r>
      <w:r w:rsidRPr="00426E8D">
        <w:rPr>
          <w:rFonts w:ascii="宋体" w:hAnsi="宋体"/>
          <w:sz w:val="24"/>
          <w:szCs w:val="24"/>
        </w:rPr>
        <w:t>茅台酒股份</w:t>
      </w:r>
      <w:r w:rsidRPr="00426E8D">
        <w:rPr>
          <w:rFonts w:ascii="宋体" w:hAnsi="宋体" w:hint="eastAsia"/>
          <w:sz w:val="24"/>
          <w:szCs w:val="24"/>
        </w:rPr>
        <w:t>有限</w:t>
      </w:r>
      <w:r w:rsidRPr="00426E8D">
        <w:rPr>
          <w:rFonts w:ascii="宋体" w:hAnsi="宋体"/>
          <w:sz w:val="24"/>
          <w:szCs w:val="24"/>
        </w:rPr>
        <w:t>公司生产的</w:t>
      </w:r>
      <w:r w:rsidRPr="00426E8D">
        <w:rPr>
          <w:rFonts w:ascii="宋体" w:hAnsi="宋体" w:hint="eastAsia"/>
          <w:sz w:val="24"/>
          <w:szCs w:val="24"/>
        </w:rPr>
        <w:t>接近“</w:t>
      </w:r>
      <w:r w:rsidRPr="00426E8D">
        <w:rPr>
          <w:rFonts w:ascii="宋体" w:hAnsi="宋体"/>
          <w:sz w:val="24"/>
          <w:szCs w:val="24"/>
        </w:rPr>
        <w:t>飞天</w:t>
      </w:r>
      <w:r w:rsidRPr="00426E8D">
        <w:rPr>
          <w:rFonts w:ascii="宋体" w:hAnsi="宋体" w:hint="eastAsia"/>
          <w:sz w:val="24"/>
          <w:szCs w:val="24"/>
        </w:rPr>
        <w:t>”的</w:t>
      </w:r>
      <w:r w:rsidRPr="00426E8D">
        <w:rPr>
          <w:rFonts w:ascii="宋体" w:hAnsi="宋体"/>
          <w:sz w:val="24"/>
          <w:szCs w:val="24"/>
        </w:rPr>
        <w:t>优级酒体、</w:t>
      </w:r>
      <w:r w:rsidRPr="00426E8D">
        <w:rPr>
          <w:rFonts w:ascii="宋体" w:hAnsi="宋体" w:hint="eastAsia"/>
          <w:sz w:val="24"/>
          <w:szCs w:val="24"/>
        </w:rPr>
        <w:t>四川</w:t>
      </w:r>
      <w:r w:rsidRPr="00426E8D">
        <w:rPr>
          <w:rFonts w:ascii="宋体" w:hAnsi="宋体"/>
          <w:sz w:val="24"/>
          <w:szCs w:val="24"/>
        </w:rPr>
        <w:t>郎酒</w:t>
      </w:r>
      <w:r w:rsidRPr="00426E8D">
        <w:rPr>
          <w:rFonts w:ascii="宋体" w:hAnsi="宋体" w:hint="eastAsia"/>
          <w:sz w:val="24"/>
          <w:szCs w:val="24"/>
        </w:rPr>
        <w:t>股份</w:t>
      </w:r>
      <w:r w:rsidRPr="00426E8D">
        <w:rPr>
          <w:rFonts w:ascii="宋体" w:hAnsi="宋体"/>
          <w:sz w:val="24"/>
          <w:szCs w:val="24"/>
        </w:rPr>
        <w:t>有限公司生产的接近</w:t>
      </w:r>
      <w:r w:rsidRPr="00426E8D">
        <w:rPr>
          <w:rFonts w:ascii="宋体" w:hAnsi="宋体" w:hint="eastAsia"/>
          <w:sz w:val="24"/>
          <w:szCs w:val="24"/>
        </w:rPr>
        <w:t>“青花郎”的</w:t>
      </w:r>
      <w:r w:rsidRPr="00426E8D">
        <w:rPr>
          <w:rFonts w:ascii="宋体" w:hAnsi="宋体"/>
          <w:sz w:val="24"/>
          <w:szCs w:val="24"/>
        </w:rPr>
        <w:t>优级酒体、</w:t>
      </w:r>
      <w:r w:rsidRPr="00426E8D">
        <w:rPr>
          <w:rFonts w:ascii="宋体" w:hAnsi="宋体" w:hint="eastAsia"/>
          <w:sz w:val="24"/>
          <w:szCs w:val="24"/>
        </w:rPr>
        <w:t>贵州</w:t>
      </w:r>
      <w:r w:rsidRPr="00426E8D">
        <w:rPr>
          <w:rFonts w:ascii="宋体" w:hAnsi="宋体"/>
          <w:sz w:val="24"/>
          <w:szCs w:val="24"/>
        </w:rPr>
        <w:t>茅台</w:t>
      </w:r>
      <w:r w:rsidRPr="00426E8D">
        <w:rPr>
          <w:rFonts w:ascii="宋体" w:hAnsi="宋体" w:hint="eastAsia"/>
          <w:sz w:val="24"/>
          <w:szCs w:val="24"/>
        </w:rPr>
        <w:t>酒厂</w:t>
      </w:r>
      <w:r w:rsidRPr="00426E8D">
        <w:rPr>
          <w:rFonts w:ascii="宋体" w:hAnsi="宋体"/>
          <w:sz w:val="24"/>
          <w:szCs w:val="24"/>
        </w:rPr>
        <w:t>（</w:t>
      </w:r>
      <w:r w:rsidRPr="00426E8D">
        <w:rPr>
          <w:rFonts w:ascii="宋体" w:hAnsi="宋体" w:hint="eastAsia"/>
          <w:sz w:val="24"/>
          <w:szCs w:val="24"/>
        </w:rPr>
        <w:t>集团</w:t>
      </w:r>
      <w:r w:rsidRPr="00426E8D">
        <w:rPr>
          <w:rFonts w:ascii="宋体" w:hAnsi="宋体"/>
          <w:sz w:val="24"/>
          <w:szCs w:val="24"/>
        </w:rPr>
        <w:t>）</w:t>
      </w:r>
      <w:r w:rsidRPr="00426E8D">
        <w:rPr>
          <w:rFonts w:ascii="宋体" w:hAnsi="宋体" w:hint="eastAsia"/>
          <w:sz w:val="24"/>
          <w:szCs w:val="24"/>
        </w:rPr>
        <w:t>习酒</w:t>
      </w:r>
      <w:r w:rsidRPr="00426E8D">
        <w:rPr>
          <w:rFonts w:ascii="宋体" w:hAnsi="宋体"/>
          <w:sz w:val="24"/>
          <w:szCs w:val="24"/>
        </w:rPr>
        <w:t>有限责任公司生产的</w:t>
      </w:r>
      <w:r w:rsidRPr="00426E8D">
        <w:rPr>
          <w:rFonts w:ascii="宋体" w:hAnsi="宋体" w:hint="eastAsia"/>
          <w:sz w:val="24"/>
          <w:szCs w:val="24"/>
        </w:rPr>
        <w:t>接近</w:t>
      </w:r>
      <w:r w:rsidRPr="00426E8D">
        <w:rPr>
          <w:rFonts w:ascii="宋体" w:hAnsi="宋体"/>
          <w:sz w:val="24"/>
          <w:szCs w:val="24"/>
        </w:rPr>
        <w:t>“</w:t>
      </w:r>
      <w:r w:rsidRPr="00426E8D">
        <w:rPr>
          <w:rFonts w:ascii="宋体" w:hAnsi="宋体" w:hint="eastAsia"/>
          <w:sz w:val="24"/>
          <w:szCs w:val="24"/>
        </w:rPr>
        <w:t>习酒</w:t>
      </w:r>
      <w:r w:rsidRPr="00426E8D">
        <w:rPr>
          <w:rFonts w:ascii="宋体" w:hAnsi="宋体"/>
          <w:sz w:val="24"/>
          <w:szCs w:val="24"/>
        </w:rPr>
        <w:t>窖藏</w:t>
      </w:r>
      <w:r w:rsidRPr="00426E8D">
        <w:rPr>
          <w:rFonts w:ascii="宋体" w:hAnsi="宋体" w:hint="eastAsia"/>
          <w:sz w:val="24"/>
          <w:szCs w:val="24"/>
        </w:rPr>
        <w:t>1988</w:t>
      </w:r>
      <w:r w:rsidRPr="00426E8D">
        <w:rPr>
          <w:rFonts w:ascii="宋体" w:hAnsi="宋体"/>
          <w:sz w:val="24"/>
          <w:szCs w:val="24"/>
        </w:rPr>
        <w:t>”</w:t>
      </w:r>
      <w:r w:rsidRPr="00426E8D">
        <w:rPr>
          <w:rFonts w:ascii="宋体" w:hAnsi="宋体" w:hint="eastAsia"/>
          <w:sz w:val="24"/>
          <w:szCs w:val="24"/>
        </w:rPr>
        <w:t>优级</w:t>
      </w:r>
      <w:r w:rsidRPr="00426E8D">
        <w:rPr>
          <w:rFonts w:ascii="宋体" w:hAnsi="宋体"/>
          <w:sz w:val="24"/>
          <w:szCs w:val="24"/>
        </w:rPr>
        <w:t>酒体之一</w:t>
      </w:r>
      <w:r w:rsidRPr="00426E8D">
        <w:rPr>
          <w:rFonts w:ascii="宋体" w:hAnsi="宋体" w:hint="eastAsia"/>
          <w:sz w:val="24"/>
          <w:szCs w:val="24"/>
        </w:rPr>
        <w:t>；浓香型酒体</w:t>
      </w:r>
      <w:r w:rsidRPr="00426E8D">
        <w:rPr>
          <w:rFonts w:ascii="宋体" w:hAnsi="宋体"/>
          <w:sz w:val="24"/>
          <w:szCs w:val="24"/>
        </w:rPr>
        <w:t>需为</w:t>
      </w:r>
      <w:r w:rsidRPr="00426E8D">
        <w:rPr>
          <w:rFonts w:ascii="宋体" w:hAnsi="宋体" w:hint="eastAsia"/>
          <w:sz w:val="24"/>
          <w:szCs w:val="24"/>
        </w:rPr>
        <w:t>四川宜宾五粮液股份有限公司生产</w:t>
      </w:r>
      <w:r w:rsidRPr="00426E8D">
        <w:rPr>
          <w:rFonts w:ascii="宋体" w:hAnsi="宋体"/>
          <w:sz w:val="24"/>
          <w:szCs w:val="24"/>
        </w:rPr>
        <w:t>的接近</w:t>
      </w:r>
      <w:r w:rsidRPr="00426E8D">
        <w:rPr>
          <w:rFonts w:ascii="宋体" w:hAnsi="宋体" w:hint="eastAsia"/>
          <w:sz w:val="24"/>
          <w:szCs w:val="24"/>
        </w:rPr>
        <w:t>“五粮液1618”的</w:t>
      </w:r>
      <w:r w:rsidRPr="00426E8D">
        <w:rPr>
          <w:rFonts w:ascii="宋体" w:hAnsi="宋体"/>
          <w:sz w:val="24"/>
          <w:szCs w:val="24"/>
        </w:rPr>
        <w:t>优级</w:t>
      </w:r>
      <w:r w:rsidRPr="00426E8D">
        <w:rPr>
          <w:rFonts w:ascii="宋体" w:hAnsi="宋体" w:hint="eastAsia"/>
          <w:sz w:val="24"/>
          <w:szCs w:val="24"/>
        </w:rPr>
        <w:t>酒体、泸州老窖股份有限公司生产</w:t>
      </w:r>
      <w:r w:rsidRPr="00426E8D">
        <w:rPr>
          <w:rFonts w:ascii="宋体" w:hAnsi="宋体"/>
          <w:sz w:val="24"/>
          <w:szCs w:val="24"/>
        </w:rPr>
        <w:t>的接近“</w:t>
      </w:r>
      <w:r w:rsidRPr="00426E8D">
        <w:rPr>
          <w:rFonts w:ascii="宋体" w:hAnsi="宋体" w:hint="eastAsia"/>
          <w:sz w:val="24"/>
          <w:szCs w:val="24"/>
        </w:rPr>
        <w:t>国窖1573或</w:t>
      </w:r>
      <w:r w:rsidRPr="00426E8D">
        <w:rPr>
          <w:rFonts w:ascii="宋体" w:hAnsi="宋体"/>
          <w:sz w:val="24"/>
          <w:szCs w:val="24"/>
        </w:rPr>
        <w:t>窖藏酒”的</w:t>
      </w:r>
      <w:r w:rsidRPr="00426E8D">
        <w:rPr>
          <w:rFonts w:ascii="宋体" w:hAnsi="宋体" w:hint="eastAsia"/>
          <w:sz w:val="24"/>
          <w:szCs w:val="24"/>
        </w:rPr>
        <w:t>优级</w:t>
      </w:r>
      <w:r w:rsidRPr="00426E8D">
        <w:rPr>
          <w:rFonts w:ascii="宋体" w:hAnsi="宋体"/>
          <w:sz w:val="24"/>
          <w:szCs w:val="24"/>
        </w:rPr>
        <w:t>酒体</w:t>
      </w:r>
      <w:r w:rsidRPr="00426E8D">
        <w:rPr>
          <w:rFonts w:ascii="宋体" w:hAnsi="宋体" w:hint="eastAsia"/>
          <w:sz w:val="24"/>
          <w:szCs w:val="24"/>
        </w:rPr>
        <w:t>、四川绵竹剑南春</w:t>
      </w:r>
      <w:r w:rsidRPr="00426E8D">
        <w:rPr>
          <w:rFonts w:ascii="宋体" w:hAnsi="宋体"/>
          <w:sz w:val="24"/>
          <w:szCs w:val="24"/>
        </w:rPr>
        <w:t>酒厂</w:t>
      </w:r>
      <w:r w:rsidRPr="00426E8D">
        <w:rPr>
          <w:rFonts w:ascii="宋体" w:hAnsi="宋体" w:hint="eastAsia"/>
          <w:sz w:val="24"/>
          <w:szCs w:val="24"/>
        </w:rPr>
        <w:t>有限公司生产</w:t>
      </w:r>
      <w:r w:rsidRPr="00426E8D">
        <w:rPr>
          <w:rFonts w:ascii="宋体" w:hAnsi="宋体"/>
          <w:sz w:val="24"/>
          <w:szCs w:val="24"/>
        </w:rPr>
        <w:t>的</w:t>
      </w:r>
      <w:r w:rsidRPr="00426E8D">
        <w:rPr>
          <w:rFonts w:ascii="宋体" w:hAnsi="宋体" w:hint="eastAsia"/>
          <w:sz w:val="24"/>
          <w:szCs w:val="24"/>
        </w:rPr>
        <w:t>接近</w:t>
      </w:r>
      <w:r w:rsidRPr="00426E8D">
        <w:rPr>
          <w:rFonts w:ascii="宋体" w:hAnsi="宋体"/>
          <w:sz w:val="24"/>
          <w:szCs w:val="24"/>
        </w:rPr>
        <w:t>“</w:t>
      </w:r>
      <w:r w:rsidRPr="00426E8D">
        <w:rPr>
          <w:rFonts w:ascii="宋体" w:hAnsi="宋体" w:hint="eastAsia"/>
          <w:sz w:val="24"/>
          <w:szCs w:val="24"/>
        </w:rPr>
        <w:t>剑南春</w:t>
      </w:r>
      <w:r w:rsidRPr="00426E8D">
        <w:rPr>
          <w:rFonts w:ascii="宋体" w:hAnsi="宋体"/>
          <w:sz w:val="24"/>
          <w:szCs w:val="24"/>
        </w:rPr>
        <w:t>系列”</w:t>
      </w:r>
      <w:r w:rsidRPr="00426E8D">
        <w:rPr>
          <w:rFonts w:ascii="宋体" w:hAnsi="宋体" w:hint="eastAsia"/>
          <w:sz w:val="24"/>
          <w:szCs w:val="24"/>
        </w:rPr>
        <w:t>的</w:t>
      </w:r>
      <w:r w:rsidRPr="00426E8D">
        <w:rPr>
          <w:rFonts w:ascii="宋体" w:hAnsi="宋体"/>
          <w:sz w:val="24"/>
          <w:szCs w:val="24"/>
        </w:rPr>
        <w:t>优级酒体之一</w:t>
      </w:r>
      <w:r w:rsidRPr="00426E8D">
        <w:rPr>
          <w:rFonts w:ascii="宋体" w:hAnsi="宋体" w:hint="eastAsia"/>
          <w:sz w:val="24"/>
          <w:szCs w:val="24"/>
        </w:rPr>
        <w:t>。竞选人</w:t>
      </w:r>
      <w:r w:rsidRPr="00426E8D">
        <w:rPr>
          <w:rFonts w:ascii="宋体" w:hAnsi="宋体"/>
          <w:sz w:val="24"/>
          <w:szCs w:val="24"/>
        </w:rPr>
        <w:t>提交的竞选</w:t>
      </w:r>
      <w:r w:rsidRPr="00426E8D">
        <w:rPr>
          <w:rFonts w:ascii="宋体" w:hAnsi="宋体" w:hint="eastAsia"/>
          <w:sz w:val="24"/>
          <w:szCs w:val="24"/>
        </w:rPr>
        <w:t>文件</w:t>
      </w:r>
      <w:r w:rsidRPr="00426E8D">
        <w:rPr>
          <w:rFonts w:ascii="宋体" w:hAnsi="宋体"/>
          <w:sz w:val="24"/>
          <w:szCs w:val="24"/>
        </w:rPr>
        <w:t>需包含</w:t>
      </w:r>
      <w:r w:rsidRPr="00426E8D">
        <w:rPr>
          <w:rFonts w:ascii="宋体" w:hAnsi="宋体" w:hint="eastAsia"/>
          <w:sz w:val="24"/>
          <w:szCs w:val="24"/>
        </w:rPr>
        <w:t>生产企业品牌及定制白酒类</w:t>
      </w:r>
      <w:r w:rsidRPr="00426E8D">
        <w:rPr>
          <w:rFonts w:ascii="宋体" w:hAnsi="宋体"/>
          <w:sz w:val="24"/>
          <w:szCs w:val="24"/>
        </w:rPr>
        <w:t>酒体</w:t>
      </w:r>
      <w:r w:rsidRPr="00426E8D">
        <w:rPr>
          <w:rFonts w:ascii="宋体" w:hAnsi="宋体" w:hint="eastAsia"/>
          <w:sz w:val="24"/>
          <w:szCs w:val="24"/>
        </w:rPr>
        <w:t>的介绍，内容</w:t>
      </w:r>
      <w:r w:rsidRPr="00426E8D">
        <w:rPr>
          <w:rFonts w:ascii="宋体" w:hAnsi="宋体"/>
          <w:sz w:val="24"/>
          <w:szCs w:val="24"/>
        </w:rPr>
        <w:t>应包括但不限于</w:t>
      </w:r>
      <w:r w:rsidRPr="00426E8D">
        <w:rPr>
          <w:rFonts w:ascii="宋体" w:hAnsi="宋体" w:hint="eastAsia"/>
          <w:sz w:val="24"/>
          <w:szCs w:val="24"/>
        </w:rPr>
        <w:t>符合本项目要求的生产企业品牌介绍、定制酒体</w:t>
      </w:r>
      <w:r w:rsidRPr="00426E8D">
        <w:rPr>
          <w:rFonts w:ascii="宋体" w:hAnsi="宋体"/>
          <w:sz w:val="24"/>
          <w:szCs w:val="24"/>
        </w:rPr>
        <w:t>名称</w:t>
      </w:r>
      <w:r w:rsidRPr="00426E8D">
        <w:rPr>
          <w:rFonts w:ascii="宋体" w:hAnsi="宋体" w:hint="eastAsia"/>
          <w:sz w:val="24"/>
          <w:szCs w:val="24"/>
        </w:rPr>
        <w:t>、香型</w:t>
      </w:r>
      <w:r w:rsidRPr="00426E8D">
        <w:rPr>
          <w:rFonts w:ascii="宋体" w:hAnsi="宋体"/>
          <w:sz w:val="24"/>
          <w:szCs w:val="24"/>
        </w:rPr>
        <w:t>、</w:t>
      </w:r>
      <w:r w:rsidRPr="00426E8D">
        <w:rPr>
          <w:rFonts w:ascii="宋体" w:hAnsi="宋体" w:hint="eastAsia"/>
          <w:sz w:val="24"/>
          <w:szCs w:val="24"/>
        </w:rPr>
        <w:t>酒精</w:t>
      </w:r>
      <w:r w:rsidRPr="00426E8D">
        <w:rPr>
          <w:rFonts w:ascii="宋体" w:hAnsi="宋体"/>
          <w:sz w:val="24"/>
          <w:szCs w:val="24"/>
        </w:rPr>
        <w:t>浓度、</w:t>
      </w:r>
      <w:r w:rsidRPr="00426E8D">
        <w:rPr>
          <w:rFonts w:ascii="宋体" w:hAnsi="宋体" w:hint="eastAsia"/>
          <w:sz w:val="24"/>
          <w:szCs w:val="24"/>
        </w:rPr>
        <w:t>原料、厂名、厂址、品牌沿革、酿造工艺等资料。</w:t>
      </w:r>
    </w:p>
    <w:p w14:paraId="5641CFF8" w14:textId="77777777" w:rsidR="00D81B80" w:rsidRPr="00426E8D" w:rsidRDefault="001451C5">
      <w:pPr>
        <w:pStyle w:val="3"/>
        <w:numPr>
          <w:ilvl w:val="0"/>
          <w:numId w:val="2"/>
        </w:numPr>
        <w:spacing w:line="360" w:lineRule="auto"/>
        <w:rPr>
          <w:rFonts w:ascii="宋体" w:hAnsi="宋体"/>
          <w:sz w:val="24"/>
          <w:szCs w:val="24"/>
        </w:rPr>
      </w:pPr>
      <w:bookmarkStart w:id="10" w:name="_Toc40461539"/>
      <w:r w:rsidRPr="00426E8D">
        <w:rPr>
          <w:rFonts w:hint="eastAsia"/>
          <w:sz w:val="24"/>
          <w:szCs w:val="24"/>
        </w:rPr>
        <w:t>定制酒类产品外观要求</w:t>
      </w:r>
      <w:bookmarkEnd w:id="10"/>
    </w:p>
    <w:p w14:paraId="35D43164" w14:textId="77777777" w:rsidR="00D81B80" w:rsidRPr="00426E8D" w:rsidRDefault="001451C5">
      <w:pPr>
        <w:pStyle w:val="12"/>
        <w:spacing w:line="360" w:lineRule="auto"/>
        <w:ind w:firstLine="480"/>
        <w:rPr>
          <w:rFonts w:ascii="宋体" w:hAnsi="宋体"/>
          <w:sz w:val="24"/>
          <w:szCs w:val="24"/>
        </w:rPr>
      </w:pPr>
      <w:r w:rsidRPr="00426E8D">
        <w:rPr>
          <w:rFonts w:ascii="宋体" w:hAnsi="宋体" w:hint="eastAsia"/>
          <w:sz w:val="24"/>
          <w:szCs w:val="24"/>
        </w:rPr>
        <w:t>产品瓶身</w:t>
      </w:r>
      <w:r w:rsidRPr="00426E8D">
        <w:rPr>
          <w:rFonts w:ascii="宋体" w:hAnsi="宋体"/>
          <w:sz w:val="24"/>
          <w:szCs w:val="24"/>
        </w:rPr>
        <w:t>和包装</w:t>
      </w:r>
      <w:r w:rsidRPr="00426E8D">
        <w:rPr>
          <w:rFonts w:ascii="宋体" w:hAnsi="宋体" w:hint="eastAsia"/>
          <w:sz w:val="24"/>
          <w:szCs w:val="24"/>
        </w:rPr>
        <w:t>须有广州塔外观元素特点，设计简洁大方，产品外观设计必须为原创，不涉及第三方知识产权。竞选时，必须提供瓶身设计效果图、规格尺寸、产品容量等资料。</w:t>
      </w:r>
    </w:p>
    <w:p w14:paraId="28778A11" w14:textId="77777777" w:rsidR="00D81B80" w:rsidRPr="00426E8D" w:rsidRDefault="001451C5">
      <w:pPr>
        <w:pStyle w:val="3"/>
        <w:numPr>
          <w:ilvl w:val="0"/>
          <w:numId w:val="2"/>
        </w:numPr>
        <w:spacing w:line="360" w:lineRule="auto"/>
        <w:rPr>
          <w:sz w:val="24"/>
          <w:szCs w:val="24"/>
        </w:rPr>
      </w:pPr>
      <w:bookmarkStart w:id="11" w:name="_Toc40461540"/>
      <w:r w:rsidRPr="00426E8D">
        <w:rPr>
          <w:rFonts w:hint="eastAsia"/>
          <w:sz w:val="24"/>
          <w:szCs w:val="24"/>
        </w:rPr>
        <w:t>瓶身材料及标识要求</w:t>
      </w:r>
      <w:bookmarkEnd w:id="11"/>
    </w:p>
    <w:p w14:paraId="0CF8859F" w14:textId="77777777" w:rsidR="00D81B80" w:rsidRPr="00426E8D" w:rsidRDefault="001451C5">
      <w:pPr>
        <w:spacing w:line="360" w:lineRule="auto"/>
        <w:ind w:firstLineChars="200" w:firstLine="480"/>
        <w:rPr>
          <w:rFonts w:ascii="宋体" w:hAnsi="宋体"/>
          <w:sz w:val="24"/>
          <w:szCs w:val="24"/>
        </w:rPr>
      </w:pPr>
      <w:r w:rsidRPr="00426E8D">
        <w:rPr>
          <w:rFonts w:ascii="宋体" w:hAnsi="宋体" w:hint="eastAsia"/>
          <w:sz w:val="24"/>
          <w:szCs w:val="24"/>
        </w:rPr>
        <w:t>瓶身材料必须为符合国家卫生及安全标准的环保材料，必须标注广州塔品牌元素。</w:t>
      </w:r>
    </w:p>
    <w:p w14:paraId="352AD744" w14:textId="77777777" w:rsidR="00D81B80" w:rsidRPr="00426E8D" w:rsidRDefault="001451C5">
      <w:pPr>
        <w:pStyle w:val="3"/>
        <w:numPr>
          <w:ilvl w:val="0"/>
          <w:numId w:val="2"/>
        </w:numPr>
        <w:spacing w:line="360" w:lineRule="auto"/>
        <w:rPr>
          <w:sz w:val="24"/>
          <w:szCs w:val="24"/>
        </w:rPr>
      </w:pPr>
      <w:bookmarkStart w:id="12" w:name="_Toc40461541"/>
      <w:r w:rsidRPr="00426E8D">
        <w:rPr>
          <w:rFonts w:hint="eastAsia"/>
          <w:sz w:val="24"/>
          <w:szCs w:val="24"/>
        </w:rPr>
        <w:t>品牌授权许可费用和授权期限</w:t>
      </w:r>
      <w:bookmarkEnd w:id="12"/>
    </w:p>
    <w:p w14:paraId="47910F83" w14:textId="77777777" w:rsidR="00D81B80" w:rsidRPr="00426E8D" w:rsidRDefault="001451C5">
      <w:pPr>
        <w:pStyle w:val="12"/>
        <w:numPr>
          <w:ilvl w:val="0"/>
          <w:numId w:val="3"/>
        </w:numPr>
        <w:spacing w:line="360" w:lineRule="auto"/>
        <w:ind w:firstLineChars="0"/>
        <w:rPr>
          <w:rFonts w:ascii="宋体" w:hAnsi="宋体"/>
          <w:sz w:val="24"/>
          <w:szCs w:val="24"/>
        </w:rPr>
      </w:pPr>
      <w:r w:rsidRPr="00426E8D">
        <w:rPr>
          <w:rFonts w:ascii="宋体" w:hAnsi="宋体" w:hint="eastAsia"/>
          <w:sz w:val="24"/>
          <w:szCs w:val="24"/>
        </w:rPr>
        <w:t>品牌授权许可费用和</w:t>
      </w:r>
      <w:r w:rsidRPr="00426E8D">
        <w:rPr>
          <w:rFonts w:ascii="宋体" w:hAnsi="宋体"/>
          <w:sz w:val="24"/>
          <w:szCs w:val="24"/>
        </w:rPr>
        <w:t>授权期限</w:t>
      </w:r>
    </w:p>
    <w:p w14:paraId="230CFD31" w14:textId="77777777" w:rsidR="00D81B80" w:rsidRPr="00426E8D" w:rsidRDefault="001451C5">
      <w:pPr>
        <w:pStyle w:val="12"/>
        <w:spacing w:line="360" w:lineRule="auto"/>
        <w:ind w:left="630" w:firstLineChars="0" w:firstLine="0"/>
        <w:rPr>
          <w:rFonts w:ascii="宋体" w:hAnsi="宋体"/>
          <w:sz w:val="24"/>
          <w:szCs w:val="24"/>
        </w:rPr>
      </w:pPr>
      <w:r w:rsidRPr="00426E8D">
        <w:rPr>
          <w:rFonts w:ascii="宋体" w:hAnsi="宋体" w:hint="eastAsia"/>
          <w:sz w:val="24"/>
          <w:szCs w:val="24"/>
        </w:rPr>
        <w:t>由于定制酒类产品为广州塔官方授权产品，被选定的合作方需向广州塔公司支付品牌授权许可费用。品牌授权许可费用必须以货币资金支付，以自然年为结算周期，合作期限为五年。</w:t>
      </w:r>
    </w:p>
    <w:p w14:paraId="445A0A28" w14:textId="77777777" w:rsidR="00D81B80" w:rsidRPr="00426E8D" w:rsidRDefault="001451C5">
      <w:pPr>
        <w:pStyle w:val="12"/>
        <w:numPr>
          <w:ilvl w:val="0"/>
          <w:numId w:val="3"/>
        </w:numPr>
        <w:spacing w:line="360" w:lineRule="auto"/>
        <w:ind w:firstLineChars="0"/>
        <w:rPr>
          <w:rFonts w:ascii="宋体" w:hAnsi="宋体"/>
          <w:sz w:val="24"/>
          <w:szCs w:val="24"/>
        </w:rPr>
      </w:pPr>
      <w:r w:rsidRPr="00426E8D">
        <w:rPr>
          <w:rFonts w:ascii="宋体" w:hAnsi="宋体" w:hint="eastAsia"/>
          <w:sz w:val="24"/>
          <w:szCs w:val="24"/>
        </w:rPr>
        <w:t>品牌授权许可费用的构成</w:t>
      </w:r>
    </w:p>
    <w:p w14:paraId="4D4473B3" w14:textId="77777777" w:rsidR="00D81B80" w:rsidRPr="00426E8D" w:rsidRDefault="001451C5">
      <w:pPr>
        <w:pStyle w:val="12"/>
        <w:spacing w:line="360" w:lineRule="auto"/>
        <w:ind w:left="630" w:firstLineChars="0" w:firstLine="0"/>
      </w:pPr>
      <w:r w:rsidRPr="00426E8D">
        <w:rPr>
          <w:rFonts w:ascii="宋体" w:hAnsi="宋体" w:hint="eastAsia"/>
          <w:sz w:val="24"/>
          <w:szCs w:val="24"/>
        </w:rPr>
        <w:lastRenderedPageBreak/>
        <w:t>年度品牌授权许可费用=年度授权许可费用固定部分金额+被授权商品的销售</w:t>
      </w:r>
      <w:r w:rsidRPr="00426E8D">
        <w:rPr>
          <w:rFonts w:ascii="宋体" w:hAnsi="宋体"/>
          <w:sz w:val="24"/>
          <w:szCs w:val="24"/>
        </w:rPr>
        <w:t>分成</w:t>
      </w:r>
    </w:p>
    <w:p w14:paraId="02E2F56A" w14:textId="1073571E" w:rsidR="00D81B80" w:rsidRPr="00426E8D" w:rsidRDefault="001451C5">
      <w:pPr>
        <w:pStyle w:val="12"/>
        <w:numPr>
          <w:ilvl w:val="1"/>
          <w:numId w:val="3"/>
        </w:numPr>
        <w:spacing w:line="360" w:lineRule="auto"/>
        <w:ind w:firstLineChars="0"/>
        <w:rPr>
          <w:rFonts w:ascii="宋体" w:hAnsi="宋体"/>
          <w:sz w:val="24"/>
          <w:szCs w:val="24"/>
        </w:rPr>
      </w:pPr>
      <w:r w:rsidRPr="00426E8D">
        <w:rPr>
          <w:rFonts w:ascii="宋体" w:hAnsi="宋体" w:hint="eastAsia"/>
          <w:sz w:val="24"/>
          <w:szCs w:val="24"/>
        </w:rPr>
        <w:t>年度授权许可费用固定部分金额：白酒类产品年度授权许可费用固定部分金额为</w:t>
      </w:r>
      <w:r w:rsidRPr="00426E8D">
        <w:rPr>
          <w:rFonts w:ascii="宋体" w:hAnsi="宋体"/>
          <w:sz w:val="24"/>
          <w:szCs w:val="24"/>
        </w:rPr>
        <w:t>30</w:t>
      </w:r>
      <w:r w:rsidRPr="00426E8D">
        <w:rPr>
          <w:rFonts w:ascii="宋体" w:hAnsi="宋体" w:hint="eastAsia"/>
          <w:sz w:val="24"/>
          <w:szCs w:val="24"/>
        </w:rPr>
        <w:t>万元,从第三自然年开始，每年按上一年的标准递增3%。</w:t>
      </w:r>
    </w:p>
    <w:p w14:paraId="4FA3C048" w14:textId="77777777" w:rsidR="00D81B80" w:rsidRPr="00426E8D" w:rsidRDefault="001451C5">
      <w:pPr>
        <w:pStyle w:val="12"/>
        <w:numPr>
          <w:ilvl w:val="1"/>
          <w:numId w:val="3"/>
        </w:numPr>
        <w:spacing w:line="360" w:lineRule="auto"/>
        <w:ind w:firstLineChars="0"/>
        <w:rPr>
          <w:rFonts w:ascii="宋体" w:hAnsi="宋体"/>
          <w:sz w:val="24"/>
          <w:szCs w:val="24"/>
        </w:rPr>
      </w:pPr>
      <w:r w:rsidRPr="00426E8D">
        <w:rPr>
          <w:rFonts w:ascii="宋体" w:hAnsi="宋体" w:hint="eastAsia"/>
          <w:sz w:val="24"/>
          <w:szCs w:val="24"/>
        </w:rPr>
        <w:t>被授权商品的销售分成=被授权商品的不含税出厂单价</w:t>
      </w:r>
      <w:r w:rsidRPr="00426E8D">
        <w:rPr>
          <w:rFonts w:hint="eastAsia"/>
        </w:rPr>
        <w:t>×</w:t>
      </w:r>
      <w:r w:rsidRPr="00426E8D">
        <w:rPr>
          <w:rFonts w:ascii="宋体" w:hAnsi="宋体" w:hint="eastAsia"/>
          <w:sz w:val="24"/>
          <w:szCs w:val="24"/>
        </w:rPr>
        <w:t>被授权商品自然年出厂</w:t>
      </w:r>
      <w:r w:rsidRPr="00426E8D">
        <w:rPr>
          <w:rFonts w:ascii="宋体" w:hAnsi="宋体"/>
          <w:sz w:val="24"/>
          <w:szCs w:val="24"/>
        </w:rPr>
        <w:t>总数量</w:t>
      </w:r>
      <w:r w:rsidRPr="00426E8D">
        <w:rPr>
          <w:rFonts w:hint="eastAsia"/>
        </w:rPr>
        <w:t>×</w:t>
      </w:r>
      <w:r w:rsidRPr="00426E8D">
        <w:rPr>
          <w:rFonts w:ascii="宋体" w:hAnsi="宋体" w:hint="eastAsia"/>
          <w:sz w:val="24"/>
          <w:szCs w:val="24"/>
        </w:rPr>
        <w:t>普通许可使用费率</w:t>
      </w:r>
    </w:p>
    <w:p w14:paraId="581474C7" w14:textId="7A5EB005" w:rsidR="00D81B80" w:rsidRPr="00426E8D" w:rsidRDefault="00F51E20">
      <w:pPr>
        <w:pStyle w:val="12"/>
        <w:numPr>
          <w:ilvl w:val="1"/>
          <w:numId w:val="3"/>
        </w:numPr>
        <w:spacing w:line="360" w:lineRule="auto"/>
        <w:ind w:firstLineChars="0"/>
        <w:rPr>
          <w:rFonts w:ascii="宋体" w:hAnsi="宋体"/>
          <w:sz w:val="24"/>
          <w:szCs w:val="24"/>
        </w:rPr>
      </w:pPr>
      <w:r w:rsidRPr="00426E8D">
        <w:rPr>
          <w:rFonts w:ascii="宋体" w:hAnsi="宋体" w:hint="eastAsia"/>
          <w:sz w:val="24"/>
          <w:szCs w:val="24"/>
        </w:rPr>
        <w:t>竞选人</w:t>
      </w:r>
      <w:r w:rsidR="001451C5" w:rsidRPr="00426E8D">
        <w:rPr>
          <w:rFonts w:ascii="宋体" w:hAnsi="宋体" w:hint="eastAsia"/>
          <w:sz w:val="24"/>
          <w:szCs w:val="24"/>
        </w:rPr>
        <w:t>对白酒类</w:t>
      </w:r>
      <w:r w:rsidR="001451C5" w:rsidRPr="00426E8D">
        <w:rPr>
          <w:rFonts w:ascii="宋体" w:hAnsi="宋体"/>
          <w:sz w:val="24"/>
          <w:szCs w:val="24"/>
        </w:rPr>
        <w:t>普通许可使用费率</w:t>
      </w:r>
      <w:r w:rsidR="001451C5" w:rsidRPr="00426E8D">
        <w:rPr>
          <w:rFonts w:ascii="宋体" w:hAnsi="宋体" w:hint="eastAsia"/>
          <w:sz w:val="24"/>
          <w:szCs w:val="24"/>
        </w:rPr>
        <w:t>进行</w:t>
      </w:r>
      <w:r w:rsidR="001451C5" w:rsidRPr="00426E8D">
        <w:rPr>
          <w:rFonts w:ascii="宋体" w:hAnsi="宋体"/>
          <w:sz w:val="24"/>
          <w:szCs w:val="24"/>
        </w:rPr>
        <w:t>竞</w:t>
      </w:r>
      <w:r w:rsidR="001451C5" w:rsidRPr="00426E8D">
        <w:rPr>
          <w:rFonts w:ascii="宋体" w:hAnsi="宋体" w:hint="eastAsia"/>
          <w:sz w:val="24"/>
          <w:szCs w:val="24"/>
        </w:rPr>
        <w:t>选报价</w:t>
      </w:r>
      <w:r w:rsidRPr="00426E8D">
        <w:rPr>
          <w:rFonts w:ascii="宋体" w:hAnsi="宋体" w:hint="eastAsia"/>
          <w:sz w:val="24"/>
          <w:szCs w:val="24"/>
        </w:rPr>
        <w:t>，</w:t>
      </w:r>
      <w:r w:rsidRPr="00426E8D">
        <w:rPr>
          <w:rFonts w:ascii="宋体" w:hAnsi="宋体"/>
          <w:sz w:val="24"/>
          <w:szCs w:val="24"/>
        </w:rPr>
        <w:t>报价不低于</w:t>
      </w:r>
      <w:r w:rsidRPr="00426E8D">
        <w:rPr>
          <w:rFonts w:ascii="宋体" w:hAnsi="宋体" w:hint="eastAsia"/>
          <w:sz w:val="24"/>
          <w:szCs w:val="24"/>
        </w:rPr>
        <w:t>3.3</w:t>
      </w:r>
      <w:r w:rsidRPr="00426E8D">
        <w:rPr>
          <w:rFonts w:ascii="宋体" w:hAnsi="宋体"/>
          <w:sz w:val="24"/>
          <w:szCs w:val="24"/>
        </w:rPr>
        <w:t>%</w:t>
      </w:r>
      <w:r w:rsidR="001451C5" w:rsidRPr="00426E8D">
        <w:rPr>
          <w:rFonts w:ascii="宋体" w:hAnsi="宋体" w:hint="eastAsia"/>
          <w:sz w:val="24"/>
          <w:szCs w:val="24"/>
        </w:rPr>
        <w:t>。</w:t>
      </w:r>
    </w:p>
    <w:p w14:paraId="1B7BD05C" w14:textId="77777777" w:rsidR="00D81B80" w:rsidRPr="00426E8D" w:rsidRDefault="001451C5">
      <w:pPr>
        <w:pStyle w:val="12"/>
        <w:numPr>
          <w:ilvl w:val="0"/>
          <w:numId w:val="3"/>
        </w:numPr>
        <w:spacing w:line="360" w:lineRule="auto"/>
        <w:ind w:firstLineChars="0"/>
        <w:rPr>
          <w:rFonts w:ascii="宋体" w:hAnsi="宋体"/>
          <w:sz w:val="24"/>
          <w:szCs w:val="24"/>
        </w:rPr>
      </w:pPr>
      <w:r w:rsidRPr="00426E8D">
        <w:rPr>
          <w:rFonts w:ascii="宋体" w:hAnsi="宋体" w:hint="eastAsia"/>
          <w:sz w:val="24"/>
          <w:szCs w:val="24"/>
        </w:rPr>
        <w:t>年度</w:t>
      </w:r>
      <w:r w:rsidRPr="00426E8D">
        <w:rPr>
          <w:rFonts w:ascii="宋体" w:hAnsi="宋体"/>
          <w:sz w:val="24"/>
          <w:szCs w:val="24"/>
        </w:rPr>
        <w:t>品牌授权许可费用支付方式</w:t>
      </w:r>
    </w:p>
    <w:p w14:paraId="77F52CE4" w14:textId="77777777" w:rsidR="00D81B80" w:rsidRPr="00426E8D" w:rsidRDefault="001451C5">
      <w:pPr>
        <w:pStyle w:val="12"/>
        <w:numPr>
          <w:ilvl w:val="1"/>
          <w:numId w:val="3"/>
        </w:numPr>
        <w:spacing w:line="360" w:lineRule="auto"/>
        <w:ind w:firstLineChars="0"/>
        <w:rPr>
          <w:rFonts w:ascii="宋体" w:hAnsi="宋体"/>
          <w:sz w:val="24"/>
          <w:szCs w:val="24"/>
        </w:rPr>
      </w:pPr>
      <w:r w:rsidRPr="00426E8D">
        <w:rPr>
          <w:rFonts w:ascii="宋体" w:hAnsi="宋体" w:hint="eastAsia"/>
          <w:sz w:val="24"/>
          <w:szCs w:val="24"/>
        </w:rPr>
        <w:t>2020年</w:t>
      </w:r>
      <w:r w:rsidRPr="00426E8D">
        <w:rPr>
          <w:rFonts w:ascii="宋体" w:hAnsi="宋体"/>
          <w:sz w:val="24"/>
          <w:szCs w:val="24"/>
        </w:rPr>
        <w:t>至</w:t>
      </w:r>
      <w:r w:rsidRPr="00426E8D">
        <w:rPr>
          <w:rFonts w:ascii="宋体" w:hAnsi="宋体" w:hint="eastAsia"/>
          <w:sz w:val="24"/>
          <w:szCs w:val="24"/>
        </w:rPr>
        <w:t>2024年</w:t>
      </w:r>
      <w:r w:rsidRPr="00426E8D">
        <w:rPr>
          <w:rFonts w:ascii="宋体" w:hAnsi="宋体"/>
          <w:sz w:val="24"/>
          <w:szCs w:val="24"/>
        </w:rPr>
        <w:t>每年</w:t>
      </w:r>
      <w:r w:rsidRPr="00426E8D">
        <w:rPr>
          <w:rFonts w:ascii="宋体" w:hAnsi="宋体" w:hint="eastAsia"/>
          <w:sz w:val="24"/>
          <w:szCs w:val="24"/>
        </w:rPr>
        <w:t>12月31日前预先支付次年年度授权许可费用固定部分金额，2020年和2025年的年度授权许可费用固定部分金额按半个自然年等比折算，2020年</w:t>
      </w:r>
      <w:r w:rsidRPr="00426E8D">
        <w:rPr>
          <w:rFonts w:ascii="宋体" w:hAnsi="宋体"/>
          <w:sz w:val="24"/>
          <w:szCs w:val="24"/>
        </w:rPr>
        <w:t>的授权许可费用固定部分金额</w:t>
      </w:r>
      <w:r w:rsidRPr="00426E8D">
        <w:rPr>
          <w:rFonts w:ascii="宋体" w:hAnsi="宋体" w:hint="eastAsia"/>
          <w:sz w:val="24"/>
          <w:szCs w:val="24"/>
        </w:rPr>
        <w:t>在合同签订</w:t>
      </w:r>
      <w:r w:rsidRPr="00426E8D">
        <w:rPr>
          <w:rFonts w:ascii="宋体" w:hAnsi="宋体"/>
          <w:sz w:val="24"/>
          <w:szCs w:val="24"/>
        </w:rPr>
        <w:t>日起20</w:t>
      </w:r>
      <w:r w:rsidRPr="00426E8D">
        <w:rPr>
          <w:rFonts w:ascii="宋体" w:hAnsi="宋体" w:hint="eastAsia"/>
          <w:sz w:val="24"/>
          <w:szCs w:val="24"/>
        </w:rPr>
        <w:t>个</w:t>
      </w:r>
      <w:r w:rsidRPr="00426E8D">
        <w:rPr>
          <w:rFonts w:ascii="宋体" w:hAnsi="宋体"/>
          <w:sz w:val="24"/>
          <w:szCs w:val="24"/>
        </w:rPr>
        <w:t>工作日内</w:t>
      </w:r>
      <w:r w:rsidRPr="00426E8D">
        <w:rPr>
          <w:rFonts w:ascii="宋体" w:hAnsi="宋体" w:hint="eastAsia"/>
          <w:sz w:val="24"/>
          <w:szCs w:val="24"/>
        </w:rPr>
        <w:t>一次性支付</w:t>
      </w:r>
      <w:r w:rsidRPr="00426E8D">
        <w:rPr>
          <w:rFonts w:ascii="宋体" w:hAnsi="宋体"/>
          <w:sz w:val="24"/>
          <w:szCs w:val="24"/>
        </w:rPr>
        <w:t>。</w:t>
      </w:r>
    </w:p>
    <w:p w14:paraId="13C80E02" w14:textId="43DA9853" w:rsidR="00D81B80" w:rsidRPr="00426E8D" w:rsidRDefault="001451C5">
      <w:pPr>
        <w:pStyle w:val="12"/>
        <w:numPr>
          <w:ilvl w:val="1"/>
          <w:numId w:val="3"/>
        </w:numPr>
        <w:spacing w:line="360" w:lineRule="auto"/>
        <w:ind w:firstLineChars="0"/>
        <w:rPr>
          <w:rFonts w:ascii="宋体" w:hAnsi="宋体"/>
          <w:sz w:val="24"/>
          <w:szCs w:val="24"/>
        </w:rPr>
      </w:pPr>
      <w:r w:rsidRPr="00426E8D">
        <w:rPr>
          <w:rFonts w:ascii="宋体" w:hAnsi="宋体" w:hint="eastAsia"/>
          <w:sz w:val="24"/>
          <w:szCs w:val="24"/>
        </w:rPr>
        <w:t>每年</w:t>
      </w:r>
      <w:r w:rsidRPr="00426E8D">
        <w:rPr>
          <w:rFonts w:ascii="宋体" w:hAnsi="宋体"/>
          <w:sz w:val="24"/>
          <w:szCs w:val="24"/>
        </w:rPr>
        <w:t>2</w:t>
      </w:r>
      <w:r w:rsidRPr="00426E8D">
        <w:rPr>
          <w:rFonts w:ascii="宋体" w:hAnsi="宋体" w:hint="eastAsia"/>
          <w:sz w:val="24"/>
          <w:szCs w:val="24"/>
        </w:rPr>
        <w:t>月</w:t>
      </w:r>
      <w:r w:rsidRPr="00426E8D">
        <w:rPr>
          <w:rFonts w:ascii="宋体" w:hAnsi="宋体"/>
          <w:sz w:val="24"/>
          <w:szCs w:val="24"/>
        </w:rPr>
        <w:t>1</w:t>
      </w:r>
      <w:r w:rsidRPr="00426E8D">
        <w:rPr>
          <w:rFonts w:ascii="宋体" w:hAnsi="宋体" w:hint="eastAsia"/>
          <w:sz w:val="24"/>
          <w:szCs w:val="24"/>
        </w:rPr>
        <w:t>日前被授权方提供上一自然年的被授权商品生产企业开具的出厂商品销售清单证明、销售增值税发票复印件及被授权方开</w:t>
      </w:r>
      <w:r w:rsidRPr="00426E8D">
        <w:rPr>
          <w:rFonts w:ascii="宋体" w:hAnsi="宋体"/>
          <w:sz w:val="24"/>
          <w:szCs w:val="24"/>
        </w:rPr>
        <w:t>具的</w:t>
      </w:r>
      <w:r w:rsidRPr="00426E8D">
        <w:rPr>
          <w:rFonts w:ascii="宋体" w:hAnsi="宋体" w:hint="eastAsia"/>
          <w:sz w:val="24"/>
          <w:szCs w:val="24"/>
        </w:rPr>
        <w:t>被授权方销售至其他买方的商品销售清单证明、销售增值税发票复印件。授权方以书面方式确认上一年度被授权商品的销售分成金额，被授权方须于当年</w:t>
      </w:r>
      <w:r w:rsidRPr="00426E8D">
        <w:rPr>
          <w:rFonts w:ascii="宋体" w:hAnsi="宋体"/>
          <w:sz w:val="24"/>
          <w:szCs w:val="24"/>
        </w:rPr>
        <w:t>3</w:t>
      </w:r>
      <w:r w:rsidRPr="00426E8D">
        <w:rPr>
          <w:rFonts w:ascii="宋体" w:hAnsi="宋体" w:hint="eastAsia"/>
          <w:sz w:val="24"/>
          <w:szCs w:val="24"/>
        </w:rPr>
        <w:t>月</w:t>
      </w:r>
      <w:r w:rsidRPr="00426E8D">
        <w:rPr>
          <w:rFonts w:ascii="宋体" w:hAnsi="宋体"/>
          <w:sz w:val="24"/>
          <w:szCs w:val="24"/>
        </w:rPr>
        <w:t>31</w:t>
      </w:r>
      <w:r w:rsidRPr="00426E8D">
        <w:rPr>
          <w:rFonts w:ascii="宋体" w:hAnsi="宋体" w:hint="eastAsia"/>
          <w:sz w:val="24"/>
          <w:szCs w:val="24"/>
        </w:rPr>
        <w:t>日前一次性支付。</w:t>
      </w:r>
    </w:p>
    <w:p w14:paraId="7CCE1AD8" w14:textId="77777777" w:rsidR="00D81B80" w:rsidRPr="00426E8D" w:rsidRDefault="001451C5">
      <w:pPr>
        <w:pStyle w:val="3"/>
        <w:numPr>
          <w:ilvl w:val="0"/>
          <w:numId w:val="2"/>
        </w:numPr>
        <w:spacing w:line="360" w:lineRule="auto"/>
        <w:rPr>
          <w:sz w:val="24"/>
          <w:szCs w:val="24"/>
        </w:rPr>
      </w:pPr>
      <w:bookmarkStart w:id="13" w:name="_Toc40461542"/>
      <w:r w:rsidRPr="00426E8D">
        <w:rPr>
          <w:rFonts w:hint="eastAsia"/>
          <w:sz w:val="24"/>
          <w:szCs w:val="24"/>
        </w:rPr>
        <w:t>竞选人经营资质及酒源产地生产资质要求</w:t>
      </w:r>
      <w:bookmarkEnd w:id="13"/>
    </w:p>
    <w:p w14:paraId="09E8D28C" w14:textId="77777777" w:rsidR="00D81B80" w:rsidRPr="00426E8D" w:rsidRDefault="001451C5">
      <w:pPr>
        <w:pStyle w:val="14"/>
        <w:ind w:firstLine="480"/>
        <w:jc w:val="both"/>
      </w:pPr>
      <w:r w:rsidRPr="00426E8D">
        <w:rPr>
          <w:rFonts w:hint="eastAsia"/>
        </w:rPr>
        <w:t>竞选人</w:t>
      </w:r>
      <w:r w:rsidRPr="00426E8D">
        <w:t>必须具备</w:t>
      </w:r>
      <w:r w:rsidRPr="00426E8D">
        <w:rPr>
          <w:rFonts w:hint="eastAsia"/>
        </w:rPr>
        <w:t>白酒类</w:t>
      </w:r>
      <w:r w:rsidRPr="00426E8D">
        <w:t>产品</w:t>
      </w:r>
      <w:r w:rsidRPr="00426E8D">
        <w:rPr>
          <w:rFonts w:hint="eastAsia"/>
        </w:rPr>
        <w:t>批发、零售销售</w:t>
      </w:r>
      <w:r w:rsidRPr="00426E8D">
        <w:t>一体</w:t>
      </w:r>
      <w:r w:rsidRPr="00426E8D">
        <w:rPr>
          <w:rFonts w:hint="eastAsia"/>
        </w:rPr>
        <w:t>化</w:t>
      </w:r>
      <w:r w:rsidRPr="00426E8D">
        <w:t>能力</w:t>
      </w:r>
      <w:r w:rsidRPr="00426E8D">
        <w:rPr>
          <w:rFonts w:hint="eastAsia"/>
        </w:rPr>
        <w:t>、获得为</w:t>
      </w:r>
      <w:r w:rsidRPr="00426E8D">
        <w:t>招选</w:t>
      </w:r>
      <w:r w:rsidRPr="00426E8D">
        <w:rPr>
          <w:rFonts w:hint="eastAsia"/>
        </w:rPr>
        <w:t>人</w:t>
      </w:r>
      <w:r w:rsidRPr="00426E8D">
        <w:t>定制白酒类产品</w:t>
      </w:r>
      <w:r w:rsidRPr="00426E8D">
        <w:rPr>
          <w:rFonts w:hint="eastAsia"/>
        </w:rPr>
        <w:t>相关资质及许可证件。竞选人如为</w:t>
      </w:r>
      <w:r w:rsidRPr="00426E8D">
        <w:rPr>
          <w:rFonts w:hint="eastAsia"/>
          <w:bCs/>
        </w:rPr>
        <w:t>符合本项目</w:t>
      </w:r>
      <w:r w:rsidRPr="00426E8D">
        <w:rPr>
          <w:bCs/>
        </w:rPr>
        <w:t>合作开</w:t>
      </w:r>
      <w:r w:rsidRPr="00426E8D">
        <w:t>发</w:t>
      </w:r>
      <w:r w:rsidRPr="00426E8D">
        <w:rPr>
          <w:rFonts w:hint="eastAsia"/>
        </w:rPr>
        <w:t>定制、生产及销售的</w:t>
      </w:r>
      <w:r w:rsidRPr="00426E8D">
        <w:t>生产企业</w:t>
      </w:r>
      <w:r w:rsidRPr="00426E8D">
        <w:rPr>
          <w:rFonts w:hint="eastAsia"/>
        </w:rPr>
        <w:t>（酒厂），需提供符合国家食品安全标准的生产许可及经营资质证明；竞选人如为符合本项目</w:t>
      </w:r>
      <w:r w:rsidRPr="00426E8D">
        <w:t>合作开发</w:t>
      </w:r>
      <w:r w:rsidRPr="00426E8D">
        <w:rPr>
          <w:rFonts w:hint="eastAsia"/>
        </w:rPr>
        <w:t>定制的经营销售企业，需提供与符合本项目要求</w:t>
      </w:r>
      <w:r w:rsidRPr="00426E8D">
        <w:t>酒体的</w:t>
      </w:r>
      <w:r w:rsidRPr="00426E8D">
        <w:rPr>
          <w:rFonts w:hint="eastAsia"/>
        </w:rPr>
        <w:t>生产企业（酒厂）签署</w:t>
      </w:r>
      <w:r w:rsidRPr="00426E8D">
        <w:t>的</w:t>
      </w:r>
      <w:r w:rsidRPr="00426E8D">
        <w:rPr>
          <w:rFonts w:hint="eastAsia"/>
        </w:rPr>
        <w:t>相关</w:t>
      </w:r>
      <w:r w:rsidRPr="00426E8D">
        <w:t>文件，明确可开发带有销售条码的“广州塔</w:t>
      </w:r>
      <w:r w:rsidRPr="00426E8D">
        <w:rPr>
          <w:rFonts w:hint="eastAsia"/>
        </w:rPr>
        <w:t>”定制酒，或由符合本项目要求</w:t>
      </w:r>
      <w:r w:rsidRPr="00426E8D">
        <w:t>酒体的</w:t>
      </w:r>
      <w:r w:rsidRPr="00426E8D">
        <w:rPr>
          <w:rFonts w:hint="eastAsia"/>
        </w:rPr>
        <w:t>生产企业（酒厂）颁授的合作开发</w:t>
      </w:r>
      <w:r w:rsidRPr="00426E8D">
        <w:t>授权资质证明</w:t>
      </w:r>
      <w:r w:rsidRPr="00426E8D">
        <w:rPr>
          <w:rFonts w:hint="eastAsia"/>
        </w:rPr>
        <w:t>及中国商品条码。</w:t>
      </w:r>
    </w:p>
    <w:p w14:paraId="43E204EC" w14:textId="77777777" w:rsidR="00D81B80" w:rsidRPr="00426E8D" w:rsidRDefault="001451C5">
      <w:pPr>
        <w:pStyle w:val="3"/>
        <w:numPr>
          <w:ilvl w:val="0"/>
          <w:numId w:val="2"/>
        </w:numPr>
        <w:spacing w:line="360" w:lineRule="auto"/>
        <w:rPr>
          <w:sz w:val="24"/>
          <w:szCs w:val="24"/>
        </w:rPr>
      </w:pPr>
      <w:bookmarkStart w:id="14" w:name="_Toc40461543"/>
      <w:r w:rsidRPr="00426E8D">
        <w:rPr>
          <w:rFonts w:hint="eastAsia"/>
          <w:sz w:val="24"/>
          <w:szCs w:val="24"/>
        </w:rPr>
        <w:t>竞选人</w:t>
      </w:r>
      <w:r w:rsidRPr="00426E8D">
        <w:rPr>
          <w:sz w:val="24"/>
          <w:szCs w:val="24"/>
        </w:rPr>
        <w:t>销售渠道</w:t>
      </w:r>
      <w:r w:rsidRPr="00426E8D">
        <w:rPr>
          <w:rFonts w:hint="eastAsia"/>
          <w:sz w:val="24"/>
          <w:szCs w:val="24"/>
        </w:rPr>
        <w:t>、推广方案</w:t>
      </w:r>
      <w:r w:rsidRPr="00426E8D">
        <w:rPr>
          <w:sz w:val="24"/>
          <w:szCs w:val="24"/>
        </w:rPr>
        <w:t>及</w:t>
      </w:r>
      <w:r w:rsidRPr="00426E8D">
        <w:rPr>
          <w:rFonts w:hint="eastAsia"/>
          <w:sz w:val="24"/>
          <w:szCs w:val="24"/>
        </w:rPr>
        <w:t>年销量</w:t>
      </w:r>
      <w:r w:rsidRPr="00426E8D">
        <w:rPr>
          <w:sz w:val="24"/>
          <w:szCs w:val="24"/>
        </w:rPr>
        <w:t>预测</w:t>
      </w:r>
      <w:r w:rsidRPr="00426E8D">
        <w:rPr>
          <w:rFonts w:hint="eastAsia"/>
          <w:sz w:val="24"/>
          <w:szCs w:val="24"/>
        </w:rPr>
        <w:t>要求</w:t>
      </w:r>
      <w:bookmarkEnd w:id="14"/>
    </w:p>
    <w:p w14:paraId="50E3B730" w14:textId="0359FDB6" w:rsidR="00D81B80" w:rsidRPr="00426E8D" w:rsidRDefault="001451C5">
      <w:pPr>
        <w:spacing w:line="360" w:lineRule="auto"/>
        <w:ind w:firstLineChars="200" w:firstLine="480"/>
        <w:rPr>
          <w:rFonts w:ascii="宋体" w:hAnsi="宋体"/>
          <w:sz w:val="24"/>
          <w:szCs w:val="24"/>
        </w:rPr>
      </w:pPr>
      <w:r w:rsidRPr="00426E8D">
        <w:rPr>
          <w:rFonts w:ascii="宋体" w:hAnsi="宋体" w:hint="eastAsia"/>
          <w:sz w:val="24"/>
          <w:szCs w:val="24"/>
        </w:rPr>
        <w:t>竞选人所提交的竞选文件，须包含</w:t>
      </w:r>
      <w:r w:rsidRPr="00426E8D">
        <w:rPr>
          <w:rFonts w:ascii="宋体" w:hAnsi="宋体" w:hint="eastAsia"/>
          <w:bCs/>
          <w:sz w:val="24"/>
          <w:szCs w:val="24"/>
        </w:rPr>
        <w:t>广州塔授权开发定制</w:t>
      </w:r>
      <w:r w:rsidR="00DC7BE7" w:rsidRPr="00426E8D">
        <w:rPr>
          <w:rFonts w:ascii="宋体" w:hAnsi="宋体" w:hint="eastAsia"/>
          <w:bCs/>
          <w:sz w:val="24"/>
          <w:szCs w:val="24"/>
        </w:rPr>
        <w:t>白</w:t>
      </w:r>
      <w:r w:rsidRPr="00426E8D">
        <w:rPr>
          <w:rFonts w:ascii="宋体" w:hAnsi="宋体" w:hint="eastAsia"/>
          <w:bCs/>
          <w:sz w:val="24"/>
          <w:szCs w:val="24"/>
        </w:rPr>
        <w:t>酒类产品</w:t>
      </w:r>
      <w:r w:rsidRPr="00426E8D">
        <w:rPr>
          <w:rFonts w:ascii="宋体" w:hAnsi="宋体" w:hint="eastAsia"/>
          <w:sz w:val="24"/>
          <w:szCs w:val="24"/>
        </w:rPr>
        <w:t>开发可行性分析</w:t>
      </w:r>
      <w:r w:rsidRPr="00426E8D">
        <w:rPr>
          <w:rFonts w:ascii="宋体" w:hAnsi="宋体"/>
          <w:sz w:val="24"/>
          <w:szCs w:val="24"/>
        </w:rPr>
        <w:t>报告（</w:t>
      </w:r>
      <w:r w:rsidRPr="00426E8D">
        <w:rPr>
          <w:rFonts w:ascii="宋体" w:hAnsi="宋体" w:hint="eastAsia"/>
          <w:sz w:val="24"/>
          <w:szCs w:val="24"/>
        </w:rPr>
        <w:t>模板</w:t>
      </w:r>
      <w:r w:rsidRPr="00426E8D">
        <w:rPr>
          <w:rFonts w:ascii="宋体" w:hAnsi="宋体"/>
          <w:sz w:val="24"/>
          <w:szCs w:val="24"/>
        </w:rPr>
        <w:t>见附件）</w:t>
      </w:r>
      <w:r w:rsidRPr="00426E8D">
        <w:rPr>
          <w:rFonts w:ascii="宋体" w:hAnsi="宋体" w:hint="eastAsia"/>
          <w:sz w:val="24"/>
          <w:szCs w:val="24"/>
        </w:rPr>
        <w:t>，并将作为评选项目之一。</w:t>
      </w:r>
    </w:p>
    <w:p w14:paraId="4AF78407" w14:textId="77777777" w:rsidR="00D81B80" w:rsidRPr="00426E8D" w:rsidRDefault="001451C5">
      <w:pPr>
        <w:pStyle w:val="3"/>
        <w:numPr>
          <w:ilvl w:val="0"/>
          <w:numId w:val="2"/>
        </w:numPr>
        <w:spacing w:line="360" w:lineRule="auto"/>
        <w:rPr>
          <w:sz w:val="24"/>
          <w:szCs w:val="24"/>
        </w:rPr>
      </w:pPr>
      <w:bookmarkStart w:id="15" w:name="_Toc40461544"/>
      <w:r w:rsidRPr="00426E8D">
        <w:rPr>
          <w:sz w:val="24"/>
          <w:szCs w:val="24"/>
        </w:rPr>
        <w:t>履约</w:t>
      </w:r>
      <w:r w:rsidRPr="00426E8D">
        <w:rPr>
          <w:rFonts w:hint="eastAsia"/>
          <w:sz w:val="24"/>
          <w:szCs w:val="24"/>
        </w:rPr>
        <w:t>保证</w:t>
      </w:r>
      <w:r w:rsidRPr="00426E8D">
        <w:rPr>
          <w:sz w:val="24"/>
          <w:szCs w:val="24"/>
        </w:rPr>
        <w:t>金</w:t>
      </w:r>
      <w:r w:rsidRPr="00426E8D">
        <w:rPr>
          <w:rFonts w:hint="eastAsia"/>
          <w:sz w:val="24"/>
          <w:szCs w:val="24"/>
        </w:rPr>
        <w:t>要求</w:t>
      </w:r>
      <w:bookmarkEnd w:id="15"/>
    </w:p>
    <w:p w14:paraId="1490E759" w14:textId="77777777" w:rsidR="00D81B80" w:rsidRPr="00426E8D" w:rsidRDefault="001451C5">
      <w:pPr>
        <w:spacing w:line="360" w:lineRule="auto"/>
        <w:ind w:firstLineChars="200" w:firstLine="480"/>
        <w:rPr>
          <w:rFonts w:ascii="宋体" w:hAnsi="宋体"/>
          <w:sz w:val="24"/>
          <w:szCs w:val="24"/>
        </w:rPr>
      </w:pPr>
      <w:r w:rsidRPr="00426E8D">
        <w:rPr>
          <w:rFonts w:ascii="宋体" w:hAnsi="宋体" w:hint="eastAsia"/>
          <w:sz w:val="24"/>
          <w:szCs w:val="24"/>
        </w:rPr>
        <w:t>竞选人中选后，自双方签订合同之日起至</w:t>
      </w:r>
      <w:r w:rsidRPr="00426E8D">
        <w:rPr>
          <w:rFonts w:ascii="宋体" w:hAnsi="宋体"/>
          <w:sz w:val="24"/>
          <w:szCs w:val="24"/>
        </w:rPr>
        <w:t>20</w:t>
      </w:r>
      <w:r w:rsidRPr="00426E8D">
        <w:rPr>
          <w:rFonts w:ascii="宋体" w:hAnsi="宋体" w:hint="eastAsia"/>
          <w:sz w:val="24"/>
          <w:szCs w:val="24"/>
        </w:rPr>
        <w:t>天内一次性全额支付</w:t>
      </w:r>
      <w:r w:rsidRPr="00426E8D">
        <w:rPr>
          <w:rFonts w:ascii="宋体" w:hAnsi="宋体"/>
          <w:sz w:val="24"/>
          <w:szCs w:val="24"/>
        </w:rPr>
        <w:t>30万元</w:t>
      </w:r>
      <w:r w:rsidRPr="00426E8D">
        <w:rPr>
          <w:rFonts w:ascii="宋体" w:hAnsi="宋体" w:hint="eastAsia"/>
          <w:sz w:val="24"/>
          <w:szCs w:val="24"/>
        </w:rPr>
        <w:t>的</w:t>
      </w:r>
      <w:r w:rsidRPr="00426E8D">
        <w:rPr>
          <w:rFonts w:ascii="宋体" w:hAnsi="宋体"/>
          <w:sz w:val="24"/>
          <w:szCs w:val="24"/>
        </w:rPr>
        <w:t>履约保证金</w:t>
      </w:r>
      <w:r w:rsidRPr="00426E8D">
        <w:rPr>
          <w:rFonts w:ascii="宋体" w:hAnsi="宋体" w:hint="eastAsia"/>
          <w:sz w:val="24"/>
          <w:szCs w:val="24"/>
        </w:rPr>
        <w:t>予</w:t>
      </w:r>
      <w:r w:rsidRPr="00426E8D">
        <w:rPr>
          <w:rFonts w:ascii="宋体" w:hAnsi="宋体"/>
          <w:sz w:val="24"/>
          <w:szCs w:val="24"/>
        </w:rPr>
        <w:lastRenderedPageBreak/>
        <w:t>招选人</w:t>
      </w:r>
      <w:r w:rsidRPr="00426E8D">
        <w:rPr>
          <w:rFonts w:ascii="宋体" w:hAnsi="宋体" w:hint="eastAsia"/>
          <w:sz w:val="24"/>
          <w:szCs w:val="24"/>
        </w:rPr>
        <w:t>。履约保证金将</w:t>
      </w:r>
      <w:r w:rsidRPr="00426E8D">
        <w:rPr>
          <w:rFonts w:ascii="宋体" w:hAnsi="宋体"/>
          <w:sz w:val="24"/>
          <w:szCs w:val="24"/>
        </w:rPr>
        <w:t>于</w:t>
      </w:r>
      <w:r w:rsidRPr="00426E8D">
        <w:rPr>
          <w:rFonts w:ascii="宋体" w:hAnsi="宋体" w:hint="eastAsia"/>
          <w:sz w:val="24"/>
          <w:szCs w:val="24"/>
        </w:rPr>
        <w:t>合同期满后，在中选人履约完毕后30个工作日内无息退还。</w:t>
      </w:r>
    </w:p>
    <w:p w14:paraId="1607FCE7" w14:textId="77777777" w:rsidR="00D81B80" w:rsidRPr="00426E8D" w:rsidRDefault="001451C5">
      <w:pPr>
        <w:pStyle w:val="3"/>
        <w:numPr>
          <w:ilvl w:val="0"/>
          <w:numId w:val="2"/>
        </w:numPr>
        <w:spacing w:line="360" w:lineRule="auto"/>
        <w:rPr>
          <w:sz w:val="24"/>
          <w:szCs w:val="24"/>
        </w:rPr>
      </w:pPr>
      <w:bookmarkStart w:id="16" w:name="_Toc40461545"/>
      <w:r w:rsidRPr="00426E8D">
        <w:rPr>
          <w:rFonts w:hint="eastAsia"/>
          <w:sz w:val="24"/>
          <w:szCs w:val="24"/>
        </w:rPr>
        <w:t>产品上市</w:t>
      </w:r>
      <w:r w:rsidRPr="00426E8D">
        <w:rPr>
          <w:sz w:val="24"/>
          <w:szCs w:val="24"/>
        </w:rPr>
        <w:t>要求</w:t>
      </w:r>
      <w:bookmarkEnd w:id="16"/>
    </w:p>
    <w:p w14:paraId="4B7DECE7" w14:textId="77777777" w:rsidR="00D81B80" w:rsidRPr="00426E8D" w:rsidRDefault="001451C5">
      <w:pPr>
        <w:spacing w:line="360" w:lineRule="auto"/>
        <w:ind w:firstLineChars="50" w:firstLine="120"/>
        <w:rPr>
          <w:rFonts w:ascii="宋体" w:hAnsi="宋体"/>
          <w:sz w:val="24"/>
          <w:szCs w:val="24"/>
        </w:rPr>
      </w:pPr>
      <w:r w:rsidRPr="00426E8D">
        <w:rPr>
          <w:rFonts w:ascii="宋体" w:hAnsi="宋体" w:hint="eastAsia"/>
          <w:sz w:val="24"/>
          <w:szCs w:val="24"/>
        </w:rPr>
        <w:t>8.1 白酒类</w:t>
      </w:r>
      <w:r w:rsidRPr="00426E8D">
        <w:rPr>
          <w:rFonts w:ascii="宋体" w:hAnsi="宋体"/>
          <w:sz w:val="24"/>
          <w:szCs w:val="24"/>
        </w:rPr>
        <w:t>产品上市要求</w:t>
      </w:r>
    </w:p>
    <w:p w14:paraId="38F64298" w14:textId="77777777" w:rsidR="00D81B80" w:rsidRPr="00426E8D" w:rsidRDefault="001451C5">
      <w:pPr>
        <w:spacing w:line="360" w:lineRule="auto"/>
        <w:ind w:firstLineChars="200" w:firstLine="480"/>
        <w:rPr>
          <w:rFonts w:ascii="宋体" w:hAnsi="宋体"/>
          <w:sz w:val="24"/>
          <w:szCs w:val="24"/>
        </w:rPr>
      </w:pPr>
      <w:r w:rsidRPr="00426E8D">
        <w:rPr>
          <w:rFonts w:ascii="宋体" w:hAnsi="宋体" w:hint="eastAsia"/>
          <w:sz w:val="24"/>
          <w:szCs w:val="24"/>
        </w:rPr>
        <w:t>a</w:t>
      </w:r>
      <w:r w:rsidRPr="00426E8D">
        <w:rPr>
          <w:rFonts w:ascii="宋体" w:hAnsi="宋体"/>
          <w:sz w:val="24"/>
          <w:szCs w:val="24"/>
        </w:rPr>
        <w:t>）</w:t>
      </w:r>
      <w:r w:rsidRPr="00426E8D">
        <w:rPr>
          <w:rFonts w:ascii="宋体" w:hAnsi="宋体" w:hint="eastAsia"/>
          <w:sz w:val="24"/>
          <w:szCs w:val="24"/>
        </w:rPr>
        <w:t>资质</w:t>
      </w:r>
      <w:r w:rsidRPr="00426E8D">
        <w:rPr>
          <w:rFonts w:ascii="宋体" w:hAnsi="宋体"/>
          <w:sz w:val="24"/>
          <w:szCs w:val="24"/>
        </w:rPr>
        <w:t>证明提交要求</w:t>
      </w:r>
    </w:p>
    <w:p w14:paraId="5A65918A" w14:textId="77777777" w:rsidR="00D81B80" w:rsidRPr="00426E8D" w:rsidRDefault="001451C5">
      <w:pPr>
        <w:spacing w:line="360" w:lineRule="auto"/>
        <w:ind w:firstLineChars="200" w:firstLine="480"/>
        <w:rPr>
          <w:rFonts w:ascii="宋体" w:hAnsi="宋体"/>
          <w:sz w:val="24"/>
          <w:szCs w:val="24"/>
        </w:rPr>
      </w:pPr>
      <w:r w:rsidRPr="00426E8D">
        <w:rPr>
          <w:rFonts w:ascii="宋体" w:hAnsi="宋体" w:hint="eastAsia"/>
          <w:sz w:val="24"/>
          <w:szCs w:val="24"/>
        </w:rPr>
        <w:t>合作竞选人中选后，自竞选结果</w:t>
      </w:r>
      <w:r w:rsidRPr="00426E8D">
        <w:rPr>
          <w:rFonts w:ascii="宋体" w:hAnsi="宋体"/>
          <w:sz w:val="24"/>
          <w:szCs w:val="24"/>
        </w:rPr>
        <w:t>公布</w:t>
      </w:r>
      <w:r w:rsidRPr="00426E8D">
        <w:rPr>
          <w:rFonts w:ascii="宋体" w:hAnsi="宋体" w:hint="eastAsia"/>
          <w:sz w:val="24"/>
          <w:szCs w:val="24"/>
        </w:rPr>
        <w:t>之日起</w:t>
      </w:r>
      <w:r w:rsidRPr="00426E8D">
        <w:rPr>
          <w:rFonts w:ascii="宋体" w:hAnsi="宋体"/>
          <w:sz w:val="24"/>
          <w:szCs w:val="24"/>
        </w:rPr>
        <w:t>90</w:t>
      </w:r>
      <w:r w:rsidRPr="00426E8D">
        <w:rPr>
          <w:rFonts w:ascii="宋体" w:hAnsi="宋体" w:hint="eastAsia"/>
          <w:sz w:val="24"/>
          <w:szCs w:val="24"/>
        </w:rPr>
        <w:t>个自然日内，必须提供由符合本项目要求酒体的生产企业（酒厂）颁授的合作开发品牌授权证明、经销证明及中国商品条码。</w:t>
      </w:r>
      <w:r w:rsidRPr="00426E8D">
        <w:rPr>
          <w:rFonts w:hAnsi="宋体" w:hint="eastAsia"/>
          <w:sz w:val="24"/>
          <w:szCs w:val="24"/>
        </w:rPr>
        <w:t>如逾期未能</w:t>
      </w:r>
      <w:r w:rsidRPr="00426E8D">
        <w:rPr>
          <w:rFonts w:hAnsi="宋体"/>
          <w:sz w:val="24"/>
          <w:szCs w:val="24"/>
        </w:rPr>
        <w:t>提供</w:t>
      </w:r>
      <w:r w:rsidRPr="00426E8D">
        <w:rPr>
          <w:rFonts w:hAnsi="宋体" w:hint="eastAsia"/>
          <w:sz w:val="24"/>
          <w:szCs w:val="24"/>
        </w:rPr>
        <w:t>的</w:t>
      </w:r>
      <w:r w:rsidRPr="00426E8D">
        <w:rPr>
          <w:rFonts w:ascii="宋体" w:hAnsi="宋体" w:hint="eastAsia"/>
          <w:sz w:val="24"/>
          <w:szCs w:val="24"/>
        </w:rPr>
        <w:t>，招选人有权终止合作，且中选人已交费用不予退还</w:t>
      </w:r>
      <w:r w:rsidRPr="00426E8D">
        <w:rPr>
          <w:rFonts w:ascii="宋体" w:hAnsi="宋体"/>
          <w:sz w:val="24"/>
          <w:szCs w:val="24"/>
        </w:rPr>
        <w:t>。</w:t>
      </w:r>
      <w:r w:rsidRPr="00426E8D">
        <w:rPr>
          <w:rFonts w:ascii="宋体" w:hAnsi="宋体" w:hint="eastAsia"/>
          <w:sz w:val="24"/>
          <w:szCs w:val="24"/>
        </w:rPr>
        <w:t>如上述已交费用不足以赔偿招选人损失的，超出部分的损失招选人有权向中选人另行追偿。</w:t>
      </w:r>
    </w:p>
    <w:p w14:paraId="058D508D" w14:textId="77777777" w:rsidR="00D81B80" w:rsidRPr="00426E8D" w:rsidRDefault="001451C5">
      <w:pPr>
        <w:spacing w:line="360" w:lineRule="auto"/>
        <w:ind w:firstLineChars="200" w:firstLine="480"/>
        <w:rPr>
          <w:rFonts w:ascii="宋体" w:hAnsi="宋体"/>
          <w:sz w:val="24"/>
          <w:szCs w:val="24"/>
        </w:rPr>
      </w:pPr>
      <w:r w:rsidRPr="00426E8D">
        <w:rPr>
          <w:rFonts w:ascii="宋体" w:hAnsi="宋体" w:hint="eastAsia"/>
          <w:sz w:val="24"/>
          <w:szCs w:val="24"/>
        </w:rPr>
        <w:t>b）产品</w:t>
      </w:r>
      <w:r w:rsidRPr="00426E8D">
        <w:rPr>
          <w:rFonts w:ascii="宋体" w:hAnsi="宋体"/>
          <w:sz w:val="24"/>
          <w:szCs w:val="24"/>
        </w:rPr>
        <w:t>上市期限要求</w:t>
      </w:r>
    </w:p>
    <w:p w14:paraId="1957D68A" w14:textId="77777777" w:rsidR="00D81B80" w:rsidRPr="00426E8D" w:rsidRDefault="001451C5">
      <w:pPr>
        <w:spacing w:line="360" w:lineRule="auto"/>
        <w:ind w:firstLineChars="200" w:firstLine="480"/>
        <w:rPr>
          <w:rFonts w:ascii="宋体" w:hAnsi="宋体"/>
          <w:sz w:val="24"/>
          <w:szCs w:val="24"/>
        </w:rPr>
      </w:pPr>
      <w:r w:rsidRPr="00426E8D">
        <w:rPr>
          <w:rFonts w:ascii="宋体" w:hAnsi="宋体" w:hint="eastAsia"/>
          <w:sz w:val="24"/>
          <w:szCs w:val="24"/>
        </w:rPr>
        <w:t>竞选人中选后，自双方签订合同之日起</w:t>
      </w:r>
      <w:r w:rsidRPr="00426E8D">
        <w:rPr>
          <w:rFonts w:ascii="宋体" w:hAnsi="宋体"/>
          <w:sz w:val="24"/>
          <w:szCs w:val="24"/>
        </w:rPr>
        <w:t>120</w:t>
      </w:r>
      <w:r w:rsidRPr="00426E8D">
        <w:rPr>
          <w:rFonts w:ascii="宋体" w:hAnsi="宋体" w:hint="eastAsia"/>
          <w:sz w:val="24"/>
          <w:szCs w:val="24"/>
        </w:rPr>
        <w:t>个自然日内将</w:t>
      </w:r>
      <w:r w:rsidRPr="00426E8D">
        <w:rPr>
          <w:rFonts w:ascii="宋体" w:hAnsi="宋体" w:hint="eastAsia"/>
          <w:bCs/>
          <w:sz w:val="24"/>
          <w:szCs w:val="24"/>
        </w:rPr>
        <w:t>广州塔授权开发定制白酒类产品</w:t>
      </w:r>
      <w:r w:rsidRPr="00426E8D">
        <w:rPr>
          <w:rFonts w:ascii="宋体" w:hAnsi="宋体" w:hint="eastAsia"/>
          <w:sz w:val="24"/>
          <w:szCs w:val="24"/>
        </w:rPr>
        <w:t>实现量产并推出上市。</w:t>
      </w:r>
      <w:r w:rsidRPr="00426E8D">
        <w:rPr>
          <w:rFonts w:hAnsi="宋体" w:hint="eastAsia"/>
          <w:sz w:val="24"/>
          <w:szCs w:val="24"/>
        </w:rPr>
        <w:t>如逾期未能推出</w:t>
      </w:r>
      <w:r w:rsidRPr="00426E8D">
        <w:rPr>
          <w:rFonts w:hAnsi="宋体"/>
          <w:sz w:val="24"/>
          <w:szCs w:val="24"/>
        </w:rPr>
        <w:t>上市</w:t>
      </w:r>
      <w:r w:rsidRPr="00426E8D">
        <w:rPr>
          <w:rFonts w:hAnsi="宋体" w:hint="eastAsia"/>
          <w:sz w:val="24"/>
          <w:szCs w:val="24"/>
        </w:rPr>
        <w:t>的</w:t>
      </w:r>
      <w:r w:rsidRPr="00426E8D">
        <w:rPr>
          <w:rFonts w:ascii="宋体" w:hAnsi="宋体" w:hint="eastAsia"/>
          <w:sz w:val="24"/>
          <w:szCs w:val="24"/>
        </w:rPr>
        <w:t>，招选人有权终止合作，且竞选人已交费用不予退还</w:t>
      </w:r>
      <w:r w:rsidRPr="00426E8D">
        <w:rPr>
          <w:rFonts w:ascii="宋体" w:hAnsi="宋体"/>
          <w:sz w:val="24"/>
          <w:szCs w:val="24"/>
        </w:rPr>
        <w:t>。</w:t>
      </w:r>
      <w:r w:rsidRPr="00426E8D">
        <w:rPr>
          <w:rFonts w:ascii="宋体" w:hAnsi="宋体" w:hint="eastAsia"/>
          <w:sz w:val="24"/>
          <w:szCs w:val="24"/>
        </w:rPr>
        <w:t>如上述已交费用不足以赔偿招选人损失的，超出部分的损失招选人有权向中选人另行追偿。</w:t>
      </w:r>
    </w:p>
    <w:p w14:paraId="73C254C5" w14:textId="00D2AE64" w:rsidR="00D81B80" w:rsidRPr="00426E8D" w:rsidRDefault="001451C5">
      <w:pPr>
        <w:spacing w:line="360" w:lineRule="auto"/>
        <w:ind w:firstLineChars="50" w:firstLine="120"/>
        <w:rPr>
          <w:rFonts w:ascii="宋体" w:hAnsi="宋体"/>
          <w:sz w:val="24"/>
          <w:szCs w:val="24"/>
        </w:rPr>
      </w:pPr>
      <w:r w:rsidRPr="00426E8D">
        <w:rPr>
          <w:rFonts w:ascii="宋体" w:hAnsi="宋体"/>
          <w:sz w:val="24"/>
          <w:szCs w:val="24"/>
        </w:rPr>
        <w:t>8.</w:t>
      </w:r>
      <w:r w:rsidR="00DC7BE7" w:rsidRPr="00426E8D">
        <w:rPr>
          <w:rFonts w:ascii="宋体" w:hAnsi="宋体"/>
          <w:sz w:val="24"/>
          <w:szCs w:val="24"/>
        </w:rPr>
        <w:t>2</w:t>
      </w:r>
      <w:r w:rsidRPr="00426E8D">
        <w:rPr>
          <w:rFonts w:ascii="宋体" w:hAnsi="宋体"/>
          <w:sz w:val="24"/>
          <w:szCs w:val="24"/>
        </w:rPr>
        <w:t xml:space="preserve"> </w:t>
      </w:r>
      <w:r w:rsidRPr="00426E8D">
        <w:rPr>
          <w:rFonts w:ascii="宋体" w:hAnsi="宋体" w:hint="eastAsia"/>
          <w:sz w:val="24"/>
          <w:szCs w:val="24"/>
        </w:rPr>
        <w:t>定制</w:t>
      </w:r>
      <w:r w:rsidR="00DC7BE7" w:rsidRPr="00426E8D">
        <w:rPr>
          <w:rFonts w:ascii="宋体" w:hAnsi="宋体" w:hint="eastAsia"/>
          <w:sz w:val="24"/>
          <w:szCs w:val="24"/>
        </w:rPr>
        <w:t>白</w:t>
      </w:r>
      <w:r w:rsidRPr="00426E8D">
        <w:rPr>
          <w:rFonts w:ascii="宋体" w:hAnsi="宋体"/>
          <w:sz w:val="24"/>
          <w:szCs w:val="24"/>
        </w:rPr>
        <w:t>酒类产品上市备案要求</w:t>
      </w:r>
    </w:p>
    <w:p w14:paraId="013B0919" w14:textId="11CFE49E" w:rsidR="00D81B80" w:rsidRPr="00426E8D" w:rsidRDefault="001451C5">
      <w:pPr>
        <w:spacing w:line="360" w:lineRule="auto"/>
        <w:ind w:firstLineChars="200" w:firstLine="480"/>
        <w:rPr>
          <w:rFonts w:ascii="宋体" w:hAnsi="宋体"/>
          <w:sz w:val="24"/>
          <w:szCs w:val="24"/>
        </w:rPr>
      </w:pPr>
      <w:r w:rsidRPr="00426E8D">
        <w:rPr>
          <w:rFonts w:ascii="宋体" w:hAnsi="宋体" w:hint="eastAsia"/>
          <w:sz w:val="24"/>
          <w:szCs w:val="24"/>
        </w:rPr>
        <w:t>双方</w:t>
      </w:r>
      <w:r w:rsidRPr="00426E8D">
        <w:rPr>
          <w:rFonts w:ascii="宋体" w:hAnsi="宋体"/>
          <w:sz w:val="24"/>
          <w:szCs w:val="24"/>
        </w:rPr>
        <w:t>签订合同后，</w:t>
      </w:r>
      <w:r w:rsidRPr="00426E8D">
        <w:rPr>
          <w:rFonts w:ascii="宋体" w:hAnsi="宋体" w:hint="eastAsia"/>
          <w:sz w:val="24"/>
          <w:szCs w:val="24"/>
        </w:rPr>
        <w:t>如有新</w:t>
      </w:r>
      <w:r w:rsidRPr="00426E8D">
        <w:rPr>
          <w:rFonts w:ascii="宋体" w:hAnsi="宋体"/>
          <w:sz w:val="24"/>
          <w:szCs w:val="24"/>
        </w:rPr>
        <w:t>开发</w:t>
      </w:r>
      <w:r w:rsidRPr="00426E8D">
        <w:rPr>
          <w:rFonts w:ascii="宋体" w:hAnsi="宋体" w:hint="eastAsia"/>
          <w:sz w:val="24"/>
          <w:szCs w:val="24"/>
        </w:rPr>
        <w:t>定制的白</w:t>
      </w:r>
      <w:r w:rsidRPr="00426E8D">
        <w:rPr>
          <w:rFonts w:ascii="宋体" w:hAnsi="宋体"/>
          <w:sz w:val="24"/>
          <w:szCs w:val="24"/>
        </w:rPr>
        <w:t>酒类产品</w:t>
      </w:r>
      <w:r w:rsidRPr="00426E8D">
        <w:rPr>
          <w:rFonts w:ascii="宋体" w:hAnsi="宋体" w:hint="eastAsia"/>
          <w:sz w:val="24"/>
          <w:szCs w:val="24"/>
        </w:rPr>
        <w:t>上市</w:t>
      </w:r>
      <w:r w:rsidRPr="00426E8D">
        <w:rPr>
          <w:rFonts w:ascii="宋体" w:hAnsi="宋体"/>
          <w:sz w:val="24"/>
          <w:szCs w:val="24"/>
        </w:rPr>
        <w:t>，</w:t>
      </w:r>
      <w:r w:rsidRPr="00426E8D">
        <w:rPr>
          <w:rFonts w:ascii="宋体" w:hAnsi="宋体" w:hint="eastAsia"/>
          <w:sz w:val="24"/>
          <w:szCs w:val="24"/>
        </w:rPr>
        <w:t>所选用的酒体品质必须高于本次参加竞选的酒体，且</w:t>
      </w:r>
      <w:r w:rsidRPr="00426E8D">
        <w:rPr>
          <w:rFonts w:ascii="宋体" w:hAnsi="宋体"/>
          <w:sz w:val="24"/>
          <w:szCs w:val="24"/>
        </w:rPr>
        <w:t>需</w:t>
      </w:r>
      <w:r w:rsidRPr="00426E8D">
        <w:rPr>
          <w:rFonts w:ascii="宋体" w:hAnsi="宋体" w:hint="eastAsia"/>
          <w:sz w:val="24"/>
          <w:szCs w:val="24"/>
        </w:rPr>
        <w:t>以</w:t>
      </w:r>
      <w:r w:rsidRPr="00426E8D">
        <w:rPr>
          <w:rFonts w:ascii="宋体" w:hAnsi="宋体"/>
          <w:sz w:val="24"/>
          <w:szCs w:val="24"/>
        </w:rPr>
        <w:t>书面形式提交包括新产品出厂单价、建议零售价、分成保</w:t>
      </w:r>
      <w:r w:rsidRPr="00426E8D">
        <w:rPr>
          <w:rFonts w:ascii="宋体" w:hAnsi="宋体" w:hint="eastAsia"/>
          <w:sz w:val="24"/>
          <w:szCs w:val="24"/>
        </w:rPr>
        <w:t>底</w:t>
      </w:r>
      <w:r w:rsidRPr="00426E8D">
        <w:rPr>
          <w:rFonts w:ascii="宋体" w:hAnsi="宋体"/>
          <w:sz w:val="24"/>
          <w:szCs w:val="24"/>
        </w:rPr>
        <w:t>单价</w:t>
      </w:r>
      <w:r w:rsidRPr="00426E8D">
        <w:rPr>
          <w:rFonts w:ascii="宋体" w:hAnsi="宋体" w:hint="eastAsia"/>
          <w:sz w:val="24"/>
          <w:szCs w:val="24"/>
        </w:rPr>
        <w:t>及</w:t>
      </w:r>
      <w:r w:rsidRPr="00426E8D">
        <w:rPr>
          <w:rFonts w:ascii="宋体" w:hAnsi="宋体"/>
          <w:sz w:val="24"/>
          <w:szCs w:val="24"/>
        </w:rPr>
        <w:t>代销结算价等予以招选方</w:t>
      </w:r>
      <w:r w:rsidRPr="00426E8D">
        <w:rPr>
          <w:rFonts w:ascii="宋体" w:hAnsi="宋体" w:hint="eastAsia"/>
          <w:sz w:val="24"/>
          <w:szCs w:val="24"/>
        </w:rPr>
        <w:t>审核通过</w:t>
      </w:r>
      <w:r w:rsidRPr="00426E8D">
        <w:rPr>
          <w:rFonts w:ascii="宋体" w:hAnsi="宋体"/>
          <w:sz w:val="24"/>
          <w:szCs w:val="24"/>
        </w:rPr>
        <w:t>后</w:t>
      </w:r>
      <w:r w:rsidRPr="00426E8D">
        <w:rPr>
          <w:rFonts w:ascii="宋体" w:hAnsi="宋体" w:hint="eastAsia"/>
          <w:sz w:val="24"/>
          <w:szCs w:val="24"/>
        </w:rPr>
        <w:t>，</w:t>
      </w:r>
      <w:r w:rsidRPr="00426E8D">
        <w:rPr>
          <w:rFonts w:ascii="宋体" w:hAnsi="宋体"/>
          <w:sz w:val="24"/>
          <w:szCs w:val="24"/>
        </w:rPr>
        <w:t>方可</w:t>
      </w:r>
      <w:r w:rsidRPr="00426E8D">
        <w:rPr>
          <w:rFonts w:ascii="宋体" w:hAnsi="宋体" w:hint="eastAsia"/>
          <w:sz w:val="24"/>
          <w:szCs w:val="24"/>
        </w:rPr>
        <w:t>推出市场。</w:t>
      </w:r>
    </w:p>
    <w:p w14:paraId="25ECB047" w14:textId="77777777" w:rsidR="00D81B80" w:rsidRPr="00426E8D" w:rsidRDefault="001451C5">
      <w:pPr>
        <w:pStyle w:val="3"/>
        <w:numPr>
          <w:ilvl w:val="0"/>
          <w:numId w:val="2"/>
        </w:numPr>
        <w:spacing w:line="360" w:lineRule="auto"/>
        <w:rPr>
          <w:rFonts w:ascii="宋体" w:hAnsi="宋体"/>
          <w:sz w:val="24"/>
          <w:szCs w:val="24"/>
        </w:rPr>
      </w:pPr>
      <w:bookmarkStart w:id="17" w:name="_Toc40461546"/>
      <w:r w:rsidRPr="00426E8D">
        <w:rPr>
          <w:rFonts w:hint="eastAsia"/>
          <w:sz w:val="24"/>
          <w:szCs w:val="24"/>
        </w:rPr>
        <w:t>产品市场</w:t>
      </w:r>
      <w:r w:rsidRPr="00426E8D">
        <w:rPr>
          <w:sz w:val="24"/>
          <w:szCs w:val="24"/>
        </w:rPr>
        <w:t>定价要求</w:t>
      </w:r>
      <w:bookmarkEnd w:id="17"/>
    </w:p>
    <w:p w14:paraId="043361DF" w14:textId="77777777" w:rsidR="00D81B80" w:rsidRPr="00426E8D" w:rsidRDefault="001451C5">
      <w:pPr>
        <w:spacing w:line="360" w:lineRule="auto"/>
        <w:ind w:firstLineChars="200" w:firstLine="480"/>
        <w:rPr>
          <w:rFonts w:ascii="宋体" w:hAnsi="宋体"/>
          <w:sz w:val="24"/>
          <w:szCs w:val="24"/>
        </w:rPr>
      </w:pPr>
      <w:r w:rsidRPr="00426E8D">
        <w:rPr>
          <w:rFonts w:ascii="宋体" w:hAnsi="宋体" w:hint="eastAsia"/>
          <w:sz w:val="24"/>
          <w:szCs w:val="24"/>
        </w:rPr>
        <w:t>竞选企业制定的产品市场销售（含分销、终端、零售、团购）定价，需向招选人报备，招选人有</w:t>
      </w:r>
      <w:r w:rsidRPr="00426E8D">
        <w:rPr>
          <w:rFonts w:ascii="宋体" w:hAnsi="宋体"/>
          <w:sz w:val="24"/>
          <w:szCs w:val="24"/>
        </w:rPr>
        <w:t>否决权</w:t>
      </w:r>
      <w:r w:rsidRPr="00426E8D">
        <w:rPr>
          <w:rFonts w:ascii="宋体" w:hAnsi="宋体" w:hint="eastAsia"/>
          <w:sz w:val="24"/>
          <w:szCs w:val="24"/>
        </w:rPr>
        <w:t>。</w:t>
      </w:r>
    </w:p>
    <w:p w14:paraId="423E65D4" w14:textId="77777777" w:rsidR="00D81B80" w:rsidRPr="00426E8D" w:rsidRDefault="001451C5">
      <w:pPr>
        <w:pStyle w:val="3"/>
        <w:numPr>
          <w:ilvl w:val="0"/>
          <w:numId w:val="2"/>
        </w:numPr>
        <w:spacing w:line="360" w:lineRule="auto"/>
        <w:ind w:left="284"/>
        <w:rPr>
          <w:sz w:val="24"/>
          <w:szCs w:val="24"/>
        </w:rPr>
      </w:pPr>
      <w:bookmarkStart w:id="18" w:name="_Toc40461547"/>
      <w:r w:rsidRPr="00426E8D">
        <w:rPr>
          <w:rFonts w:hint="eastAsia"/>
          <w:sz w:val="24"/>
          <w:szCs w:val="24"/>
        </w:rPr>
        <w:t>中选人</w:t>
      </w:r>
      <w:r w:rsidRPr="00426E8D">
        <w:rPr>
          <w:sz w:val="24"/>
          <w:szCs w:val="24"/>
        </w:rPr>
        <w:t>规定</w:t>
      </w:r>
      <w:bookmarkEnd w:id="18"/>
    </w:p>
    <w:p w14:paraId="6ED54A3C" w14:textId="77777777" w:rsidR="00D81B80" w:rsidRPr="00426E8D" w:rsidRDefault="001451C5">
      <w:pPr>
        <w:spacing w:line="360" w:lineRule="auto"/>
        <w:ind w:firstLineChars="200" w:firstLine="480"/>
        <w:rPr>
          <w:rFonts w:ascii="宋体" w:hAnsi="宋体"/>
          <w:bCs/>
          <w:sz w:val="24"/>
          <w:szCs w:val="24"/>
        </w:rPr>
      </w:pPr>
      <w:r w:rsidRPr="00426E8D">
        <w:rPr>
          <w:rFonts w:ascii="宋体" w:hAnsi="宋体" w:hint="eastAsia"/>
          <w:bCs/>
          <w:sz w:val="24"/>
          <w:szCs w:val="24"/>
        </w:rPr>
        <w:t>本次招选项目所招选的酱香型和浓香型白酒类酒体，两种香型只招一家合作方。本次</w:t>
      </w:r>
      <w:r w:rsidRPr="00426E8D">
        <w:rPr>
          <w:rFonts w:ascii="宋体" w:hAnsi="宋体"/>
          <w:bCs/>
          <w:sz w:val="24"/>
          <w:szCs w:val="24"/>
        </w:rPr>
        <w:t>招选中，</w:t>
      </w:r>
      <w:r w:rsidRPr="00426E8D">
        <w:rPr>
          <w:rFonts w:ascii="宋体" w:hAnsi="宋体" w:hint="eastAsia"/>
          <w:bCs/>
          <w:sz w:val="24"/>
          <w:szCs w:val="24"/>
        </w:rPr>
        <w:t>如招选公告期</w:t>
      </w:r>
      <w:r w:rsidRPr="00426E8D">
        <w:rPr>
          <w:rFonts w:ascii="宋体" w:hAnsi="宋体"/>
          <w:bCs/>
          <w:sz w:val="24"/>
          <w:szCs w:val="24"/>
        </w:rPr>
        <w:t>内</w:t>
      </w:r>
      <w:r w:rsidRPr="00426E8D">
        <w:rPr>
          <w:rFonts w:ascii="宋体" w:hAnsi="宋体" w:hint="eastAsia"/>
          <w:bCs/>
          <w:sz w:val="24"/>
          <w:szCs w:val="24"/>
        </w:rPr>
        <w:t>只有</w:t>
      </w:r>
      <w:r w:rsidRPr="00426E8D">
        <w:rPr>
          <w:rFonts w:ascii="宋体" w:hAnsi="宋体"/>
          <w:bCs/>
          <w:sz w:val="24"/>
          <w:szCs w:val="24"/>
        </w:rPr>
        <w:t>一家满足竞选要求的合作方</w:t>
      </w:r>
      <w:r w:rsidRPr="00426E8D">
        <w:rPr>
          <w:rFonts w:ascii="宋体" w:hAnsi="宋体" w:hint="eastAsia"/>
          <w:bCs/>
          <w:sz w:val="24"/>
          <w:szCs w:val="24"/>
        </w:rPr>
        <w:t>响应</w:t>
      </w:r>
      <w:r w:rsidRPr="00426E8D">
        <w:rPr>
          <w:rFonts w:ascii="宋体" w:hAnsi="宋体"/>
          <w:bCs/>
          <w:sz w:val="24"/>
          <w:szCs w:val="24"/>
        </w:rPr>
        <w:t>，</w:t>
      </w:r>
      <w:r w:rsidRPr="00426E8D">
        <w:rPr>
          <w:rFonts w:ascii="宋体" w:hAnsi="宋体" w:hint="eastAsia"/>
          <w:bCs/>
          <w:sz w:val="24"/>
          <w:szCs w:val="24"/>
        </w:rPr>
        <w:t>招选人将</w:t>
      </w:r>
      <w:r w:rsidRPr="00426E8D">
        <w:rPr>
          <w:rFonts w:ascii="宋体" w:hAnsi="宋体"/>
          <w:bCs/>
          <w:sz w:val="24"/>
          <w:szCs w:val="24"/>
        </w:rPr>
        <w:t>通过商务谈判的形式</w:t>
      </w:r>
      <w:r w:rsidRPr="00426E8D">
        <w:rPr>
          <w:rFonts w:ascii="宋体" w:hAnsi="宋体" w:hint="eastAsia"/>
          <w:bCs/>
          <w:sz w:val="24"/>
          <w:szCs w:val="24"/>
        </w:rPr>
        <w:t>与其确认</w:t>
      </w:r>
      <w:r w:rsidRPr="00426E8D">
        <w:rPr>
          <w:rFonts w:ascii="宋体" w:hAnsi="宋体"/>
          <w:bCs/>
          <w:sz w:val="24"/>
          <w:szCs w:val="24"/>
        </w:rPr>
        <w:t>合作</w:t>
      </w:r>
      <w:r w:rsidRPr="00426E8D">
        <w:rPr>
          <w:rFonts w:ascii="宋体" w:hAnsi="宋体" w:hint="eastAsia"/>
          <w:bCs/>
          <w:sz w:val="24"/>
          <w:szCs w:val="24"/>
        </w:rPr>
        <w:t>事宜</w:t>
      </w:r>
      <w:r w:rsidRPr="00426E8D">
        <w:rPr>
          <w:rFonts w:ascii="宋体" w:hAnsi="宋体"/>
          <w:bCs/>
          <w:sz w:val="24"/>
          <w:szCs w:val="24"/>
        </w:rPr>
        <w:t>；如</w:t>
      </w:r>
      <w:r w:rsidRPr="00426E8D">
        <w:rPr>
          <w:rFonts w:ascii="宋体" w:hAnsi="宋体" w:hint="eastAsia"/>
          <w:bCs/>
          <w:sz w:val="24"/>
          <w:szCs w:val="24"/>
        </w:rPr>
        <w:t>招选公告期</w:t>
      </w:r>
      <w:r w:rsidRPr="00426E8D">
        <w:rPr>
          <w:rFonts w:ascii="宋体" w:hAnsi="宋体"/>
          <w:bCs/>
          <w:sz w:val="24"/>
          <w:szCs w:val="24"/>
        </w:rPr>
        <w:t>内</w:t>
      </w:r>
      <w:r w:rsidRPr="00426E8D">
        <w:rPr>
          <w:rFonts w:ascii="宋体" w:hAnsi="宋体" w:hint="eastAsia"/>
          <w:bCs/>
          <w:sz w:val="24"/>
          <w:szCs w:val="24"/>
        </w:rPr>
        <w:t>有两家或以上满足竞选要求的</w:t>
      </w:r>
      <w:r w:rsidRPr="00426E8D">
        <w:rPr>
          <w:rFonts w:ascii="宋体" w:hAnsi="宋体"/>
          <w:bCs/>
          <w:sz w:val="24"/>
          <w:szCs w:val="24"/>
        </w:rPr>
        <w:t>合作方响应</w:t>
      </w:r>
      <w:r w:rsidRPr="00426E8D">
        <w:rPr>
          <w:rFonts w:ascii="宋体" w:hAnsi="宋体" w:hint="eastAsia"/>
          <w:bCs/>
          <w:sz w:val="24"/>
          <w:szCs w:val="24"/>
        </w:rPr>
        <w:t>，根据评选结果，以白酒</w:t>
      </w:r>
      <w:r w:rsidRPr="00426E8D">
        <w:rPr>
          <w:rFonts w:ascii="宋体" w:hAnsi="宋体"/>
          <w:bCs/>
          <w:sz w:val="24"/>
          <w:szCs w:val="24"/>
        </w:rPr>
        <w:t>类</w:t>
      </w:r>
      <w:r w:rsidRPr="00426E8D">
        <w:rPr>
          <w:rFonts w:ascii="宋体" w:hAnsi="宋体" w:hint="eastAsia"/>
          <w:bCs/>
          <w:sz w:val="24"/>
          <w:szCs w:val="24"/>
        </w:rPr>
        <w:t>两种香型总</w:t>
      </w:r>
      <w:r w:rsidRPr="00426E8D">
        <w:rPr>
          <w:rFonts w:ascii="宋体" w:hAnsi="宋体" w:hint="eastAsia"/>
          <w:sz w:val="24"/>
          <w:szCs w:val="24"/>
        </w:rPr>
        <w:t>得分排名第一高的</w:t>
      </w:r>
      <w:r w:rsidRPr="00426E8D">
        <w:rPr>
          <w:rFonts w:ascii="宋体" w:hAnsi="宋体"/>
          <w:sz w:val="24"/>
          <w:szCs w:val="24"/>
        </w:rPr>
        <w:t>竞选人</w:t>
      </w:r>
      <w:r w:rsidRPr="00426E8D">
        <w:rPr>
          <w:rFonts w:ascii="宋体" w:hAnsi="宋体" w:hint="eastAsia"/>
          <w:sz w:val="24"/>
          <w:szCs w:val="24"/>
        </w:rPr>
        <w:t>为中选人。评分标准详见《招选文件》第四部分第一条</w:t>
      </w:r>
      <w:r w:rsidRPr="00426E8D">
        <w:rPr>
          <w:rFonts w:ascii="宋体" w:hAnsi="宋体"/>
          <w:sz w:val="24"/>
          <w:szCs w:val="24"/>
        </w:rPr>
        <w:t>“</w:t>
      </w:r>
      <w:r w:rsidRPr="00426E8D">
        <w:rPr>
          <w:rFonts w:ascii="宋体" w:hAnsi="宋体" w:hint="eastAsia"/>
          <w:sz w:val="24"/>
          <w:szCs w:val="24"/>
        </w:rPr>
        <w:t>评分细则</w:t>
      </w:r>
      <w:r w:rsidRPr="00426E8D">
        <w:rPr>
          <w:rFonts w:ascii="宋体" w:hAnsi="宋体"/>
          <w:sz w:val="24"/>
          <w:szCs w:val="24"/>
        </w:rPr>
        <w:t>”</w:t>
      </w:r>
      <w:r w:rsidRPr="00426E8D">
        <w:rPr>
          <w:rFonts w:ascii="宋体" w:hAnsi="宋体" w:hint="eastAsia"/>
          <w:sz w:val="24"/>
          <w:szCs w:val="24"/>
        </w:rPr>
        <w:t>。</w:t>
      </w:r>
      <w:r w:rsidRPr="00426E8D">
        <w:rPr>
          <w:rFonts w:ascii="宋体" w:hAnsi="宋体" w:hint="eastAsia"/>
          <w:bCs/>
          <w:sz w:val="24"/>
          <w:szCs w:val="24"/>
        </w:rPr>
        <w:t>中选</w:t>
      </w:r>
      <w:r w:rsidRPr="00426E8D">
        <w:rPr>
          <w:rFonts w:ascii="宋体" w:hAnsi="宋体"/>
          <w:bCs/>
          <w:sz w:val="24"/>
          <w:szCs w:val="24"/>
        </w:rPr>
        <w:t>人</w:t>
      </w:r>
      <w:r w:rsidRPr="00426E8D">
        <w:rPr>
          <w:rFonts w:ascii="宋体" w:hAnsi="宋体" w:hint="eastAsia"/>
          <w:bCs/>
          <w:sz w:val="24"/>
          <w:szCs w:val="24"/>
        </w:rPr>
        <w:t>如放弃中选、因不可抗力提出不能履行合同、在招选人发现所提交</w:t>
      </w:r>
      <w:r w:rsidRPr="00426E8D">
        <w:rPr>
          <w:rFonts w:ascii="宋体" w:hAnsi="宋体" w:hint="eastAsia"/>
          <w:bCs/>
          <w:sz w:val="24"/>
          <w:szCs w:val="24"/>
        </w:rPr>
        <w:lastRenderedPageBreak/>
        <w:t>的竞选文件存在虚假资料的，招选人将收回其</w:t>
      </w:r>
      <w:r w:rsidRPr="00426E8D">
        <w:rPr>
          <w:rFonts w:ascii="宋体" w:hAnsi="宋体"/>
          <w:bCs/>
          <w:sz w:val="24"/>
          <w:szCs w:val="24"/>
        </w:rPr>
        <w:t>中选资格</w:t>
      </w:r>
      <w:r w:rsidRPr="00426E8D">
        <w:rPr>
          <w:rFonts w:ascii="宋体" w:hAnsi="宋体" w:hint="eastAsia"/>
          <w:bCs/>
          <w:sz w:val="24"/>
          <w:szCs w:val="24"/>
        </w:rPr>
        <w:t>，</w:t>
      </w:r>
      <w:r w:rsidRPr="00426E8D">
        <w:rPr>
          <w:rFonts w:ascii="宋体" w:hAnsi="宋体"/>
          <w:bCs/>
          <w:sz w:val="24"/>
          <w:szCs w:val="24"/>
        </w:rPr>
        <w:t>并可</w:t>
      </w:r>
      <w:r w:rsidRPr="00426E8D">
        <w:rPr>
          <w:rFonts w:ascii="宋体" w:hAnsi="宋体" w:hint="eastAsia"/>
          <w:bCs/>
          <w:sz w:val="24"/>
          <w:szCs w:val="24"/>
        </w:rPr>
        <w:t>确定总得分第二高的竞选人为中选</w:t>
      </w:r>
      <w:r w:rsidRPr="00426E8D">
        <w:rPr>
          <w:rFonts w:ascii="宋体" w:hAnsi="宋体"/>
          <w:bCs/>
          <w:sz w:val="24"/>
          <w:szCs w:val="24"/>
        </w:rPr>
        <w:t>人</w:t>
      </w:r>
      <w:r w:rsidRPr="00426E8D">
        <w:rPr>
          <w:rFonts w:ascii="宋体" w:hAnsi="宋体" w:hint="eastAsia"/>
          <w:bCs/>
          <w:sz w:val="24"/>
          <w:szCs w:val="24"/>
        </w:rPr>
        <w:t>。</w:t>
      </w:r>
    </w:p>
    <w:p w14:paraId="078DBFEF" w14:textId="77777777" w:rsidR="00D81B80" w:rsidRPr="00426E8D" w:rsidRDefault="001451C5">
      <w:pPr>
        <w:pStyle w:val="2"/>
        <w:numPr>
          <w:ilvl w:val="1"/>
          <w:numId w:val="1"/>
        </w:numPr>
        <w:spacing w:line="360" w:lineRule="auto"/>
        <w:ind w:left="284" w:hanging="284"/>
        <w:rPr>
          <w:sz w:val="28"/>
          <w:szCs w:val="28"/>
        </w:rPr>
      </w:pPr>
      <w:bookmarkStart w:id="19" w:name="_Toc40461548"/>
      <w:r w:rsidRPr="00426E8D">
        <w:rPr>
          <w:sz w:val="28"/>
          <w:szCs w:val="28"/>
        </w:rPr>
        <w:t>竞选</w:t>
      </w:r>
      <w:r w:rsidRPr="00426E8D">
        <w:rPr>
          <w:rFonts w:hint="eastAsia"/>
          <w:sz w:val="28"/>
          <w:szCs w:val="28"/>
        </w:rPr>
        <w:t>人</w:t>
      </w:r>
      <w:r w:rsidRPr="00426E8D">
        <w:rPr>
          <w:sz w:val="28"/>
          <w:szCs w:val="28"/>
        </w:rPr>
        <w:t>合格条件</w:t>
      </w:r>
      <w:bookmarkEnd w:id="19"/>
    </w:p>
    <w:p w14:paraId="6408E919" w14:textId="77777777" w:rsidR="00D81B80" w:rsidRPr="00426E8D" w:rsidRDefault="001451C5">
      <w:pPr>
        <w:numPr>
          <w:ilvl w:val="0"/>
          <w:numId w:val="4"/>
        </w:numPr>
        <w:spacing w:line="360" w:lineRule="auto"/>
        <w:rPr>
          <w:rFonts w:ascii="宋体" w:hAnsi="宋体"/>
          <w:bCs/>
          <w:sz w:val="24"/>
          <w:szCs w:val="24"/>
        </w:rPr>
      </w:pPr>
      <w:r w:rsidRPr="00426E8D">
        <w:rPr>
          <w:rFonts w:ascii="宋体" w:hAnsi="宋体" w:hint="eastAsia"/>
          <w:bCs/>
          <w:sz w:val="24"/>
          <w:szCs w:val="24"/>
        </w:rPr>
        <w:t>竞选人</w:t>
      </w:r>
      <w:r w:rsidRPr="00426E8D">
        <w:rPr>
          <w:rFonts w:ascii="宋体" w:hAnsi="宋体"/>
          <w:bCs/>
          <w:sz w:val="24"/>
          <w:szCs w:val="24"/>
        </w:rPr>
        <w:t>具备独立法人资格并正式运营3年或以上，注册资金须大于等于</w:t>
      </w:r>
      <w:r w:rsidRPr="00426E8D">
        <w:rPr>
          <w:rFonts w:ascii="宋体" w:hAnsi="宋体" w:hint="eastAsia"/>
          <w:bCs/>
          <w:sz w:val="24"/>
          <w:szCs w:val="24"/>
        </w:rPr>
        <w:t>100</w:t>
      </w:r>
      <w:r w:rsidRPr="00426E8D">
        <w:rPr>
          <w:rFonts w:ascii="宋体" w:hAnsi="宋体"/>
          <w:bCs/>
          <w:sz w:val="24"/>
          <w:szCs w:val="24"/>
        </w:rPr>
        <w:t>万元人民币</w:t>
      </w:r>
      <w:r w:rsidRPr="00426E8D">
        <w:rPr>
          <w:rFonts w:ascii="宋体" w:hAnsi="宋体" w:hint="eastAsia"/>
          <w:bCs/>
          <w:sz w:val="24"/>
          <w:szCs w:val="24"/>
        </w:rPr>
        <w:t>。</w:t>
      </w:r>
    </w:p>
    <w:p w14:paraId="44E3438A" w14:textId="77777777" w:rsidR="00D81B80" w:rsidRPr="00426E8D" w:rsidRDefault="001451C5">
      <w:pPr>
        <w:numPr>
          <w:ilvl w:val="0"/>
          <w:numId w:val="4"/>
        </w:numPr>
        <w:spacing w:line="360" w:lineRule="auto"/>
        <w:rPr>
          <w:rFonts w:ascii="宋体" w:hAnsi="宋体"/>
          <w:bCs/>
          <w:sz w:val="24"/>
          <w:szCs w:val="24"/>
        </w:rPr>
      </w:pPr>
      <w:r w:rsidRPr="00426E8D">
        <w:rPr>
          <w:rFonts w:ascii="宋体" w:hAnsi="宋体" w:hint="eastAsia"/>
          <w:bCs/>
          <w:sz w:val="24"/>
          <w:szCs w:val="24"/>
        </w:rPr>
        <w:t>竞选人</w:t>
      </w:r>
      <w:r w:rsidRPr="00426E8D">
        <w:rPr>
          <w:rFonts w:ascii="宋体" w:hAnsi="宋体"/>
          <w:bCs/>
          <w:sz w:val="24"/>
          <w:szCs w:val="24"/>
        </w:rPr>
        <w:t>须持中华人民共和国工商行政管理部门颁发的企业法人营业执照，</w:t>
      </w:r>
      <w:r w:rsidRPr="00426E8D">
        <w:rPr>
          <w:rFonts w:ascii="宋体" w:hAnsi="宋体" w:hint="eastAsia"/>
          <w:bCs/>
          <w:sz w:val="24"/>
          <w:szCs w:val="24"/>
        </w:rPr>
        <w:t>营业执照含本次招选内容相关经营范围。</w:t>
      </w:r>
    </w:p>
    <w:p w14:paraId="5DA2EEB5" w14:textId="77777777" w:rsidR="00D81B80" w:rsidRPr="00426E8D" w:rsidRDefault="001451C5">
      <w:pPr>
        <w:numPr>
          <w:ilvl w:val="0"/>
          <w:numId w:val="4"/>
        </w:numPr>
        <w:spacing w:line="360" w:lineRule="auto"/>
        <w:rPr>
          <w:rFonts w:ascii="宋体" w:hAnsi="宋体"/>
          <w:bCs/>
          <w:sz w:val="24"/>
          <w:szCs w:val="24"/>
        </w:rPr>
      </w:pPr>
      <w:r w:rsidRPr="00426E8D">
        <w:rPr>
          <w:rFonts w:ascii="宋体" w:hAnsi="宋体" w:hint="eastAsia"/>
          <w:bCs/>
          <w:sz w:val="24"/>
          <w:szCs w:val="24"/>
        </w:rPr>
        <w:t>竞选人如为符合本项目合作开发定制、生产及销售的生产企业（酒厂），需具备符合国家食品安全标准的生产许可及经营资质证明；竞选人如为符合本项目合作开发定制的经营销售企业，需具有与符合本项目要求酒体的生产企业（酒厂）签署的相关文件，明确具备开发带有销售条码的“广州塔”定制酒的资质，或由符合本项目要求酒体的生产企业（酒厂）颁授的合作开发授权资质证明及中国商品条码。</w:t>
      </w:r>
    </w:p>
    <w:p w14:paraId="4EAC6CF8" w14:textId="77777777" w:rsidR="00D81B80" w:rsidRPr="00426E8D" w:rsidRDefault="001451C5">
      <w:pPr>
        <w:numPr>
          <w:ilvl w:val="0"/>
          <w:numId w:val="4"/>
        </w:numPr>
        <w:spacing w:line="360" w:lineRule="auto"/>
        <w:rPr>
          <w:rFonts w:ascii="宋体" w:hAnsi="宋体"/>
          <w:bCs/>
          <w:sz w:val="24"/>
          <w:szCs w:val="24"/>
        </w:rPr>
      </w:pPr>
      <w:r w:rsidRPr="00426E8D">
        <w:rPr>
          <w:rFonts w:ascii="宋体" w:hAnsi="宋体" w:hint="eastAsia"/>
          <w:bCs/>
          <w:sz w:val="24"/>
          <w:szCs w:val="24"/>
        </w:rPr>
        <w:t>竞选人</w:t>
      </w:r>
      <w:r w:rsidRPr="00426E8D">
        <w:rPr>
          <w:rFonts w:ascii="宋体" w:hAnsi="宋体"/>
          <w:bCs/>
          <w:sz w:val="24"/>
          <w:szCs w:val="24"/>
        </w:rPr>
        <w:t>具有良好的企业信誉，在过去的经营活动中没有违法或不良信誉记录</w:t>
      </w:r>
      <w:r w:rsidRPr="00426E8D">
        <w:rPr>
          <w:rFonts w:ascii="宋体" w:hAnsi="宋体" w:hint="eastAsia"/>
          <w:bCs/>
          <w:sz w:val="24"/>
          <w:szCs w:val="24"/>
        </w:rPr>
        <w:t>。</w:t>
      </w:r>
    </w:p>
    <w:p w14:paraId="47DD506B" w14:textId="77777777" w:rsidR="00D81B80" w:rsidRPr="00426E8D" w:rsidRDefault="001451C5">
      <w:pPr>
        <w:numPr>
          <w:ilvl w:val="0"/>
          <w:numId w:val="4"/>
        </w:numPr>
        <w:spacing w:line="360" w:lineRule="auto"/>
        <w:rPr>
          <w:rFonts w:ascii="宋体" w:hAnsi="宋体"/>
          <w:bCs/>
          <w:sz w:val="24"/>
          <w:szCs w:val="24"/>
        </w:rPr>
      </w:pPr>
      <w:r w:rsidRPr="00426E8D">
        <w:rPr>
          <w:rFonts w:ascii="宋体" w:hAnsi="宋体" w:hint="eastAsia"/>
          <w:bCs/>
          <w:sz w:val="24"/>
          <w:szCs w:val="24"/>
        </w:rPr>
        <w:t>竞选人为一般纳税人，持一般纳税人资格证书。</w:t>
      </w:r>
    </w:p>
    <w:p w14:paraId="1062E90C" w14:textId="77777777" w:rsidR="00D81B80" w:rsidRPr="00426E8D" w:rsidRDefault="001451C5">
      <w:pPr>
        <w:numPr>
          <w:ilvl w:val="0"/>
          <w:numId w:val="4"/>
        </w:numPr>
        <w:spacing w:line="360" w:lineRule="auto"/>
        <w:rPr>
          <w:rFonts w:ascii="宋体" w:hAnsi="宋体"/>
          <w:bCs/>
          <w:sz w:val="24"/>
          <w:szCs w:val="24"/>
        </w:rPr>
      </w:pPr>
      <w:r w:rsidRPr="00426E8D">
        <w:rPr>
          <w:rFonts w:ascii="宋体" w:hAnsi="宋体" w:hint="eastAsia"/>
          <w:bCs/>
          <w:sz w:val="24"/>
          <w:szCs w:val="24"/>
        </w:rPr>
        <w:t>符合以下规定：</w:t>
      </w:r>
    </w:p>
    <w:p w14:paraId="3D933279" w14:textId="77777777" w:rsidR="00D81B80" w:rsidRPr="00426E8D" w:rsidRDefault="001451C5">
      <w:pPr>
        <w:pStyle w:val="14"/>
        <w:ind w:leftChars="100" w:left="210" w:firstLine="480"/>
      </w:pPr>
      <w:r w:rsidRPr="00426E8D">
        <w:t>1）具有独立承担民事责任的能力；</w:t>
      </w:r>
    </w:p>
    <w:p w14:paraId="53041FE0" w14:textId="77777777" w:rsidR="00D81B80" w:rsidRPr="00426E8D" w:rsidRDefault="001451C5">
      <w:pPr>
        <w:pStyle w:val="14"/>
        <w:ind w:leftChars="100" w:left="210" w:firstLine="480"/>
      </w:pPr>
      <w:r w:rsidRPr="00426E8D">
        <w:t>2）具有良好的商业信誉和健全的财务会计制度；</w:t>
      </w:r>
    </w:p>
    <w:p w14:paraId="6047BEFF" w14:textId="77777777" w:rsidR="00D81B80" w:rsidRPr="00426E8D" w:rsidRDefault="001451C5">
      <w:pPr>
        <w:pStyle w:val="14"/>
        <w:ind w:leftChars="100" w:left="210" w:firstLine="480"/>
      </w:pPr>
      <w:r w:rsidRPr="00426E8D">
        <w:t>3）具有履行合同所必需的设备和专业技术能力；</w:t>
      </w:r>
    </w:p>
    <w:p w14:paraId="3B7728AF" w14:textId="77777777" w:rsidR="00D81B80" w:rsidRPr="00426E8D" w:rsidRDefault="001451C5">
      <w:pPr>
        <w:pStyle w:val="14"/>
        <w:ind w:leftChars="100" w:left="210" w:firstLine="480"/>
      </w:pPr>
      <w:r w:rsidRPr="00426E8D">
        <w:t>4）有依法缴纳税收和社会保障资金的良好记录；</w:t>
      </w:r>
    </w:p>
    <w:p w14:paraId="65609890" w14:textId="77777777" w:rsidR="00D81B80" w:rsidRPr="00426E8D" w:rsidRDefault="001451C5">
      <w:pPr>
        <w:pStyle w:val="14"/>
        <w:ind w:leftChars="100" w:left="210" w:firstLine="480"/>
      </w:pPr>
      <w:r w:rsidRPr="00426E8D">
        <w:t>5）三年内在经营活动中没有重大违法记录；</w:t>
      </w:r>
    </w:p>
    <w:p w14:paraId="45C9C818" w14:textId="77777777" w:rsidR="00D81B80" w:rsidRPr="00426E8D" w:rsidRDefault="001451C5">
      <w:pPr>
        <w:pStyle w:val="14"/>
        <w:ind w:leftChars="100" w:left="210" w:firstLine="480"/>
      </w:pPr>
      <w:r w:rsidRPr="00426E8D">
        <w:t>6）法律、行政法规规定的其他条件</w:t>
      </w:r>
      <w:r w:rsidRPr="00426E8D">
        <w:rPr>
          <w:rFonts w:hint="eastAsia"/>
        </w:rPr>
        <w:t>。</w:t>
      </w:r>
    </w:p>
    <w:p w14:paraId="690E1D41" w14:textId="77777777" w:rsidR="00D81B80" w:rsidRPr="00426E8D" w:rsidRDefault="001451C5">
      <w:pPr>
        <w:numPr>
          <w:ilvl w:val="0"/>
          <w:numId w:val="4"/>
        </w:numPr>
        <w:spacing w:line="360" w:lineRule="auto"/>
        <w:rPr>
          <w:rFonts w:ascii="宋体" w:hAnsi="宋体"/>
          <w:bCs/>
          <w:sz w:val="24"/>
          <w:szCs w:val="24"/>
        </w:rPr>
      </w:pPr>
      <w:r w:rsidRPr="00426E8D">
        <w:rPr>
          <w:rFonts w:ascii="宋体" w:hAnsi="宋体" w:hint="eastAsia"/>
          <w:bCs/>
          <w:sz w:val="24"/>
          <w:szCs w:val="24"/>
        </w:rPr>
        <w:t>符合</w:t>
      </w:r>
      <w:r w:rsidRPr="00426E8D">
        <w:rPr>
          <w:rFonts w:ascii="宋体" w:hAnsi="宋体"/>
          <w:bCs/>
          <w:sz w:val="24"/>
          <w:szCs w:val="24"/>
        </w:rPr>
        <w:t>本招选项目</w:t>
      </w:r>
      <w:r w:rsidRPr="00426E8D">
        <w:rPr>
          <w:rFonts w:ascii="宋体" w:hAnsi="宋体" w:hint="eastAsia"/>
          <w:bCs/>
          <w:sz w:val="24"/>
          <w:szCs w:val="24"/>
        </w:rPr>
        <w:t>招选人</w:t>
      </w:r>
      <w:r w:rsidRPr="00426E8D">
        <w:rPr>
          <w:rFonts w:ascii="宋体" w:hAnsi="宋体"/>
          <w:bCs/>
          <w:sz w:val="24"/>
          <w:szCs w:val="24"/>
        </w:rPr>
        <w:t>需求及定位</w:t>
      </w:r>
      <w:r w:rsidRPr="00426E8D">
        <w:rPr>
          <w:rFonts w:ascii="宋体" w:hAnsi="宋体" w:hint="eastAsia"/>
          <w:bCs/>
          <w:sz w:val="24"/>
          <w:szCs w:val="24"/>
        </w:rPr>
        <w:t>（符合性</w:t>
      </w:r>
      <w:r w:rsidRPr="00426E8D">
        <w:rPr>
          <w:rFonts w:ascii="宋体" w:hAnsi="宋体"/>
          <w:bCs/>
          <w:sz w:val="24"/>
          <w:szCs w:val="24"/>
        </w:rPr>
        <w:t>检查表的其他内容</w:t>
      </w:r>
      <w:r w:rsidRPr="00426E8D">
        <w:rPr>
          <w:rFonts w:ascii="宋体" w:hAnsi="宋体" w:hint="eastAsia"/>
          <w:bCs/>
          <w:sz w:val="24"/>
          <w:szCs w:val="24"/>
        </w:rPr>
        <w:t>）。</w:t>
      </w:r>
    </w:p>
    <w:p w14:paraId="5D852CF7" w14:textId="77777777" w:rsidR="00D81B80" w:rsidRPr="00426E8D" w:rsidRDefault="001451C5">
      <w:pPr>
        <w:numPr>
          <w:ilvl w:val="0"/>
          <w:numId w:val="4"/>
        </w:numPr>
        <w:spacing w:afterLines="50" w:after="156" w:line="360" w:lineRule="auto"/>
        <w:ind w:left="357" w:hanging="357"/>
        <w:rPr>
          <w:rFonts w:ascii="宋体" w:hAnsi="宋体"/>
          <w:bCs/>
          <w:sz w:val="24"/>
          <w:szCs w:val="24"/>
        </w:rPr>
      </w:pPr>
      <w:r w:rsidRPr="00426E8D">
        <w:rPr>
          <w:rFonts w:ascii="宋体" w:hAnsi="宋体" w:hint="eastAsia"/>
          <w:bCs/>
          <w:sz w:val="24"/>
          <w:szCs w:val="24"/>
        </w:rPr>
        <w:t>本项目不</w:t>
      </w:r>
      <w:r w:rsidRPr="00426E8D">
        <w:rPr>
          <w:rFonts w:ascii="宋体" w:hAnsi="宋体"/>
          <w:bCs/>
          <w:sz w:val="24"/>
          <w:szCs w:val="24"/>
        </w:rPr>
        <w:t>接受联合体竞选。</w:t>
      </w:r>
    </w:p>
    <w:p w14:paraId="591ADE37" w14:textId="77777777" w:rsidR="00D81B80" w:rsidRPr="00426E8D" w:rsidRDefault="001451C5">
      <w:pPr>
        <w:pStyle w:val="2"/>
        <w:numPr>
          <w:ilvl w:val="1"/>
          <w:numId w:val="1"/>
        </w:numPr>
        <w:spacing w:line="360" w:lineRule="auto"/>
        <w:ind w:left="284" w:hanging="284"/>
        <w:rPr>
          <w:sz w:val="28"/>
          <w:szCs w:val="28"/>
        </w:rPr>
      </w:pPr>
      <w:bookmarkStart w:id="20" w:name="_Toc40461549"/>
      <w:r w:rsidRPr="00426E8D">
        <w:rPr>
          <w:rFonts w:hint="eastAsia"/>
          <w:sz w:val="28"/>
          <w:szCs w:val="28"/>
        </w:rPr>
        <w:t>获取招选文件的时间、地点、方式</w:t>
      </w:r>
      <w:bookmarkEnd w:id="20"/>
    </w:p>
    <w:p w14:paraId="76CBBFB1" w14:textId="1B51DCE5" w:rsidR="00D81B80" w:rsidRPr="00426E8D" w:rsidRDefault="001451C5">
      <w:pPr>
        <w:numPr>
          <w:ilvl w:val="0"/>
          <w:numId w:val="5"/>
        </w:numPr>
        <w:spacing w:line="360" w:lineRule="auto"/>
        <w:rPr>
          <w:rFonts w:ascii="宋体" w:hAnsi="宋体"/>
          <w:bCs/>
          <w:sz w:val="24"/>
          <w:szCs w:val="24"/>
        </w:rPr>
      </w:pPr>
      <w:r w:rsidRPr="00426E8D">
        <w:rPr>
          <w:rFonts w:ascii="宋体" w:hAnsi="宋体" w:hint="eastAsia"/>
          <w:bCs/>
          <w:sz w:val="24"/>
          <w:szCs w:val="24"/>
        </w:rPr>
        <w:t>获取招选文件及报名时间：</w:t>
      </w:r>
      <w:r w:rsidRPr="00426E8D">
        <w:rPr>
          <w:rFonts w:ascii="宋体" w:hAnsi="宋体"/>
          <w:bCs/>
          <w:sz w:val="24"/>
          <w:szCs w:val="24"/>
        </w:rPr>
        <w:t>2020</w:t>
      </w:r>
      <w:r w:rsidRPr="00426E8D">
        <w:rPr>
          <w:rFonts w:ascii="宋体" w:hAnsi="宋体" w:hint="eastAsia"/>
          <w:bCs/>
          <w:sz w:val="24"/>
          <w:szCs w:val="24"/>
        </w:rPr>
        <w:t>年5月</w:t>
      </w:r>
      <w:r w:rsidR="006F3E87">
        <w:rPr>
          <w:rFonts w:ascii="宋体" w:hAnsi="宋体" w:hint="eastAsia"/>
          <w:bCs/>
          <w:sz w:val="24"/>
          <w:szCs w:val="24"/>
        </w:rPr>
        <w:t>20</w:t>
      </w:r>
      <w:r w:rsidRPr="00426E8D">
        <w:rPr>
          <w:rFonts w:ascii="宋体" w:hAnsi="宋体" w:hint="eastAsia"/>
          <w:bCs/>
          <w:sz w:val="24"/>
          <w:szCs w:val="24"/>
        </w:rPr>
        <w:t>日11:00起至20</w:t>
      </w:r>
      <w:r w:rsidRPr="00426E8D">
        <w:rPr>
          <w:rFonts w:ascii="宋体" w:hAnsi="宋体"/>
          <w:bCs/>
          <w:sz w:val="24"/>
          <w:szCs w:val="24"/>
        </w:rPr>
        <w:t>20</w:t>
      </w:r>
      <w:r w:rsidRPr="00426E8D">
        <w:rPr>
          <w:rFonts w:ascii="宋体" w:hAnsi="宋体" w:hint="eastAsia"/>
          <w:bCs/>
          <w:sz w:val="24"/>
          <w:szCs w:val="24"/>
        </w:rPr>
        <w:t>年5月</w:t>
      </w:r>
      <w:r w:rsidR="006F3E87">
        <w:rPr>
          <w:rFonts w:ascii="宋体" w:hAnsi="宋体" w:hint="eastAsia"/>
          <w:bCs/>
          <w:sz w:val="24"/>
          <w:szCs w:val="24"/>
        </w:rPr>
        <w:t>31</w:t>
      </w:r>
      <w:r w:rsidRPr="00426E8D">
        <w:rPr>
          <w:rFonts w:ascii="宋体" w:hAnsi="宋体" w:hint="eastAsia"/>
          <w:bCs/>
          <w:sz w:val="24"/>
          <w:szCs w:val="24"/>
        </w:rPr>
        <w:t>日1</w:t>
      </w:r>
      <w:r w:rsidRPr="00426E8D">
        <w:rPr>
          <w:rFonts w:ascii="宋体" w:hAnsi="宋体"/>
          <w:bCs/>
          <w:sz w:val="24"/>
          <w:szCs w:val="24"/>
        </w:rPr>
        <w:t>1</w:t>
      </w:r>
      <w:r w:rsidRPr="00426E8D">
        <w:rPr>
          <w:rFonts w:ascii="宋体" w:hAnsi="宋体" w:hint="eastAsia"/>
          <w:bCs/>
          <w:sz w:val="24"/>
          <w:szCs w:val="24"/>
        </w:rPr>
        <w:t>:00止。</w:t>
      </w:r>
    </w:p>
    <w:p w14:paraId="057EF81A" w14:textId="77777777" w:rsidR="00D81B80" w:rsidRPr="00426E8D" w:rsidRDefault="001451C5">
      <w:pPr>
        <w:pStyle w:val="12"/>
        <w:numPr>
          <w:ilvl w:val="0"/>
          <w:numId w:val="5"/>
        </w:numPr>
        <w:spacing w:line="360" w:lineRule="auto"/>
        <w:ind w:firstLineChars="0"/>
        <w:rPr>
          <w:rFonts w:ascii="宋体" w:hAnsi="宋体"/>
          <w:bCs/>
          <w:sz w:val="24"/>
          <w:szCs w:val="24"/>
        </w:rPr>
      </w:pPr>
      <w:r w:rsidRPr="00426E8D">
        <w:rPr>
          <w:rFonts w:ascii="宋体" w:hAnsi="宋体" w:hint="eastAsia"/>
          <w:bCs/>
          <w:sz w:val="24"/>
          <w:szCs w:val="24"/>
        </w:rPr>
        <w:t>获取招选文件方式：凡有意参加竞选者，可与招选联系人联系，获取电子版的竞选文件。获取招选文件需准备以下资料，此为获取招选文件的唯一途径。</w:t>
      </w:r>
    </w:p>
    <w:p w14:paraId="7300B5A4" w14:textId="77777777" w:rsidR="00D81B80" w:rsidRPr="00426E8D" w:rsidRDefault="001451C5">
      <w:pPr>
        <w:pStyle w:val="12"/>
        <w:numPr>
          <w:ilvl w:val="0"/>
          <w:numId w:val="6"/>
        </w:numPr>
        <w:spacing w:line="360" w:lineRule="auto"/>
        <w:ind w:firstLineChars="0"/>
        <w:rPr>
          <w:rFonts w:ascii="宋体" w:hAnsi="宋体"/>
          <w:bCs/>
          <w:sz w:val="24"/>
          <w:szCs w:val="24"/>
        </w:rPr>
      </w:pPr>
      <w:r w:rsidRPr="00426E8D">
        <w:rPr>
          <w:rFonts w:ascii="宋体" w:hAnsi="宋体" w:hint="eastAsia"/>
          <w:bCs/>
          <w:sz w:val="24"/>
          <w:szCs w:val="24"/>
        </w:rPr>
        <w:t>法定代表人身份证明、授权委托书、法定代表人及授权委托人身份证（复印件加盖公章）。</w:t>
      </w:r>
    </w:p>
    <w:p w14:paraId="7D4542C1" w14:textId="77777777" w:rsidR="00D81B80" w:rsidRPr="00426E8D" w:rsidRDefault="001451C5">
      <w:pPr>
        <w:pStyle w:val="12"/>
        <w:numPr>
          <w:ilvl w:val="0"/>
          <w:numId w:val="6"/>
        </w:numPr>
        <w:spacing w:line="360" w:lineRule="auto"/>
        <w:ind w:firstLineChars="0"/>
        <w:rPr>
          <w:rFonts w:ascii="宋体" w:hAnsi="宋体"/>
          <w:bCs/>
          <w:sz w:val="24"/>
          <w:szCs w:val="24"/>
        </w:rPr>
      </w:pPr>
      <w:r w:rsidRPr="00426E8D">
        <w:rPr>
          <w:rFonts w:ascii="宋体" w:hAnsi="宋体" w:hint="eastAsia"/>
          <w:bCs/>
          <w:sz w:val="24"/>
          <w:szCs w:val="24"/>
        </w:rPr>
        <w:lastRenderedPageBreak/>
        <w:t xml:space="preserve"> 公司营业执照副件。</w:t>
      </w:r>
    </w:p>
    <w:p w14:paraId="651ECF89" w14:textId="77777777" w:rsidR="00D81B80" w:rsidRPr="00426E8D" w:rsidRDefault="001451C5">
      <w:pPr>
        <w:pStyle w:val="12"/>
        <w:numPr>
          <w:ilvl w:val="0"/>
          <w:numId w:val="5"/>
        </w:numPr>
        <w:spacing w:line="360" w:lineRule="auto"/>
        <w:ind w:firstLineChars="0"/>
        <w:rPr>
          <w:rFonts w:ascii="宋体" w:hAnsi="宋体"/>
          <w:bCs/>
          <w:sz w:val="24"/>
          <w:szCs w:val="24"/>
        </w:rPr>
      </w:pPr>
      <w:r w:rsidRPr="00426E8D">
        <w:rPr>
          <w:rFonts w:ascii="宋体" w:hAnsi="宋体" w:hint="eastAsia"/>
          <w:bCs/>
          <w:sz w:val="24"/>
          <w:szCs w:val="24"/>
        </w:rPr>
        <w:t>报名方式：电话报名。</w:t>
      </w:r>
    </w:p>
    <w:p w14:paraId="6A0CAA7C" w14:textId="77777777" w:rsidR="00D81B80" w:rsidRPr="00426E8D" w:rsidRDefault="001451C5">
      <w:pPr>
        <w:pStyle w:val="12"/>
        <w:numPr>
          <w:ilvl w:val="0"/>
          <w:numId w:val="5"/>
        </w:numPr>
        <w:spacing w:line="360" w:lineRule="auto"/>
        <w:ind w:firstLineChars="0"/>
        <w:rPr>
          <w:rFonts w:ascii="宋体" w:hAnsi="宋体"/>
          <w:bCs/>
          <w:sz w:val="24"/>
          <w:szCs w:val="24"/>
        </w:rPr>
      </w:pPr>
      <w:r w:rsidRPr="00426E8D">
        <w:rPr>
          <w:rFonts w:ascii="宋体" w:hAnsi="宋体" w:hint="eastAsia"/>
          <w:bCs/>
          <w:sz w:val="24"/>
          <w:szCs w:val="24"/>
        </w:rPr>
        <w:t>报名电话：</w:t>
      </w:r>
      <w:r w:rsidRPr="00426E8D">
        <w:rPr>
          <w:rFonts w:ascii="宋体" w:hAnsi="宋体"/>
          <w:bCs/>
          <w:sz w:val="24"/>
          <w:szCs w:val="24"/>
        </w:rPr>
        <w:t>020-89338023</w:t>
      </w:r>
      <w:r w:rsidRPr="00426E8D">
        <w:rPr>
          <w:rFonts w:ascii="宋体" w:hAnsi="宋体" w:hint="eastAsia"/>
          <w:bCs/>
          <w:sz w:val="24"/>
          <w:szCs w:val="24"/>
        </w:rPr>
        <w:t>袁先生（报名需提供公司全称、竞选企业联系人姓名、身份证号码、联系方式等）。</w:t>
      </w:r>
    </w:p>
    <w:p w14:paraId="02F55096" w14:textId="239F1050" w:rsidR="00D81B80" w:rsidRPr="00426E8D" w:rsidRDefault="001451C5">
      <w:pPr>
        <w:pStyle w:val="12"/>
        <w:numPr>
          <w:ilvl w:val="0"/>
          <w:numId w:val="5"/>
        </w:numPr>
        <w:spacing w:line="360" w:lineRule="auto"/>
        <w:ind w:firstLineChars="0"/>
        <w:rPr>
          <w:rFonts w:ascii="宋体" w:hAnsi="宋体"/>
          <w:bCs/>
          <w:sz w:val="24"/>
          <w:szCs w:val="24"/>
        </w:rPr>
      </w:pPr>
      <w:r w:rsidRPr="00426E8D">
        <w:rPr>
          <w:rFonts w:ascii="宋体" w:hAnsi="宋体" w:hint="eastAsia"/>
          <w:bCs/>
          <w:sz w:val="24"/>
          <w:szCs w:val="24"/>
        </w:rPr>
        <w:t>递交竞选文件时间：</w:t>
      </w:r>
      <w:r w:rsidRPr="00426E8D">
        <w:rPr>
          <w:rFonts w:ascii="宋体" w:hAnsi="宋体"/>
          <w:bCs/>
          <w:sz w:val="24"/>
          <w:szCs w:val="24"/>
        </w:rPr>
        <w:t>2020</w:t>
      </w:r>
      <w:r w:rsidRPr="00426E8D">
        <w:rPr>
          <w:rFonts w:ascii="宋体" w:hAnsi="宋体" w:hint="eastAsia"/>
          <w:bCs/>
          <w:sz w:val="24"/>
          <w:szCs w:val="24"/>
        </w:rPr>
        <w:t>年</w:t>
      </w:r>
      <w:r w:rsidR="006F3E87">
        <w:rPr>
          <w:rFonts w:ascii="宋体" w:hAnsi="宋体" w:hint="eastAsia"/>
          <w:bCs/>
          <w:sz w:val="24"/>
          <w:szCs w:val="24"/>
        </w:rPr>
        <w:t>6</w:t>
      </w:r>
      <w:r w:rsidRPr="00426E8D">
        <w:rPr>
          <w:rFonts w:ascii="宋体" w:hAnsi="宋体" w:hint="eastAsia"/>
          <w:bCs/>
          <w:sz w:val="24"/>
          <w:szCs w:val="24"/>
        </w:rPr>
        <w:t>月</w:t>
      </w:r>
      <w:r w:rsidR="006F3E87">
        <w:rPr>
          <w:rFonts w:ascii="宋体" w:hAnsi="宋体" w:hint="eastAsia"/>
          <w:bCs/>
          <w:sz w:val="24"/>
          <w:szCs w:val="24"/>
        </w:rPr>
        <w:t>1</w:t>
      </w:r>
      <w:r w:rsidRPr="00426E8D">
        <w:rPr>
          <w:rFonts w:ascii="宋体" w:hAnsi="宋体" w:hint="eastAsia"/>
          <w:bCs/>
          <w:sz w:val="24"/>
          <w:szCs w:val="24"/>
        </w:rPr>
        <w:t>日上午</w:t>
      </w:r>
      <w:r w:rsidRPr="00426E8D">
        <w:rPr>
          <w:rFonts w:ascii="宋体" w:hAnsi="宋体"/>
          <w:bCs/>
          <w:sz w:val="24"/>
          <w:szCs w:val="24"/>
        </w:rPr>
        <w:t>10:00</w:t>
      </w:r>
      <w:r w:rsidRPr="00426E8D">
        <w:rPr>
          <w:rFonts w:ascii="宋体" w:hAnsi="宋体" w:hint="eastAsia"/>
          <w:bCs/>
          <w:sz w:val="24"/>
          <w:szCs w:val="24"/>
        </w:rPr>
        <w:t>前统一提交竞选文件，逾期将不受理。递交时，请相关人员提供身份证及名片配合工作人员做好相关签收登记工作。</w:t>
      </w:r>
    </w:p>
    <w:p w14:paraId="4C257DDB" w14:textId="77777777" w:rsidR="00D81B80" w:rsidRPr="00426E8D" w:rsidRDefault="001451C5">
      <w:pPr>
        <w:pStyle w:val="12"/>
        <w:numPr>
          <w:ilvl w:val="0"/>
          <w:numId w:val="5"/>
        </w:numPr>
        <w:spacing w:line="360" w:lineRule="auto"/>
        <w:ind w:firstLineChars="0"/>
        <w:rPr>
          <w:rFonts w:ascii="宋体" w:hAnsi="宋体"/>
          <w:bCs/>
          <w:sz w:val="24"/>
          <w:szCs w:val="24"/>
        </w:rPr>
      </w:pPr>
      <w:r w:rsidRPr="00426E8D">
        <w:rPr>
          <w:rFonts w:ascii="宋体" w:hAnsi="宋体" w:hint="eastAsia"/>
          <w:bCs/>
          <w:sz w:val="24"/>
          <w:szCs w:val="24"/>
        </w:rPr>
        <w:t>评选地点：广州塔旅游文化发展股份有限公司经营管理分公司（广州市海珠区阅江西路</w:t>
      </w:r>
      <w:r w:rsidRPr="00426E8D">
        <w:rPr>
          <w:rFonts w:ascii="宋体" w:hAnsi="宋体"/>
          <w:bCs/>
          <w:sz w:val="24"/>
          <w:szCs w:val="24"/>
        </w:rPr>
        <w:t>222</w:t>
      </w:r>
      <w:r w:rsidRPr="00426E8D">
        <w:rPr>
          <w:rFonts w:ascii="宋体" w:hAnsi="宋体" w:hint="eastAsia"/>
          <w:bCs/>
          <w:sz w:val="24"/>
          <w:szCs w:val="24"/>
        </w:rPr>
        <w:t>号）</w:t>
      </w:r>
    </w:p>
    <w:p w14:paraId="555A24CE" w14:textId="77777777" w:rsidR="00D81B80" w:rsidRPr="00426E8D" w:rsidRDefault="001451C5">
      <w:pPr>
        <w:pStyle w:val="2"/>
        <w:numPr>
          <w:ilvl w:val="1"/>
          <w:numId w:val="1"/>
        </w:numPr>
        <w:spacing w:line="360" w:lineRule="auto"/>
        <w:ind w:left="284" w:hanging="284"/>
        <w:rPr>
          <w:rFonts w:ascii="宋体" w:hAnsi="宋体"/>
          <w:b w:val="0"/>
          <w:bCs w:val="0"/>
          <w:szCs w:val="24"/>
        </w:rPr>
      </w:pPr>
      <w:bookmarkStart w:id="21" w:name="_Toc40461550"/>
      <w:r w:rsidRPr="00426E8D">
        <w:rPr>
          <w:rFonts w:hint="eastAsia"/>
          <w:sz w:val="28"/>
          <w:szCs w:val="28"/>
        </w:rPr>
        <w:t>竞选费用</w:t>
      </w:r>
      <w:bookmarkEnd w:id="21"/>
    </w:p>
    <w:p w14:paraId="7E42E267" w14:textId="77777777" w:rsidR="00D81B80" w:rsidRPr="00426E8D" w:rsidRDefault="001451C5">
      <w:pPr>
        <w:spacing w:afterLines="50" w:after="156" w:line="360" w:lineRule="auto"/>
        <w:ind w:firstLineChars="200" w:firstLine="480"/>
        <w:rPr>
          <w:rFonts w:ascii="宋体" w:hAnsi="宋体"/>
          <w:bCs/>
          <w:sz w:val="24"/>
          <w:szCs w:val="24"/>
        </w:rPr>
      </w:pPr>
      <w:r w:rsidRPr="00426E8D">
        <w:rPr>
          <w:rFonts w:ascii="宋体" w:hAnsi="宋体" w:hint="eastAsia"/>
          <w:bCs/>
          <w:sz w:val="24"/>
          <w:szCs w:val="24"/>
        </w:rPr>
        <w:t>无论招选的结果如何，竞选人自行承担所有与编写和提交竞选文件的有关费用。</w:t>
      </w:r>
    </w:p>
    <w:p w14:paraId="66F47503" w14:textId="77777777" w:rsidR="00D81B80" w:rsidRPr="00426E8D" w:rsidRDefault="001451C5">
      <w:pPr>
        <w:pStyle w:val="2"/>
        <w:numPr>
          <w:ilvl w:val="1"/>
          <w:numId w:val="1"/>
        </w:numPr>
        <w:spacing w:line="360" w:lineRule="auto"/>
        <w:ind w:left="284" w:hanging="284"/>
        <w:rPr>
          <w:sz w:val="28"/>
          <w:szCs w:val="28"/>
        </w:rPr>
      </w:pPr>
      <w:bookmarkStart w:id="22" w:name="_Toc40461551"/>
      <w:r w:rsidRPr="00426E8D">
        <w:rPr>
          <w:rFonts w:hint="eastAsia"/>
          <w:sz w:val="28"/>
          <w:szCs w:val="28"/>
        </w:rPr>
        <w:t>竞选结果</w:t>
      </w:r>
      <w:r w:rsidRPr="00426E8D">
        <w:rPr>
          <w:sz w:val="28"/>
          <w:szCs w:val="28"/>
        </w:rPr>
        <w:t>公布</w:t>
      </w:r>
      <w:bookmarkEnd w:id="22"/>
    </w:p>
    <w:p w14:paraId="4B39EDFF" w14:textId="77777777" w:rsidR="00D81B80" w:rsidRPr="00426E8D" w:rsidRDefault="001451C5">
      <w:pPr>
        <w:pStyle w:val="12"/>
        <w:numPr>
          <w:ilvl w:val="0"/>
          <w:numId w:val="7"/>
        </w:numPr>
        <w:spacing w:line="360" w:lineRule="auto"/>
        <w:ind w:firstLineChars="0"/>
        <w:rPr>
          <w:rFonts w:ascii="宋体" w:hAnsi="宋体"/>
          <w:bCs/>
          <w:sz w:val="24"/>
          <w:szCs w:val="24"/>
        </w:rPr>
      </w:pPr>
      <w:r w:rsidRPr="00426E8D">
        <w:rPr>
          <w:rFonts w:ascii="宋体" w:hAnsi="宋体" w:hint="eastAsia"/>
          <w:bCs/>
          <w:sz w:val="24"/>
          <w:szCs w:val="24"/>
        </w:rPr>
        <w:t>报价且方案符合本项目要求，根据评选结果，以两种酒体香型总得分排名第一高的竞选人推荐为中选人。中选</w:t>
      </w:r>
      <w:r w:rsidRPr="00426E8D">
        <w:rPr>
          <w:rFonts w:ascii="宋体" w:hAnsi="宋体"/>
          <w:bCs/>
          <w:sz w:val="24"/>
          <w:szCs w:val="24"/>
        </w:rPr>
        <w:t>人</w:t>
      </w:r>
      <w:r w:rsidRPr="00426E8D">
        <w:rPr>
          <w:rFonts w:ascii="宋体" w:hAnsi="宋体" w:hint="eastAsia"/>
          <w:bCs/>
          <w:sz w:val="24"/>
          <w:szCs w:val="24"/>
        </w:rPr>
        <w:t>如放弃中选、因不可抗力提出不能履行合同、在招选人发现所提交的竞选文件存在虚假资料的，招选人将收回其</w:t>
      </w:r>
      <w:r w:rsidRPr="00426E8D">
        <w:rPr>
          <w:rFonts w:ascii="宋体" w:hAnsi="宋体"/>
          <w:bCs/>
          <w:sz w:val="24"/>
          <w:szCs w:val="24"/>
        </w:rPr>
        <w:t>中选资格</w:t>
      </w:r>
      <w:r w:rsidRPr="00426E8D">
        <w:rPr>
          <w:rFonts w:ascii="宋体" w:hAnsi="宋体" w:hint="eastAsia"/>
          <w:bCs/>
          <w:sz w:val="24"/>
          <w:szCs w:val="24"/>
        </w:rPr>
        <w:t>，</w:t>
      </w:r>
      <w:r w:rsidRPr="00426E8D">
        <w:rPr>
          <w:rFonts w:ascii="宋体" w:hAnsi="宋体"/>
          <w:bCs/>
          <w:sz w:val="24"/>
          <w:szCs w:val="24"/>
        </w:rPr>
        <w:t>并可</w:t>
      </w:r>
      <w:r w:rsidRPr="00426E8D">
        <w:rPr>
          <w:rFonts w:ascii="宋体" w:hAnsi="宋体" w:hint="eastAsia"/>
          <w:bCs/>
          <w:sz w:val="24"/>
          <w:szCs w:val="24"/>
        </w:rPr>
        <w:t>确定得分第二高的竞选人为中选</w:t>
      </w:r>
      <w:r w:rsidRPr="00426E8D">
        <w:rPr>
          <w:rFonts w:ascii="宋体" w:hAnsi="宋体"/>
          <w:bCs/>
          <w:sz w:val="24"/>
          <w:szCs w:val="24"/>
        </w:rPr>
        <w:t>人</w:t>
      </w:r>
      <w:r w:rsidRPr="00426E8D">
        <w:rPr>
          <w:rFonts w:ascii="宋体" w:hAnsi="宋体" w:hint="eastAsia"/>
          <w:bCs/>
          <w:sz w:val="24"/>
          <w:szCs w:val="24"/>
        </w:rPr>
        <w:t>。</w:t>
      </w:r>
    </w:p>
    <w:p w14:paraId="086C3DC9" w14:textId="6EFED5A5" w:rsidR="00D81B80" w:rsidRPr="00426E8D" w:rsidRDefault="001451C5">
      <w:pPr>
        <w:pStyle w:val="12"/>
        <w:numPr>
          <w:ilvl w:val="0"/>
          <w:numId w:val="7"/>
        </w:numPr>
        <w:spacing w:line="360" w:lineRule="auto"/>
        <w:ind w:firstLineChars="0"/>
        <w:rPr>
          <w:rFonts w:ascii="宋体" w:hAnsi="宋体"/>
          <w:bCs/>
          <w:sz w:val="24"/>
          <w:szCs w:val="24"/>
        </w:rPr>
      </w:pPr>
      <w:r w:rsidRPr="00426E8D">
        <w:rPr>
          <w:rFonts w:ascii="宋体" w:hAnsi="宋体" w:hint="eastAsia"/>
          <w:bCs/>
          <w:sz w:val="24"/>
          <w:szCs w:val="24"/>
        </w:rPr>
        <w:t>竞选结果公布时间: 竞选评审会议后次日</w:t>
      </w:r>
      <w:r w:rsidRPr="00426E8D">
        <w:rPr>
          <w:rFonts w:ascii="宋体" w:hAnsi="宋体"/>
          <w:bCs/>
          <w:sz w:val="24"/>
          <w:szCs w:val="24"/>
        </w:rPr>
        <w:t>至10</w:t>
      </w:r>
      <w:r w:rsidRPr="00426E8D">
        <w:rPr>
          <w:rFonts w:ascii="宋体" w:hAnsi="宋体" w:hint="eastAsia"/>
          <w:bCs/>
          <w:sz w:val="24"/>
          <w:szCs w:val="24"/>
        </w:rPr>
        <w:t>个工作日内</w:t>
      </w:r>
      <w:r w:rsidR="00CF6989" w:rsidRPr="00426E8D">
        <w:rPr>
          <w:rFonts w:ascii="宋体" w:hAnsi="宋体" w:hint="eastAsia"/>
          <w:bCs/>
          <w:sz w:val="24"/>
          <w:szCs w:val="24"/>
        </w:rPr>
        <w:t>发布</w:t>
      </w:r>
      <w:r w:rsidR="00CF6989" w:rsidRPr="00426E8D">
        <w:rPr>
          <w:rFonts w:ascii="宋体" w:hAnsi="宋体"/>
          <w:bCs/>
          <w:sz w:val="24"/>
          <w:szCs w:val="24"/>
        </w:rPr>
        <w:t>，公示</w:t>
      </w:r>
      <w:r w:rsidR="00CF6989" w:rsidRPr="00426E8D">
        <w:rPr>
          <w:rFonts w:ascii="宋体" w:hAnsi="宋体" w:hint="eastAsia"/>
          <w:bCs/>
          <w:sz w:val="24"/>
          <w:szCs w:val="24"/>
        </w:rPr>
        <w:t>3天</w:t>
      </w:r>
      <w:r w:rsidR="00CF6989" w:rsidRPr="00426E8D">
        <w:rPr>
          <w:rFonts w:ascii="宋体" w:hAnsi="宋体"/>
          <w:bCs/>
          <w:sz w:val="24"/>
          <w:szCs w:val="24"/>
        </w:rPr>
        <w:t>。</w:t>
      </w:r>
    </w:p>
    <w:p w14:paraId="3B8AFBF2" w14:textId="77777777" w:rsidR="00D81B80" w:rsidRPr="00426E8D" w:rsidRDefault="001451C5">
      <w:pPr>
        <w:pStyle w:val="12"/>
        <w:numPr>
          <w:ilvl w:val="0"/>
          <w:numId w:val="7"/>
        </w:numPr>
        <w:spacing w:line="360" w:lineRule="auto"/>
        <w:ind w:firstLineChars="0"/>
        <w:jc w:val="left"/>
        <w:rPr>
          <w:rFonts w:ascii="宋体" w:hAnsi="宋体"/>
          <w:bCs/>
          <w:sz w:val="24"/>
          <w:szCs w:val="24"/>
        </w:rPr>
      </w:pPr>
      <w:r w:rsidRPr="00426E8D">
        <w:rPr>
          <w:rFonts w:ascii="宋体" w:hAnsi="宋体" w:hint="eastAsia"/>
          <w:bCs/>
          <w:sz w:val="24"/>
          <w:szCs w:val="24"/>
        </w:rPr>
        <w:t>竞选结果公布方式：竞选人可在公布时限内，登录广州塔官方网站（</w:t>
      </w:r>
      <w:r w:rsidRPr="00426E8D">
        <w:rPr>
          <w:rFonts w:ascii="宋体" w:hAnsi="宋体"/>
          <w:bCs/>
          <w:sz w:val="24"/>
          <w:szCs w:val="24"/>
        </w:rPr>
        <w:t>http://www.cantontower.com</w:t>
      </w:r>
      <w:r w:rsidRPr="00426E8D">
        <w:rPr>
          <w:rFonts w:ascii="宋体" w:hAnsi="宋体" w:hint="eastAsia"/>
          <w:bCs/>
          <w:sz w:val="24"/>
          <w:szCs w:val="24"/>
        </w:rPr>
        <w:t>）和中国采购与招标网（http://www.chinabidding.com.cn）查看竞选结果。</w:t>
      </w:r>
    </w:p>
    <w:p w14:paraId="5DF04808" w14:textId="77777777" w:rsidR="00D81B80" w:rsidRPr="00426E8D" w:rsidRDefault="00D81B80">
      <w:pPr>
        <w:spacing w:line="360" w:lineRule="auto"/>
        <w:jc w:val="left"/>
        <w:rPr>
          <w:rFonts w:ascii="宋体" w:hAnsi="宋体"/>
          <w:bCs/>
          <w:sz w:val="24"/>
          <w:szCs w:val="24"/>
        </w:rPr>
      </w:pPr>
    </w:p>
    <w:p w14:paraId="660841EE" w14:textId="77777777" w:rsidR="00D81B80" w:rsidRPr="00426E8D" w:rsidRDefault="00D81B80">
      <w:pPr>
        <w:spacing w:line="360" w:lineRule="auto"/>
        <w:jc w:val="left"/>
        <w:rPr>
          <w:rFonts w:ascii="宋体" w:hAnsi="宋体"/>
          <w:bCs/>
          <w:sz w:val="24"/>
          <w:szCs w:val="24"/>
        </w:rPr>
      </w:pPr>
    </w:p>
    <w:p w14:paraId="65D63E4C" w14:textId="77777777" w:rsidR="00D81B80" w:rsidRPr="00426E8D" w:rsidRDefault="00D81B80">
      <w:pPr>
        <w:spacing w:line="360" w:lineRule="auto"/>
        <w:jc w:val="left"/>
        <w:rPr>
          <w:rFonts w:ascii="宋体" w:hAnsi="宋体"/>
          <w:bCs/>
          <w:sz w:val="24"/>
          <w:szCs w:val="24"/>
        </w:rPr>
      </w:pPr>
    </w:p>
    <w:p w14:paraId="6720C698" w14:textId="77777777" w:rsidR="00D81B80" w:rsidRPr="00426E8D" w:rsidRDefault="00D81B80">
      <w:pPr>
        <w:spacing w:line="360" w:lineRule="auto"/>
        <w:jc w:val="left"/>
        <w:rPr>
          <w:rFonts w:ascii="宋体" w:hAnsi="宋体"/>
          <w:bCs/>
          <w:sz w:val="24"/>
          <w:szCs w:val="24"/>
        </w:rPr>
      </w:pPr>
    </w:p>
    <w:p w14:paraId="6F6F9F04" w14:textId="77777777" w:rsidR="00D81B80" w:rsidRPr="00426E8D" w:rsidRDefault="00D81B80">
      <w:pPr>
        <w:spacing w:line="360" w:lineRule="auto"/>
        <w:jc w:val="left"/>
        <w:rPr>
          <w:rFonts w:ascii="宋体" w:hAnsi="宋体"/>
          <w:bCs/>
          <w:sz w:val="24"/>
          <w:szCs w:val="24"/>
        </w:rPr>
      </w:pPr>
    </w:p>
    <w:p w14:paraId="28344894" w14:textId="77777777" w:rsidR="00D81B80" w:rsidRPr="00426E8D" w:rsidRDefault="00D81B80">
      <w:pPr>
        <w:spacing w:line="360" w:lineRule="auto"/>
        <w:jc w:val="left"/>
        <w:rPr>
          <w:rFonts w:ascii="宋体" w:hAnsi="宋体"/>
          <w:bCs/>
          <w:sz w:val="24"/>
          <w:szCs w:val="24"/>
        </w:rPr>
      </w:pPr>
    </w:p>
    <w:p w14:paraId="78D10D6F" w14:textId="77777777" w:rsidR="00D81B80" w:rsidRPr="00426E8D" w:rsidRDefault="00D81B80">
      <w:pPr>
        <w:spacing w:line="360" w:lineRule="auto"/>
        <w:jc w:val="left"/>
        <w:rPr>
          <w:rFonts w:ascii="宋体" w:hAnsi="宋体"/>
          <w:bCs/>
          <w:sz w:val="24"/>
          <w:szCs w:val="24"/>
        </w:rPr>
      </w:pPr>
    </w:p>
    <w:p w14:paraId="06FD59F5" w14:textId="77777777" w:rsidR="00D81B80" w:rsidRPr="00426E8D" w:rsidRDefault="00D81B80">
      <w:pPr>
        <w:spacing w:line="360" w:lineRule="auto"/>
        <w:jc w:val="left"/>
        <w:rPr>
          <w:rFonts w:ascii="宋体" w:hAnsi="宋体"/>
          <w:bCs/>
          <w:sz w:val="24"/>
          <w:szCs w:val="24"/>
        </w:rPr>
      </w:pPr>
    </w:p>
    <w:p w14:paraId="4070BE95" w14:textId="77777777" w:rsidR="00D81B80" w:rsidRPr="00426E8D" w:rsidRDefault="00D81B80">
      <w:pPr>
        <w:spacing w:line="360" w:lineRule="auto"/>
        <w:jc w:val="left"/>
        <w:rPr>
          <w:rFonts w:ascii="宋体" w:hAnsi="宋体"/>
          <w:bCs/>
          <w:sz w:val="24"/>
          <w:szCs w:val="24"/>
        </w:rPr>
      </w:pPr>
    </w:p>
    <w:p w14:paraId="2DBCA5BC" w14:textId="23A6ECC1" w:rsidR="00D81B80" w:rsidRPr="00426E8D" w:rsidRDefault="00D81B80">
      <w:pPr>
        <w:spacing w:line="360" w:lineRule="auto"/>
        <w:jc w:val="left"/>
        <w:rPr>
          <w:rFonts w:ascii="宋体" w:hAnsi="宋体"/>
          <w:bCs/>
          <w:sz w:val="24"/>
          <w:szCs w:val="24"/>
        </w:rPr>
      </w:pPr>
    </w:p>
    <w:p w14:paraId="392EE3CE" w14:textId="77777777" w:rsidR="00D81B80" w:rsidRPr="00426E8D" w:rsidRDefault="00D81B80">
      <w:pPr>
        <w:spacing w:line="360" w:lineRule="auto"/>
        <w:jc w:val="left"/>
        <w:rPr>
          <w:rFonts w:ascii="宋体" w:hAnsi="宋体"/>
          <w:bCs/>
          <w:sz w:val="24"/>
          <w:szCs w:val="24"/>
        </w:rPr>
      </w:pPr>
    </w:p>
    <w:p w14:paraId="56E62CC0" w14:textId="77777777" w:rsidR="00D81B80" w:rsidRPr="00426E8D" w:rsidRDefault="00D81B80">
      <w:pPr>
        <w:spacing w:line="360" w:lineRule="auto"/>
        <w:jc w:val="left"/>
        <w:rPr>
          <w:rFonts w:ascii="宋体" w:hAnsi="宋体"/>
          <w:bCs/>
          <w:sz w:val="24"/>
          <w:szCs w:val="24"/>
        </w:rPr>
      </w:pPr>
    </w:p>
    <w:p w14:paraId="574FB690" w14:textId="77777777" w:rsidR="00D81B80" w:rsidRPr="00426E8D" w:rsidRDefault="00D81B80">
      <w:pPr>
        <w:spacing w:line="360" w:lineRule="auto"/>
      </w:pPr>
    </w:p>
    <w:p w14:paraId="281B92F9" w14:textId="77777777" w:rsidR="00D81B80" w:rsidRPr="00426E8D" w:rsidRDefault="00D81B80">
      <w:pPr>
        <w:spacing w:line="360" w:lineRule="auto"/>
      </w:pPr>
    </w:p>
    <w:p w14:paraId="44E21A12" w14:textId="77777777" w:rsidR="00D81B80" w:rsidRPr="00426E8D" w:rsidRDefault="00D81B80">
      <w:pPr>
        <w:spacing w:line="360" w:lineRule="auto"/>
      </w:pPr>
    </w:p>
    <w:p w14:paraId="310F068C" w14:textId="77777777" w:rsidR="00D81B80" w:rsidRPr="00426E8D" w:rsidRDefault="00D81B80">
      <w:pPr>
        <w:spacing w:line="360" w:lineRule="auto"/>
      </w:pPr>
    </w:p>
    <w:p w14:paraId="287AF2D1" w14:textId="77777777" w:rsidR="00D81B80" w:rsidRPr="00426E8D" w:rsidRDefault="00D81B80">
      <w:pPr>
        <w:spacing w:line="360" w:lineRule="auto"/>
      </w:pPr>
    </w:p>
    <w:p w14:paraId="0FC1FA1F" w14:textId="77777777" w:rsidR="00D81B80" w:rsidRPr="00426E8D" w:rsidRDefault="00D81B80">
      <w:pPr>
        <w:spacing w:line="360" w:lineRule="auto"/>
      </w:pPr>
    </w:p>
    <w:p w14:paraId="1FA52199" w14:textId="77777777" w:rsidR="00D81B80" w:rsidRPr="00426E8D" w:rsidRDefault="00D81B80">
      <w:pPr>
        <w:spacing w:line="360" w:lineRule="auto"/>
      </w:pPr>
    </w:p>
    <w:p w14:paraId="1D06B61D" w14:textId="77777777" w:rsidR="00D81B80" w:rsidRPr="00426E8D" w:rsidRDefault="00D81B80">
      <w:pPr>
        <w:spacing w:line="360" w:lineRule="auto"/>
        <w:jc w:val="center"/>
      </w:pPr>
    </w:p>
    <w:p w14:paraId="25852D9C" w14:textId="77777777" w:rsidR="00D81B80" w:rsidRPr="00426E8D" w:rsidRDefault="001451C5">
      <w:pPr>
        <w:pStyle w:val="1"/>
        <w:spacing w:line="360" w:lineRule="auto"/>
        <w:jc w:val="center"/>
        <w:rPr>
          <w:sz w:val="52"/>
          <w:szCs w:val="96"/>
        </w:rPr>
      </w:pPr>
      <w:bookmarkStart w:id="23" w:name="_Toc35451460"/>
      <w:bookmarkStart w:id="24" w:name="_Toc34384318"/>
      <w:bookmarkStart w:id="25" w:name="_Toc40461552"/>
      <w:r w:rsidRPr="00426E8D">
        <w:rPr>
          <w:rFonts w:hint="eastAsia"/>
          <w:sz w:val="52"/>
          <w:szCs w:val="96"/>
        </w:rPr>
        <w:t>第二部分竞选须知</w:t>
      </w:r>
      <w:bookmarkEnd w:id="23"/>
      <w:bookmarkEnd w:id="24"/>
      <w:bookmarkEnd w:id="25"/>
    </w:p>
    <w:p w14:paraId="0133808F" w14:textId="77777777" w:rsidR="00D81B80" w:rsidRPr="00426E8D" w:rsidRDefault="00D81B80">
      <w:pPr>
        <w:widowControl/>
        <w:spacing w:line="360" w:lineRule="auto"/>
        <w:jc w:val="left"/>
        <w:rPr>
          <w:sz w:val="52"/>
          <w:szCs w:val="96"/>
        </w:rPr>
      </w:pPr>
    </w:p>
    <w:p w14:paraId="2FD79AFC" w14:textId="77777777" w:rsidR="00D81B80" w:rsidRPr="00426E8D" w:rsidRDefault="00D81B80">
      <w:pPr>
        <w:widowControl/>
        <w:spacing w:line="360" w:lineRule="auto"/>
        <w:jc w:val="left"/>
        <w:rPr>
          <w:sz w:val="52"/>
          <w:szCs w:val="96"/>
        </w:rPr>
      </w:pPr>
    </w:p>
    <w:p w14:paraId="7D616F64" w14:textId="77777777" w:rsidR="00D81B80" w:rsidRPr="00426E8D" w:rsidRDefault="00D81B80">
      <w:pPr>
        <w:widowControl/>
        <w:spacing w:line="360" w:lineRule="auto"/>
        <w:jc w:val="left"/>
        <w:rPr>
          <w:sz w:val="52"/>
          <w:szCs w:val="96"/>
        </w:rPr>
      </w:pPr>
    </w:p>
    <w:p w14:paraId="1DFB3D5D" w14:textId="77777777" w:rsidR="00D81B80" w:rsidRPr="00426E8D" w:rsidRDefault="00D81B80">
      <w:pPr>
        <w:widowControl/>
        <w:spacing w:line="360" w:lineRule="auto"/>
        <w:jc w:val="left"/>
        <w:rPr>
          <w:sz w:val="52"/>
          <w:szCs w:val="96"/>
        </w:rPr>
      </w:pPr>
    </w:p>
    <w:p w14:paraId="4A6DD58D" w14:textId="77777777" w:rsidR="00D81B80" w:rsidRPr="00426E8D" w:rsidRDefault="00D81B80">
      <w:pPr>
        <w:widowControl/>
        <w:spacing w:line="360" w:lineRule="auto"/>
        <w:jc w:val="left"/>
        <w:rPr>
          <w:sz w:val="52"/>
          <w:szCs w:val="96"/>
        </w:rPr>
      </w:pPr>
    </w:p>
    <w:p w14:paraId="72A667F9" w14:textId="77777777" w:rsidR="00D81B80" w:rsidRPr="00426E8D" w:rsidRDefault="00D81B80">
      <w:pPr>
        <w:widowControl/>
        <w:spacing w:line="360" w:lineRule="auto"/>
        <w:jc w:val="left"/>
        <w:rPr>
          <w:sz w:val="52"/>
          <w:szCs w:val="96"/>
        </w:rPr>
      </w:pPr>
    </w:p>
    <w:p w14:paraId="74EFAEEB" w14:textId="77777777" w:rsidR="00D81B80" w:rsidRPr="00426E8D" w:rsidRDefault="00D81B80">
      <w:pPr>
        <w:widowControl/>
        <w:spacing w:line="360" w:lineRule="auto"/>
        <w:jc w:val="left"/>
        <w:rPr>
          <w:rFonts w:cs="仿宋_GB2312"/>
          <w:b/>
          <w:bCs/>
          <w:kern w:val="44"/>
          <w:sz w:val="52"/>
          <w:szCs w:val="96"/>
        </w:rPr>
      </w:pPr>
    </w:p>
    <w:p w14:paraId="2A166A21" w14:textId="77777777" w:rsidR="00D81B80" w:rsidRPr="00426E8D" w:rsidRDefault="001451C5">
      <w:pPr>
        <w:pStyle w:val="2"/>
        <w:numPr>
          <w:ilvl w:val="0"/>
          <w:numId w:val="8"/>
        </w:numPr>
        <w:spacing w:line="360" w:lineRule="auto"/>
        <w:ind w:left="567" w:hanging="567"/>
        <w:rPr>
          <w:sz w:val="28"/>
          <w:szCs w:val="28"/>
        </w:rPr>
      </w:pPr>
      <w:bookmarkStart w:id="26" w:name="_Toc34384319"/>
      <w:bookmarkStart w:id="27" w:name="_Toc40461553"/>
      <w:r w:rsidRPr="00426E8D">
        <w:rPr>
          <w:sz w:val="28"/>
          <w:szCs w:val="28"/>
        </w:rPr>
        <w:lastRenderedPageBreak/>
        <w:t>总体说明</w:t>
      </w:r>
      <w:bookmarkEnd w:id="26"/>
      <w:bookmarkEnd w:id="27"/>
    </w:p>
    <w:p w14:paraId="38F23819" w14:textId="77777777" w:rsidR="00D81B80" w:rsidRPr="00426E8D" w:rsidRDefault="001451C5">
      <w:pPr>
        <w:pStyle w:val="3"/>
        <w:numPr>
          <w:ilvl w:val="0"/>
          <w:numId w:val="9"/>
        </w:numPr>
        <w:spacing w:line="360" w:lineRule="auto"/>
        <w:rPr>
          <w:sz w:val="24"/>
          <w:szCs w:val="24"/>
        </w:rPr>
      </w:pPr>
      <w:bookmarkStart w:id="28" w:name="_Toc34384320"/>
      <w:bookmarkStart w:id="29" w:name="_Toc40461554"/>
      <w:r w:rsidRPr="00426E8D">
        <w:rPr>
          <w:sz w:val="24"/>
          <w:szCs w:val="24"/>
        </w:rPr>
        <w:t>定义及解释</w:t>
      </w:r>
      <w:bookmarkEnd w:id="28"/>
      <w:bookmarkEnd w:id="29"/>
    </w:p>
    <w:p w14:paraId="3F5EF531" w14:textId="77777777" w:rsidR="00D81B80" w:rsidRPr="00426E8D" w:rsidRDefault="001451C5">
      <w:pPr>
        <w:pStyle w:val="14"/>
        <w:numPr>
          <w:ilvl w:val="0"/>
          <w:numId w:val="10"/>
        </w:numPr>
        <w:ind w:firstLineChars="0"/>
      </w:pPr>
      <w:r w:rsidRPr="00426E8D">
        <w:rPr>
          <w:rFonts w:hint="eastAsia"/>
        </w:rPr>
        <w:t>招选</w:t>
      </w:r>
      <w:r w:rsidRPr="00426E8D">
        <w:t>文件中的标题仅起引导作用，而不应视为对</w:t>
      </w:r>
      <w:r w:rsidRPr="00426E8D">
        <w:rPr>
          <w:rFonts w:hint="eastAsia"/>
        </w:rPr>
        <w:t>招选</w:t>
      </w:r>
      <w:r w:rsidRPr="00426E8D">
        <w:t>文件的内容的理解和解释。</w:t>
      </w:r>
    </w:p>
    <w:p w14:paraId="38F13809" w14:textId="77777777" w:rsidR="00D81B80" w:rsidRPr="00426E8D" w:rsidRDefault="001451C5">
      <w:pPr>
        <w:pStyle w:val="14"/>
        <w:numPr>
          <w:ilvl w:val="0"/>
          <w:numId w:val="10"/>
        </w:numPr>
        <w:ind w:firstLineChars="0"/>
      </w:pPr>
      <w:r w:rsidRPr="00426E8D">
        <w:t>服务：指</w:t>
      </w:r>
      <w:r w:rsidRPr="00426E8D">
        <w:rPr>
          <w:rFonts w:hint="eastAsia"/>
        </w:rPr>
        <w:t>竞选人</w:t>
      </w:r>
      <w:r w:rsidRPr="00426E8D">
        <w:t>为满足</w:t>
      </w:r>
      <w:r w:rsidRPr="00426E8D">
        <w:rPr>
          <w:rFonts w:hint="eastAsia"/>
        </w:rPr>
        <w:t>招选</w:t>
      </w:r>
      <w:r w:rsidRPr="00426E8D">
        <w:t>文件要求而提供的服务。</w:t>
      </w:r>
    </w:p>
    <w:p w14:paraId="18FF85F1" w14:textId="77777777" w:rsidR="00D81B80" w:rsidRPr="00426E8D" w:rsidRDefault="001451C5">
      <w:pPr>
        <w:pStyle w:val="14"/>
        <w:numPr>
          <w:ilvl w:val="0"/>
          <w:numId w:val="10"/>
        </w:numPr>
        <w:ind w:firstLineChars="0"/>
      </w:pPr>
      <w:r w:rsidRPr="00426E8D">
        <w:rPr>
          <w:rFonts w:hint="eastAsia"/>
        </w:rPr>
        <w:t>招选人</w:t>
      </w:r>
      <w:r w:rsidRPr="00426E8D">
        <w:t>：广州塔旅游文化发展股份有限公司经营管理分公司。</w:t>
      </w:r>
    </w:p>
    <w:p w14:paraId="1DC22BC5" w14:textId="77777777" w:rsidR="00D81B80" w:rsidRPr="00426E8D" w:rsidRDefault="001451C5">
      <w:pPr>
        <w:pStyle w:val="14"/>
        <w:numPr>
          <w:ilvl w:val="0"/>
          <w:numId w:val="10"/>
        </w:numPr>
        <w:ind w:firstLineChars="0"/>
      </w:pPr>
      <w:r w:rsidRPr="00426E8D">
        <w:rPr>
          <w:rFonts w:hint="eastAsia"/>
        </w:rPr>
        <w:t>竞选人</w:t>
      </w:r>
      <w:r w:rsidRPr="00426E8D">
        <w:t>：指与</w:t>
      </w:r>
      <w:r w:rsidRPr="00426E8D">
        <w:rPr>
          <w:rFonts w:hint="eastAsia"/>
        </w:rPr>
        <w:t>招选</w:t>
      </w:r>
      <w:r w:rsidRPr="00426E8D">
        <w:t>文件规定要求一致，响应</w:t>
      </w:r>
      <w:r w:rsidRPr="00426E8D">
        <w:rPr>
          <w:rFonts w:hint="eastAsia"/>
        </w:rPr>
        <w:t>招选</w:t>
      </w:r>
      <w:r w:rsidRPr="00426E8D">
        <w:t>，参加</w:t>
      </w:r>
      <w:r w:rsidRPr="00426E8D">
        <w:rPr>
          <w:rFonts w:hint="eastAsia"/>
        </w:rPr>
        <w:t>招选</w:t>
      </w:r>
      <w:r w:rsidRPr="00426E8D">
        <w:t>竞争的合法公司。</w:t>
      </w:r>
    </w:p>
    <w:p w14:paraId="3D15E767" w14:textId="77777777" w:rsidR="00D81B80" w:rsidRPr="00426E8D" w:rsidRDefault="001451C5">
      <w:pPr>
        <w:pStyle w:val="14"/>
        <w:numPr>
          <w:ilvl w:val="0"/>
          <w:numId w:val="10"/>
        </w:numPr>
        <w:ind w:firstLineChars="0"/>
      </w:pPr>
      <w:r w:rsidRPr="00426E8D">
        <w:t>合格的</w:t>
      </w:r>
      <w:r w:rsidRPr="00426E8D">
        <w:rPr>
          <w:rFonts w:hint="eastAsia"/>
        </w:rPr>
        <w:t>竞选人</w:t>
      </w:r>
      <w:r w:rsidRPr="00426E8D">
        <w:t>：</w:t>
      </w:r>
      <w:r w:rsidRPr="00426E8D">
        <w:rPr>
          <w:rFonts w:hint="eastAsia"/>
        </w:rPr>
        <w:t>符合本招选</w:t>
      </w:r>
      <w:r w:rsidRPr="00426E8D">
        <w:t>文件</w:t>
      </w:r>
      <w:r w:rsidRPr="00426E8D">
        <w:rPr>
          <w:rFonts w:hint="eastAsia"/>
        </w:rPr>
        <w:t>第一部分竞选人合格</w:t>
      </w:r>
      <w:r w:rsidRPr="00426E8D">
        <w:t>条件</w:t>
      </w:r>
      <w:r w:rsidRPr="00426E8D">
        <w:rPr>
          <w:rFonts w:hint="eastAsia"/>
        </w:rPr>
        <w:t>的</w:t>
      </w:r>
      <w:r w:rsidRPr="00426E8D">
        <w:t>竞选人</w:t>
      </w:r>
      <w:r w:rsidRPr="00426E8D">
        <w:rPr>
          <w:rFonts w:hint="eastAsia"/>
        </w:rPr>
        <w:t>规定的内容，竞选人</w:t>
      </w:r>
      <w:r w:rsidRPr="00426E8D">
        <w:t>提供的所有服务，其来源地均应为中华人民共和国或与中华人民共和国有官方贸易关系的国家或地区。</w:t>
      </w:r>
      <w:r w:rsidRPr="00426E8D">
        <w:rPr>
          <w:rFonts w:hint="eastAsia"/>
        </w:rPr>
        <w:t>招选人</w:t>
      </w:r>
      <w:r w:rsidRPr="00426E8D">
        <w:t>将拒绝接受不合格的服务，并有权不予支付任何费用，同时保留追究相关责任的权利。</w:t>
      </w:r>
    </w:p>
    <w:p w14:paraId="0C5B3529" w14:textId="77777777" w:rsidR="00D81B80" w:rsidRPr="00426E8D" w:rsidRDefault="001451C5">
      <w:pPr>
        <w:pStyle w:val="14"/>
        <w:numPr>
          <w:ilvl w:val="0"/>
          <w:numId w:val="10"/>
        </w:numPr>
        <w:ind w:firstLineChars="0"/>
      </w:pPr>
      <w:r w:rsidRPr="00426E8D">
        <w:rPr>
          <w:rFonts w:hint="eastAsia"/>
        </w:rPr>
        <w:t>中选人</w:t>
      </w:r>
      <w:r w:rsidRPr="00426E8D">
        <w:t>：指经评审、</w:t>
      </w:r>
      <w:r w:rsidRPr="00426E8D">
        <w:rPr>
          <w:rFonts w:hint="eastAsia"/>
        </w:rPr>
        <w:t>招选人</w:t>
      </w:r>
      <w:r w:rsidRPr="00426E8D">
        <w:t>确认的获得本项目</w:t>
      </w:r>
      <w:r w:rsidRPr="00426E8D">
        <w:rPr>
          <w:rFonts w:hint="eastAsia"/>
        </w:rPr>
        <w:t>中选</w:t>
      </w:r>
      <w:r w:rsidRPr="00426E8D">
        <w:t>资格的</w:t>
      </w:r>
      <w:r w:rsidRPr="00426E8D">
        <w:rPr>
          <w:rFonts w:hint="eastAsia"/>
        </w:rPr>
        <w:t>竞选人</w:t>
      </w:r>
      <w:r w:rsidRPr="00426E8D">
        <w:t>。</w:t>
      </w:r>
    </w:p>
    <w:p w14:paraId="22131819" w14:textId="77777777" w:rsidR="00D81B80" w:rsidRPr="00426E8D" w:rsidRDefault="001451C5">
      <w:pPr>
        <w:pStyle w:val="14"/>
        <w:numPr>
          <w:ilvl w:val="0"/>
          <w:numId w:val="10"/>
        </w:numPr>
        <w:ind w:firstLineChars="0"/>
      </w:pPr>
      <w:r w:rsidRPr="00426E8D">
        <w:t>合同：指</w:t>
      </w:r>
      <w:r w:rsidRPr="00426E8D">
        <w:rPr>
          <w:rFonts w:hint="eastAsia"/>
        </w:rPr>
        <w:t>招选人</w:t>
      </w:r>
      <w:r w:rsidRPr="00426E8D">
        <w:t>和</w:t>
      </w:r>
      <w:r w:rsidRPr="00426E8D">
        <w:rPr>
          <w:rFonts w:hint="eastAsia"/>
        </w:rPr>
        <w:t>中选人</w:t>
      </w:r>
      <w:r w:rsidRPr="00426E8D">
        <w:t>依据本次服务</w:t>
      </w:r>
      <w:r w:rsidRPr="00426E8D">
        <w:rPr>
          <w:rFonts w:hint="eastAsia"/>
        </w:rPr>
        <w:t>招选</w:t>
      </w:r>
      <w:r w:rsidRPr="00426E8D">
        <w:t>结果签订的协议。</w:t>
      </w:r>
    </w:p>
    <w:p w14:paraId="51904562" w14:textId="77777777" w:rsidR="00D81B80" w:rsidRPr="00426E8D" w:rsidRDefault="001451C5">
      <w:pPr>
        <w:pStyle w:val="14"/>
        <w:numPr>
          <w:ilvl w:val="0"/>
          <w:numId w:val="10"/>
        </w:numPr>
        <w:ind w:firstLineChars="0"/>
      </w:pPr>
      <w:r w:rsidRPr="00426E8D">
        <w:t>实质性响应：指符合</w:t>
      </w:r>
      <w:r w:rsidRPr="00426E8D">
        <w:rPr>
          <w:rFonts w:hint="eastAsia"/>
        </w:rPr>
        <w:t>招选</w:t>
      </w:r>
      <w:r w:rsidRPr="00426E8D">
        <w:t>文件的所有要求、条款、条件和规定，且没有不利于项目实施质量效果和服务保障的重大偏离或保留。</w:t>
      </w:r>
    </w:p>
    <w:p w14:paraId="26C29353" w14:textId="77777777" w:rsidR="00D81B80" w:rsidRPr="00426E8D" w:rsidRDefault="001451C5">
      <w:pPr>
        <w:pStyle w:val="14"/>
        <w:numPr>
          <w:ilvl w:val="0"/>
          <w:numId w:val="10"/>
        </w:numPr>
        <w:ind w:firstLineChars="0"/>
      </w:pPr>
      <w:r w:rsidRPr="00426E8D">
        <w:t>重大偏离或保留：指影响到</w:t>
      </w:r>
      <w:r w:rsidRPr="00426E8D">
        <w:rPr>
          <w:rFonts w:hint="eastAsia"/>
        </w:rPr>
        <w:t>招选</w:t>
      </w:r>
      <w:r w:rsidRPr="00426E8D">
        <w:t>文件规定的范围、质量和性能或限制了</w:t>
      </w:r>
      <w:r w:rsidRPr="00426E8D">
        <w:rPr>
          <w:rFonts w:hint="eastAsia"/>
        </w:rPr>
        <w:t>招选人</w:t>
      </w:r>
      <w:r w:rsidRPr="00426E8D">
        <w:t>的权</w:t>
      </w:r>
      <w:r w:rsidRPr="00426E8D">
        <w:rPr>
          <w:rFonts w:hint="eastAsia"/>
        </w:rPr>
        <w:t>利</w:t>
      </w:r>
      <w:r w:rsidRPr="00426E8D">
        <w:t>和</w:t>
      </w:r>
      <w:r w:rsidRPr="00426E8D">
        <w:rPr>
          <w:rFonts w:hint="eastAsia"/>
        </w:rPr>
        <w:t>竞选人</w:t>
      </w:r>
      <w:r w:rsidRPr="00426E8D">
        <w:t>义务的规定，而纠正这些偏离将影响到其</w:t>
      </w:r>
      <w:r w:rsidRPr="00426E8D">
        <w:rPr>
          <w:rFonts w:hint="eastAsia"/>
        </w:rPr>
        <w:t>他竞选人</w:t>
      </w:r>
      <w:r w:rsidRPr="00426E8D">
        <w:t>的公平竞争地位。</w:t>
      </w:r>
    </w:p>
    <w:p w14:paraId="119A9F03" w14:textId="77777777" w:rsidR="00D81B80" w:rsidRPr="00426E8D" w:rsidRDefault="001451C5">
      <w:pPr>
        <w:pStyle w:val="14"/>
        <w:numPr>
          <w:ilvl w:val="0"/>
          <w:numId w:val="10"/>
        </w:numPr>
        <w:ind w:left="851" w:firstLineChars="0" w:hanging="333"/>
      </w:pPr>
      <w:r w:rsidRPr="00426E8D">
        <w:rPr>
          <w:rFonts w:hint="eastAsia"/>
        </w:rPr>
        <w:t>招选</w:t>
      </w:r>
      <w:r w:rsidRPr="00426E8D">
        <w:t>文件中规定的“书面形式”包括纸质文件和《</w:t>
      </w:r>
      <w:r w:rsidRPr="00426E8D">
        <w:rPr>
          <w:rFonts w:hint="eastAsia"/>
        </w:rPr>
        <w:t>招选</w:t>
      </w:r>
      <w:r w:rsidRPr="00426E8D">
        <w:t>资料表》中规定的电子文件。</w:t>
      </w:r>
    </w:p>
    <w:p w14:paraId="73D2F0FB" w14:textId="77777777" w:rsidR="00D81B80" w:rsidRPr="00426E8D" w:rsidRDefault="001451C5">
      <w:pPr>
        <w:pStyle w:val="3"/>
        <w:numPr>
          <w:ilvl w:val="0"/>
          <w:numId w:val="9"/>
        </w:numPr>
        <w:spacing w:line="360" w:lineRule="auto"/>
        <w:rPr>
          <w:sz w:val="24"/>
          <w:szCs w:val="24"/>
        </w:rPr>
      </w:pPr>
      <w:bookmarkStart w:id="30" w:name="_Toc34384321"/>
      <w:bookmarkStart w:id="31" w:name="_Toc40461555"/>
      <w:r w:rsidRPr="00426E8D">
        <w:rPr>
          <w:rFonts w:hint="eastAsia"/>
          <w:sz w:val="24"/>
          <w:szCs w:val="24"/>
        </w:rPr>
        <w:t>竞选</w:t>
      </w:r>
      <w:r w:rsidRPr="00426E8D">
        <w:rPr>
          <w:sz w:val="24"/>
          <w:szCs w:val="24"/>
        </w:rPr>
        <w:t>费用</w:t>
      </w:r>
      <w:bookmarkEnd w:id="30"/>
      <w:bookmarkEnd w:id="31"/>
    </w:p>
    <w:p w14:paraId="7E73C48A" w14:textId="77777777" w:rsidR="00D81B80" w:rsidRPr="00426E8D" w:rsidRDefault="001451C5">
      <w:pPr>
        <w:pStyle w:val="14"/>
        <w:ind w:firstLine="480"/>
      </w:pPr>
      <w:r w:rsidRPr="00426E8D">
        <w:rPr>
          <w:rFonts w:hint="eastAsia"/>
        </w:rPr>
        <w:t>无论招选的结果如何，竞选人自行承担所有与编写和提交竞选文件的有关费用。</w:t>
      </w:r>
    </w:p>
    <w:p w14:paraId="3A47EFF9" w14:textId="77777777" w:rsidR="00D81B80" w:rsidRPr="00426E8D" w:rsidRDefault="001451C5">
      <w:pPr>
        <w:pStyle w:val="2"/>
        <w:numPr>
          <w:ilvl w:val="0"/>
          <w:numId w:val="8"/>
        </w:numPr>
        <w:spacing w:line="360" w:lineRule="auto"/>
        <w:ind w:left="567" w:hanging="567"/>
        <w:rPr>
          <w:sz w:val="28"/>
          <w:szCs w:val="28"/>
        </w:rPr>
      </w:pPr>
      <w:bookmarkStart w:id="32" w:name="_Toc40461556"/>
      <w:r w:rsidRPr="00426E8D">
        <w:rPr>
          <w:rFonts w:hint="eastAsia"/>
          <w:sz w:val="28"/>
          <w:szCs w:val="28"/>
        </w:rPr>
        <w:t>招选文件</w:t>
      </w:r>
      <w:bookmarkEnd w:id="32"/>
    </w:p>
    <w:p w14:paraId="74CDF773" w14:textId="77777777" w:rsidR="00D81B80" w:rsidRPr="00426E8D" w:rsidRDefault="001451C5">
      <w:pPr>
        <w:pStyle w:val="3"/>
        <w:numPr>
          <w:ilvl w:val="0"/>
          <w:numId w:val="11"/>
        </w:numPr>
        <w:spacing w:line="360" w:lineRule="auto"/>
        <w:rPr>
          <w:sz w:val="24"/>
          <w:szCs w:val="24"/>
        </w:rPr>
      </w:pPr>
      <w:bookmarkStart w:id="33" w:name="_Toc40461557"/>
      <w:r w:rsidRPr="00426E8D">
        <w:rPr>
          <w:rFonts w:hint="eastAsia"/>
          <w:sz w:val="24"/>
          <w:szCs w:val="24"/>
        </w:rPr>
        <w:t>招选文件构成</w:t>
      </w:r>
      <w:bookmarkEnd w:id="33"/>
    </w:p>
    <w:p w14:paraId="1C9AE85F" w14:textId="77777777" w:rsidR="00D81B80" w:rsidRPr="00426E8D" w:rsidRDefault="001451C5">
      <w:pPr>
        <w:pStyle w:val="12"/>
        <w:numPr>
          <w:ilvl w:val="1"/>
          <w:numId w:val="12"/>
        </w:numPr>
        <w:spacing w:line="360" w:lineRule="auto"/>
        <w:ind w:leftChars="105" w:left="640" w:firstLineChars="0"/>
        <w:rPr>
          <w:rFonts w:ascii="宋体" w:hAnsi="宋体"/>
          <w:bCs/>
          <w:sz w:val="24"/>
          <w:szCs w:val="24"/>
        </w:rPr>
      </w:pPr>
      <w:r w:rsidRPr="00426E8D">
        <w:rPr>
          <w:rFonts w:ascii="宋体" w:hAnsi="宋体" w:hint="eastAsia"/>
          <w:bCs/>
          <w:sz w:val="24"/>
          <w:szCs w:val="24"/>
        </w:rPr>
        <w:t>招选文件共六个部分，内容如下：</w:t>
      </w:r>
    </w:p>
    <w:p w14:paraId="7DD14612" w14:textId="77777777" w:rsidR="00D81B80" w:rsidRPr="00426E8D" w:rsidRDefault="001451C5">
      <w:pPr>
        <w:spacing w:line="360" w:lineRule="auto"/>
        <w:ind w:leftChars="205" w:left="430"/>
        <w:rPr>
          <w:rFonts w:ascii="宋体" w:hAnsi="宋体"/>
          <w:bCs/>
          <w:sz w:val="24"/>
          <w:szCs w:val="24"/>
        </w:rPr>
      </w:pPr>
      <w:r w:rsidRPr="00426E8D">
        <w:rPr>
          <w:rFonts w:ascii="宋体" w:hAnsi="宋体" w:hint="eastAsia"/>
          <w:bCs/>
          <w:sz w:val="24"/>
          <w:szCs w:val="24"/>
        </w:rPr>
        <w:t>第一部分 招选公告</w:t>
      </w:r>
    </w:p>
    <w:p w14:paraId="607A1E44" w14:textId="77777777" w:rsidR="00D81B80" w:rsidRPr="00426E8D" w:rsidRDefault="001451C5">
      <w:pPr>
        <w:spacing w:line="360" w:lineRule="auto"/>
        <w:ind w:leftChars="205" w:left="430"/>
        <w:rPr>
          <w:rFonts w:ascii="宋体" w:hAnsi="宋体"/>
          <w:bCs/>
          <w:sz w:val="24"/>
          <w:szCs w:val="24"/>
        </w:rPr>
      </w:pPr>
      <w:r w:rsidRPr="00426E8D">
        <w:rPr>
          <w:rFonts w:ascii="宋体" w:hAnsi="宋体" w:hint="eastAsia"/>
          <w:bCs/>
          <w:sz w:val="24"/>
          <w:szCs w:val="24"/>
        </w:rPr>
        <w:t>第二部分 竞选须知</w:t>
      </w:r>
    </w:p>
    <w:p w14:paraId="47E80F1D" w14:textId="77777777" w:rsidR="00D81B80" w:rsidRPr="00426E8D" w:rsidRDefault="001451C5">
      <w:pPr>
        <w:spacing w:line="360" w:lineRule="auto"/>
        <w:ind w:leftChars="205" w:left="430"/>
        <w:rPr>
          <w:rFonts w:ascii="宋体" w:hAnsi="宋体"/>
          <w:bCs/>
          <w:sz w:val="24"/>
          <w:szCs w:val="24"/>
        </w:rPr>
      </w:pPr>
      <w:r w:rsidRPr="00426E8D">
        <w:rPr>
          <w:rFonts w:ascii="宋体" w:hAnsi="宋体" w:hint="eastAsia"/>
          <w:bCs/>
          <w:sz w:val="24"/>
          <w:szCs w:val="24"/>
        </w:rPr>
        <w:lastRenderedPageBreak/>
        <w:t>第三部分 合同</w:t>
      </w:r>
    </w:p>
    <w:p w14:paraId="2C98A168" w14:textId="77777777" w:rsidR="00D81B80" w:rsidRPr="00426E8D" w:rsidRDefault="001451C5">
      <w:pPr>
        <w:spacing w:line="360" w:lineRule="auto"/>
        <w:ind w:leftChars="205" w:left="430"/>
        <w:rPr>
          <w:rFonts w:ascii="宋体" w:hAnsi="宋体"/>
          <w:bCs/>
          <w:sz w:val="24"/>
          <w:szCs w:val="24"/>
        </w:rPr>
      </w:pPr>
      <w:r w:rsidRPr="00426E8D">
        <w:rPr>
          <w:rFonts w:ascii="宋体" w:hAnsi="宋体" w:hint="eastAsia"/>
          <w:bCs/>
          <w:sz w:val="24"/>
          <w:szCs w:val="24"/>
        </w:rPr>
        <w:t>第四部分 评选办法</w:t>
      </w:r>
    </w:p>
    <w:p w14:paraId="7674CC66" w14:textId="77777777" w:rsidR="00D81B80" w:rsidRPr="00426E8D" w:rsidRDefault="001451C5">
      <w:pPr>
        <w:spacing w:line="360" w:lineRule="auto"/>
        <w:ind w:leftChars="205" w:left="430"/>
        <w:rPr>
          <w:rFonts w:ascii="宋体" w:hAnsi="宋体"/>
          <w:bCs/>
          <w:sz w:val="24"/>
          <w:szCs w:val="24"/>
        </w:rPr>
      </w:pPr>
      <w:r w:rsidRPr="00426E8D">
        <w:rPr>
          <w:rFonts w:ascii="宋体" w:hAnsi="宋体" w:hint="eastAsia"/>
          <w:bCs/>
          <w:sz w:val="24"/>
          <w:szCs w:val="24"/>
        </w:rPr>
        <w:t>第五部分 竞选文件格式</w:t>
      </w:r>
    </w:p>
    <w:p w14:paraId="79D2590A" w14:textId="77777777" w:rsidR="00D81B80" w:rsidRPr="00426E8D" w:rsidRDefault="001451C5">
      <w:pPr>
        <w:spacing w:line="360" w:lineRule="auto"/>
        <w:ind w:leftChars="205" w:left="430"/>
        <w:rPr>
          <w:rFonts w:ascii="宋体" w:hAnsi="宋体"/>
          <w:bCs/>
          <w:sz w:val="24"/>
          <w:szCs w:val="24"/>
        </w:rPr>
      </w:pPr>
      <w:r w:rsidRPr="00426E8D">
        <w:rPr>
          <w:rFonts w:ascii="宋体" w:hAnsi="宋体" w:hint="eastAsia"/>
          <w:bCs/>
          <w:sz w:val="24"/>
          <w:szCs w:val="24"/>
        </w:rPr>
        <w:t>第六部分 用户需求书</w:t>
      </w:r>
    </w:p>
    <w:p w14:paraId="15AEDBBB" w14:textId="77777777" w:rsidR="00D81B80" w:rsidRPr="00426E8D" w:rsidRDefault="001451C5">
      <w:pPr>
        <w:pStyle w:val="12"/>
        <w:numPr>
          <w:ilvl w:val="1"/>
          <w:numId w:val="12"/>
        </w:numPr>
        <w:spacing w:line="360" w:lineRule="auto"/>
        <w:ind w:leftChars="105" w:left="640" w:firstLineChars="0"/>
        <w:rPr>
          <w:rFonts w:ascii="宋体" w:hAnsi="宋体"/>
          <w:bCs/>
          <w:sz w:val="24"/>
          <w:szCs w:val="24"/>
        </w:rPr>
      </w:pPr>
      <w:r w:rsidRPr="00426E8D">
        <w:rPr>
          <w:rFonts w:ascii="宋体" w:hAnsi="宋体" w:hint="eastAsia"/>
          <w:bCs/>
          <w:sz w:val="24"/>
          <w:szCs w:val="24"/>
        </w:rPr>
        <w:t>竞选人应认真阅读招选文件所有的事项、格式、条款和技术规范等。如竞选人未对招选文件完全响应而产生的风险，由竞选人自行承担。</w:t>
      </w:r>
    </w:p>
    <w:p w14:paraId="70305B97" w14:textId="77777777" w:rsidR="00D81B80" w:rsidRPr="00426E8D" w:rsidRDefault="001451C5">
      <w:pPr>
        <w:pStyle w:val="3"/>
        <w:numPr>
          <w:ilvl w:val="0"/>
          <w:numId w:val="11"/>
        </w:numPr>
        <w:spacing w:line="360" w:lineRule="auto"/>
        <w:rPr>
          <w:sz w:val="24"/>
          <w:szCs w:val="24"/>
        </w:rPr>
      </w:pPr>
      <w:bookmarkStart w:id="34" w:name="_Toc40461558"/>
      <w:r w:rsidRPr="00426E8D">
        <w:rPr>
          <w:rFonts w:hint="eastAsia"/>
          <w:sz w:val="24"/>
          <w:szCs w:val="24"/>
        </w:rPr>
        <w:t>招选文件的澄清</w:t>
      </w:r>
      <w:bookmarkEnd w:id="34"/>
    </w:p>
    <w:p w14:paraId="0A3694B6" w14:textId="77777777" w:rsidR="00D81B80" w:rsidRPr="00426E8D" w:rsidRDefault="001451C5">
      <w:pPr>
        <w:spacing w:line="360" w:lineRule="auto"/>
        <w:ind w:left="11" w:firstLineChars="200" w:firstLine="480"/>
        <w:rPr>
          <w:rFonts w:ascii="宋体" w:hAnsi="宋体"/>
          <w:bCs/>
          <w:sz w:val="24"/>
          <w:szCs w:val="24"/>
        </w:rPr>
      </w:pPr>
      <w:r w:rsidRPr="00426E8D">
        <w:rPr>
          <w:rFonts w:ascii="宋体" w:hAnsi="宋体" w:hint="eastAsia"/>
          <w:bCs/>
          <w:sz w:val="24"/>
          <w:szCs w:val="24"/>
        </w:rPr>
        <w:t>对招选文件进行必要的澄清修改或对竞选人澄清要求的回复，招选人将视情况确定采用适当方式予以澄清或以书面形式予以答复，并在其认为必要时，将不标明询问来源的书面答复发送给每个报名竞选的竞选人；竞选人在收到澄清或修改通知后24小时内应立即以书面形式（应加盖公章）予以确认，逾期不提交书面确认的，视为已确认。</w:t>
      </w:r>
    </w:p>
    <w:p w14:paraId="6AF3D079" w14:textId="77777777" w:rsidR="00D81B80" w:rsidRPr="00426E8D" w:rsidRDefault="001451C5">
      <w:pPr>
        <w:pStyle w:val="3"/>
        <w:numPr>
          <w:ilvl w:val="0"/>
          <w:numId w:val="11"/>
        </w:numPr>
        <w:spacing w:line="360" w:lineRule="auto"/>
        <w:rPr>
          <w:sz w:val="24"/>
          <w:szCs w:val="24"/>
        </w:rPr>
      </w:pPr>
      <w:bookmarkStart w:id="35" w:name="_Toc40461559"/>
      <w:r w:rsidRPr="00426E8D">
        <w:rPr>
          <w:rFonts w:hint="eastAsia"/>
          <w:sz w:val="24"/>
          <w:szCs w:val="24"/>
        </w:rPr>
        <w:t>招选文件的修改与撤回</w:t>
      </w:r>
      <w:bookmarkEnd w:id="35"/>
    </w:p>
    <w:p w14:paraId="2691A14D" w14:textId="77777777" w:rsidR="00D81B80" w:rsidRPr="00426E8D" w:rsidRDefault="001451C5">
      <w:pPr>
        <w:pStyle w:val="12"/>
        <w:numPr>
          <w:ilvl w:val="0"/>
          <w:numId w:val="13"/>
        </w:numPr>
        <w:spacing w:line="360" w:lineRule="auto"/>
        <w:ind w:left="709" w:firstLineChars="0" w:hanging="425"/>
        <w:rPr>
          <w:rFonts w:ascii="宋体" w:hAnsi="宋体"/>
          <w:bCs/>
          <w:sz w:val="24"/>
          <w:szCs w:val="24"/>
        </w:rPr>
      </w:pPr>
      <w:r w:rsidRPr="00426E8D">
        <w:rPr>
          <w:rFonts w:ascii="宋体" w:hAnsi="宋体" w:hint="eastAsia"/>
          <w:bCs/>
          <w:sz w:val="24"/>
          <w:szCs w:val="24"/>
        </w:rPr>
        <w:t>在竞选报名截止前，招选人可对已发出的招选文件进行必要的澄清或者修改。</w:t>
      </w:r>
    </w:p>
    <w:p w14:paraId="3BE5DDD1" w14:textId="77777777" w:rsidR="00D81B80" w:rsidRPr="00426E8D" w:rsidRDefault="001451C5">
      <w:pPr>
        <w:pStyle w:val="12"/>
        <w:numPr>
          <w:ilvl w:val="0"/>
          <w:numId w:val="13"/>
        </w:numPr>
        <w:spacing w:line="360" w:lineRule="auto"/>
        <w:ind w:left="709" w:firstLineChars="0" w:hanging="425"/>
        <w:rPr>
          <w:rFonts w:ascii="宋体" w:hAnsi="宋体"/>
          <w:bCs/>
          <w:sz w:val="24"/>
          <w:szCs w:val="24"/>
        </w:rPr>
      </w:pPr>
      <w:r w:rsidRPr="00426E8D">
        <w:rPr>
          <w:rFonts w:ascii="宋体" w:hAnsi="宋体" w:hint="eastAsia"/>
          <w:bCs/>
          <w:sz w:val="24"/>
          <w:szCs w:val="24"/>
        </w:rPr>
        <w:t>招选文件的修改应以书面形式通知所有报名竞选的潜在竞选人，并对招选人、竞选人双方具有约束力。潜在竞选人在收到上述通知后，应立即向招选人回函确认。</w:t>
      </w:r>
    </w:p>
    <w:p w14:paraId="7C7B6267" w14:textId="77777777" w:rsidR="00D81B80" w:rsidRPr="00426E8D" w:rsidRDefault="001451C5">
      <w:pPr>
        <w:pStyle w:val="12"/>
        <w:numPr>
          <w:ilvl w:val="0"/>
          <w:numId w:val="13"/>
        </w:numPr>
        <w:spacing w:line="360" w:lineRule="auto"/>
        <w:ind w:left="709" w:firstLineChars="0" w:hanging="425"/>
        <w:rPr>
          <w:rFonts w:ascii="宋体" w:hAnsi="宋体"/>
          <w:bCs/>
          <w:sz w:val="24"/>
          <w:szCs w:val="24"/>
        </w:rPr>
      </w:pPr>
      <w:r w:rsidRPr="00426E8D">
        <w:rPr>
          <w:rFonts w:ascii="宋体" w:hAnsi="宋体" w:hint="eastAsia"/>
          <w:bCs/>
          <w:sz w:val="24"/>
          <w:szCs w:val="24"/>
        </w:rPr>
        <w:t>为使竞选人准备竞选时有足够的时间对招选文件的修改部分进行响应，招选人有权决定是否延长招选截止期。</w:t>
      </w:r>
    </w:p>
    <w:p w14:paraId="247B1490" w14:textId="77777777" w:rsidR="00D81B80" w:rsidRPr="00426E8D" w:rsidRDefault="001451C5">
      <w:pPr>
        <w:pStyle w:val="3"/>
        <w:numPr>
          <w:ilvl w:val="0"/>
          <w:numId w:val="11"/>
        </w:numPr>
        <w:spacing w:line="360" w:lineRule="auto"/>
        <w:rPr>
          <w:sz w:val="24"/>
          <w:szCs w:val="24"/>
        </w:rPr>
      </w:pPr>
      <w:bookmarkStart w:id="36" w:name="_Toc40461560"/>
      <w:r w:rsidRPr="00426E8D">
        <w:rPr>
          <w:rFonts w:hint="eastAsia"/>
          <w:sz w:val="24"/>
          <w:szCs w:val="24"/>
        </w:rPr>
        <w:t>竞选文件</w:t>
      </w:r>
      <w:bookmarkEnd w:id="36"/>
    </w:p>
    <w:p w14:paraId="20D097A1" w14:textId="77777777" w:rsidR="00D81B80" w:rsidRPr="00426E8D" w:rsidRDefault="001451C5">
      <w:pPr>
        <w:pStyle w:val="12"/>
        <w:numPr>
          <w:ilvl w:val="0"/>
          <w:numId w:val="14"/>
        </w:numPr>
        <w:spacing w:line="360" w:lineRule="auto"/>
        <w:ind w:firstLineChars="0" w:hanging="147"/>
        <w:rPr>
          <w:rFonts w:ascii="宋体" w:hAnsi="宋体"/>
          <w:bCs/>
          <w:sz w:val="24"/>
          <w:szCs w:val="24"/>
        </w:rPr>
      </w:pPr>
      <w:r w:rsidRPr="00426E8D">
        <w:rPr>
          <w:rFonts w:ascii="宋体" w:hAnsi="宋体" w:hint="eastAsia"/>
          <w:bCs/>
          <w:sz w:val="24"/>
          <w:szCs w:val="24"/>
        </w:rPr>
        <w:t>编制</w:t>
      </w:r>
    </w:p>
    <w:p w14:paraId="7D55C19E" w14:textId="77777777" w:rsidR="00D81B80" w:rsidRPr="00426E8D" w:rsidRDefault="001451C5">
      <w:pPr>
        <w:pStyle w:val="12"/>
        <w:numPr>
          <w:ilvl w:val="0"/>
          <w:numId w:val="15"/>
        </w:numPr>
        <w:spacing w:line="360" w:lineRule="auto"/>
        <w:ind w:firstLineChars="0"/>
        <w:rPr>
          <w:rFonts w:ascii="宋体" w:hAnsi="宋体"/>
          <w:bCs/>
          <w:sz w:val="24"/>
          <w:szCs w:val="24"/>
        </w:rPr>
      </w:pPr>
      <w:r w:rsidRPr="00426E8D">
        <w:rPr>
          <w:rFonts w:ascii="宋体" w:hAnsi="宋体" w:hint="eastAsia"/>
          <w:bCs/>
          <w:sz w:val="24"/>
          <w:szCs w:val="24"/>
        </w:rPr>
        <w:t>竞选文件应装订牢固不可拆卸，如因装订不牢固导致的任何损失由竞选人承担。</w:t>
      </w:r>
    </w:p>
    <w:p w14:paraId="5DF1CB33" w14:textId="77777777" w:rsidR="00D81B80" w:rsidRPr="00426E8D" w:rsidRDefault="001451C5">
      <w:pPr>
        <w:pStyle w:val="12"/>
        <w:numPr>
          <w:ilvl w:val="0"/>
          <w:numId w:val="15"/>
        </w:numPr>
        <w:spacing w:line="360" w:lineRule="auto"/>
        <w:ind w:firstLineChars="0"/>
        <w:rPr>
          <w:rFonts w:ascii="宋体" w:hAnsi="宋体"/>
          <w:bCs/>
          <w:sz w:val="24"/>
          <w:szCs w:val="24"/>
        </w:rPr>
      </w:pPr>
      <w:r w:rsidRPr="00426E8D">
        <w:rPr>
          <w:rFonts w:ascii="宋体" w:hAnsi="宋体" w:hint="eastAsia"/>
          <w:bCs/>
          <w:sz w:val="24"/>
          <w:szCs w:val="24"/>
        </w:rPr>
        <w:t>所有竞选文件（除特殊规格的图纸等外）应按A4规格制作。</w:t>
      </w:r>
    </w:p>
    <w:p w14:paraId="200D46A9" w14:textId="77777777" w:rsidR="00D81B80" w:rsidRPr="00426E8D" w:rsidRDefault="001451C5">
      <w:pPr>
        <w:pStyle w:val="12"/>
        <w:numPr>
          <w:ilvl w:val="0"/>
          <w:numId w:val="15"/>
        </w:numPr>
        <w:spacing w:line="360" w:lineRule="auto"/>
        <w:ind w:firstLineChars="0"/>
        <w:rPr>
          <w:rFonts w:ascii="宋体" w:hAnsi="宋体"/>
          <w:bCs/>
          <w:sz w:val="24"/>
          <w:szCs w:val="24"/>
        </w:rPr>
      </w:pPr>
      <w:r w:rsidRPr="00426E8D">
        <w:rPr>
          <w:rFonts w:ascii="宋体" w:hAnsi="宋体" w:hint="eastAsia"/>
          <w:bCs/>
          <w:sz w:val="24"/>
          <w:szCs w:val="24"/>
        </w:rPr>
        <w:t>竞选人应认真阅读本招选文件中所有的事项、格式、条款等。竞选人没有按照招选文件要求提交全部资料，或者竞选文件没有对招选文件各方面做实质响应的，可能导致其竞选被拒绝。</w:t>
      </w:r>
    </w:p>
    <w:p w14:paraId="385C80C9" w14:textId="77777777" w:rsidR="00D81B80" w:rsidRPr="00426E8D" w:rsidRDefault="001451C5">
      <w:pPr>
        <w:pStyle w:val="12"/>
        <w:numPr>
          <w:ilvl w:val="0"/>
          <w:numId w:val="15"/>
        </w:numPr>
        <w:spacing w:line="360" w:lineRule="auto"/>
        <w:ind w:firstLineChars="0"/>
        <w:rPr>
          <w:rFonts w:ascii="宋体" w:hAnsi="宋体"/>
          <w:bCs/>
          <w:sz w:val="24"/>
          <w:szCs w:val="24"/>
        </w:rPr>
      </w:pPr>
      <w:r w:rsidRPr="00426E8D">
        <w:rPr>
          <w:rFonts w:ascii="宋体" w:hAnsi="宋体" w:hint="eastAsia"/>
          <w:bCs/>
          <w:sz w:val="24"/>
          <w:szCs w:val="24"/>
        </w:rPr>
        <w:t>竞选人如对招选文件有任何疑问，均应在规定时间内以书面形式（包括书面文字、电子邮件等，应加盖公章）向招选人提出澄清要求。</w:t>
      </w:r>
    </w:p>
    <w:p w14:paraId="4FC56C1F" w14:textId="77777777" w:rsidR="00D81B80" w:rsidRPr="00426E8D" w:rsidRDefault="001451C5">
      <w:pPr>
        <w:pStyle w:val="12"/>
        <w:numPr>
          <w:ilvl w:val="0"/>
          <w:numId w:val="15"/>
        </w:numPr>
        <w:spacing w:line="360" w:lineRule="auto"/>
        <w:ind w:firstLineChars="0"/>
        <w:rPr>
          <w:rFonts w:ascii="宋体" w:hAnsi="宋体"/>
          <w:bCs/>
          <w:sz w:val="24"/>
          <w:szCs w:val="24"/>
        </w:rPr>
      </w:pPr>
      <w:r w:rsidRPr="00426E8D">
        <w:rPr>
          <w:rFonts w:ascii="宋体" w:hAnsi="宋体" w:hint="eastAsia"/>
          <w:bCs/>
          <w:sz w:val="24"/>
          <w:szCs w:val="24"/>
        </w:rPr>
        <w:lastRenderedPageBreak/>
        <w:t>竞选文件以及竞选人为招选人就有关招选的往来函电均使用中文。竞选人提交的支持性文件和印制的文件可以用另一种语言，但相应内容应翻译成中文，在解释竞选文件时以中文文本为准。</w:t>
      </w:r>
    </w:p>
    <w:p w14:paraId="63D1B794" w14:textId="77777777" w:rsidR="00D81B80" w:rsidRPr="00426E8D" w:rsidRDefault="001451C5">
      <w:pPr>
        <w:pStyle w:val="12"/>
        <w:numPr>
          <w:ilvl w:val="0"/>
          <w:numId w:val="15"/>
        </w:numPr>
        <w:spacing w:line="360" w:lineRule="auto"/>
        <w:ind w:firstLineChars="0"/>
        <w:rPr>
          <w:rFonts w:ascii="宋体" w:hAnsi="宋体"/>
          <w:bCs/>
          <w:sz w:val="24"/>
          <w:szCs w:val="24"/>
        </w:rPr>
      </w:pPr>
      <w:r w:rsidRPr="00426E8D">
        <w:rPr>
          <w:rFonts w:ascii="宋体" w:hAnsi="宋体" w:hint="eastAsia"/>
          <w:bCs/>
          <w:sz w:val="24"/>
          <w:szCs w:val="24"/>
        </w:rPr>
        <w:t>竞选人必须以人民币报价。竞选文件的大写金额和小写金额不一致的，以大写金额为准；总价金额与按单价汇总金额不一致的，以单价金额计算结果为准；单价金额小数点有明显错位的，应以总价为准，并修改单价；对不同文字文本竞选文件的解释发生异议的，以中文文本为准。</w:t>
      </w:r>
    </w:p>
    <w:p w14:paraId="7F7C8C31" w14:textId="77777777" w:rsidR="00D81B80" w:rsidRPr="00426E8D" w:rsidRDefault="001451C5">
      <w:pPr>
        <w:pStyle w:val="12"/>
        <w:numPr>
          <w:ilvl w:val="0"/>
          <w:numId w:val="15"/>
        </w:numPr>
        <w:spacing w:line="360" w:lineRule="auto"/>
        <w:ind w:firstLineChars="0"/>
        <w:rPr>
          <w:rFonts w:ascii="宋体" w:hAnsi="宋体"/>
          <w:bCs/>
          <w:sz w:val="24"/>
          <w:szCs w:val="24"/>
        </w:rPr>
      </w:pPr>
      <w:r w:rsidRPr="00426E8D">
        <w:rPr>
          <w:rFonts w:ascii="宋体" w:hAnsi="宋体" w:hint="eastAsia"/>
          <w:bCs/>
          <w:sz w:val="24"/>
          <w:szCs w:val="24"/>
        </w:rPr>
        <w:t>竞选人须按照招选文件指定的格式填写报价表，报价表中的报价应计算正确。</w:t>
      </w:r>
    </w:p>
    <w:p w14:paraId="681B356D" w14:textId="77777777" w:rsidR="00D81B80" w:rsidRPr="00426E8D" w:rsidRDefault="001451C5">
      <w:pPr>
        <w:pStyle w:val="12"/>
        <w:numPr>
          <w:ilvl w:val="0"/>
          <w:numId w:val="15"/>
        </w:numPr>
        <w:spacing w:line="360" w:lineRule="auto"/>
        <w:ind w:firstLineChars="0"/>
        <w:rPr>
          <w:rFonts w:ascii="宋体" w:hAnsi="宋体"/>
          <w:bCs/>
          <w:sz w:val="24"/>
          <w:szCs w:val="24"/>
        </w:rPr>
      </w:pPr>
      <w:r w:rsidRPr="00426E8D">
        <w:rPr>
          <w:rFonts w:ascii="宋体" w:hAnsi="宋体" w:hint="eastAsia"/>
          <w:bCs/>
          <w:sz w:val="24"/>
          <w:szCs w:val="24"/>
        </w:rPr>
        <w:t>竞选文件按规定加盖的竞选人公章，必须为企业法人公章，且与竞选人名称一致，不能以其它业务章或附属机构章代替，需签名之处必须由合法被授权方亲笔签署。</w:t>
      </w:r>
    </w:p>
    <w:p w14:paraId="76DD79BA" w14:textId="77777777" w:rsidR="00D81B80" w:rsidRPr="00426E8D" w:rsidRDefault="001451C5">
      <w:pPr>
        <w:pStyle w:val="12"/>
        <w:numPr>
          <w:ilvl w:val="0"/>
          <w:numId w:val="15"/>
        </w:numPr>
        <w:spacing w:line="360" w:lineRule="auto"/>
        <w:ind w:firstLineChars="0"/>
        <w:rPr>
          <w:rFonts w:ascii="宋体" w:hAnsi="宋体"/>
          <w:bCs/>
          <w:sz w:val="24"/>
          <w:szCs w:val="24"/>
        </w:rPr>
      </w:pPr>
      <w:r w:rsidRPr="00426E8D">
        <w:rPr>
          <w:rFonts w:ascii="宋体" w:hAnsi="宋体" w:hint="eastAsia"/>
          <w:bCs/>
          <w:sz w:val="24"/>
          <w:szCs w:val="24"/>
        </w:rPr>
        <w:t>竞选文件须由竞选人的合法授权代表正式签署，任何涂改或修正（如有）必须由原签署人签字确认。</w:t>
      </w:r>
    </w:p>
    <w:p w14:paraId="2993BA53" w14:textId="77777777" w:rsidR="00D81B80" w:rsidRPr="00426E8D" w:rsidRDefault="001451C5">
      <w:pPr>
        <w:pStyle w:val="12"/>
        <w:numPr>
          <w:ilvl w:val="0"/>
          <w:numId w:val="15"/>
        </w:numPr>
        <w:spacing w:line="360" w:lineRule="auto"/>
        <w:ind w:firstLineChars="0"/>
        <w:rPr>
          <w:rFonts w:ascii="宋体" w:hAnsi="宋体"/>
          <w:bCs/>
          <w:sz w:val="24"/>
          <w:szCs w:val="24"/>
        </w:rPr>
      </w:pPr>
      <w:r w:rsidRPr="00426E8D">
        <w:rPr>
          <w:rFonts w:ascii="宋体" w:hAnsi="宋体" w:hint="eastAsia"/>
          <w:bCs/>
          <w:sz w:val="24"/>
          <w:szCs w:val="24"/>
        </w:rPr>
        <w:t>竞选过程中的一切修改文件或补充文件一旦确认后与竞选文件具有同等法律效力，竞选人有责任履行相应的义务。</w:t>
      </w:r>
    </w:p>
    <w:p w14:paraId="235FCF68" w14:textId="77777777" w:rsidR="00D81B80" w:rsidRPr="00426E8D" w:rsidRDefault="001451C5">
      <w:pPr>
        <w:pStyle w:val="12"/>
        <w:numPr>
          <w:ilvl w:val="0"/>
          <w:numId w:val="15"/>
        </w:numPr>
        <w:spacing w:line="360" w:lineRule="auto"/>
        <w:ind w:firstLineChars="0"/>
        <w:rPr>
          <w:rFonts w:ascii="宋体" w:hAnsi="宋体"/>
          <w:bCs/>
          <w:sz w:val="24"/>
          <w:szCs w:val="24"/>
        </w:rPr>
      </w:pPr>
      <w:r w:rsidRPr="00426E8D">
        <w:rPr>
          <w:rFonts w:ascii="宋体" w:hAnsi="宋体" w:hint="eastAsia"/>
          <w:bCs/>
          <w:sz w:val="24"/>
          <w:szCs w:val="24"/>
        </w:rPr>
        <w:t>竞选文件必须编制页码，页码必须连续。</w:t>
      </w:r>
    </w:p>
    <w:p w14:paraId="2DA486AC" w14:textId="77777777" w:rsidR="00D81B80" w:rsidRPr="00426E8D" w:rsidRDefault="001451C5">
      <w:pPr>
        <w:pStyle w:val="12"/>
        <w:numPr>
          <w:ilvl w:val="0"/>
          <w:numId w:val="14"/>
        </w:numPr>
        <w:spacing w:line="360" w:lineRule="auto"/>
        <w:ind w:firstLineChars="0" w:hanging="147"/>
        <w:rPr>
          <w:rFonts w:ascii="宋体" w:hAnsi="宋体"/>
          <w:bCs/>
          <w:sz w:val="24"/>
          <w:szCs w:val="24"/>
        </w:rPr>
      </w:pPr>
      <w:r w:rsidRPr="00426E8D">
        <w:rPr>
          <w:rFonts w:ascii="宋体" w:hAnsi="宋体" w:hint="eastAsia"/>
          <w:bCs/>
          <w:sz w:val="24"/>
          <w:szCs w:val="24"/>
        </w:rPr>
        <w:t>竞选文件的组成构成</w:t>
      </w:r>
    </w:p>
    <w:p w14:paraId="1BCF4FAD" w14:textId="77777777" w:rsidR="00D81B80" w:rsidRPr="00426E8D" w:rsidRDefault="001451C5">
      <w:pPr>
        <w:pStyle w:val="12"/>
        <w:numPr>
          <w:ilvl w:val="0"/>
          <w:numId w:val="16"/>
        </w:numPr>
        <w:spacing w:line="360" w:lineRule="auto"/>
        <w:ind w:firstLineChars="0"/>
        <w:rPr>
          <w:rFonts w:ascii="宋体" w:hAnsi="宋体"/>
          <w:bCs/>
          <w:sz w:val="24"/>
          <w:szCs w:val="24"/>
        </w:rPr>
      </w:pPr>
      <w:r w:rsidRPr="00426E8D">
        <w:rPr>
          <w:rFonts w:ascii="宋体" w:hAnsi="宋体" w:hint="eastAsia"/>
          <w:bCs/>
          <w:sz w:val="24"/>
          <w:szCs w:val="24"/>
        </w:rPr>
        <w:t>竞选人编写的竞选文件排序及内容应包括但不限于下列部分：</w:t>
      </w:r>
    </w:p>
    <w:p w14:paraId="7B30557E" w14:textId="77777777" w:rsidR="00D81B80" w:rsidRPr="00426E8D" w:rsidRDefault="001451C5">
      <w:pPr>
        <w:spacing w:line="360" w:lineRule="auto"/>
        <w:ind w:left="862"/>
        <w:rPr>
          <w:rFonts w:ascii="宋体" w:hAnsi="宋体"/>
          <w:bCs/>
          <w:sz w:val="24"/>
          <w:szCs w:val="24"/>
        </w:rPr>
      </w:pPr>
      <w:r w:rsidRPr="00426E8D">
        <w:rPr>
          <w:rFonts w:ascii="宋体" w:hAnsi="宋体" w:hint="eastAsia"/>
          <w:bCs/>
          <w:sz w:val="24"/>
          <w:szCs w:val="24"/>
        </w:rPr>
        <w:t>公司资质等相关证明文件（清单见招选文件“第二部分”第10点）</w:t>
      </w:r>
    </w:p>
    <w:p w14:paraId="084CC514" w14:textId="77777777" w:rsidR="00D81B80" w:rsidRPr="00426E8D" w:rsidRDefault="001451C5">
      <w:pPr>
        <w:spacing w:line="360" w:lineRule="auto"/>
        <w:ind w:left="420" w:firstLineChars="200" w:firstLine="480"/>
        <w:rPr>
          <w:rFonts w:ascii="宋体" w:hAnsi="宋体"/>
          <w:bCs/>
          <w:sz w:val="24"/>
          <w:szCs w:val="24"/>
        </w:rPr>
      </w:pPr>
      <w:r w:rsidRPr="00426E8D">
        <w:rPr>
          <w:rFonts w:ascii="宋体" w:hAnsi="宋体" w:hint="eastAsia"/>
          <w:bCs/>
          <w:sz w:val="24"/>
          <w:szCs w:val="24"/>
        </w:rPr>
        <w:t>竞选</w:t>
      </w:r>
      <w:r w:rsidRPr="00426E8D">
        <w:rPr>
          <w:rFonts w:ascii="宋体" w:hAnsi="宋体"/>
          <w:bCs/>
          <w:sz w:val="24"/>
          <w:szCs w:val="24"/>
        </w:rPr>
        <w:t>报价</w:t>
      </w:r>
      <w:r w:rsidRPr="00426E8D">
        <w:rPr>
          <w:rFonts w:ascii="宋体" w:hAnsi="宋体" w:hint="eastAsia"/>
          <w:bCs/>
          <w:sz w:val="24"/>
          <w:szCs w:val="24"/>
        </w:rPr>
        <w:t>一览表</w:t>
      </w:r>
      <w:r w:rsidRPr="00426E8D">
        <w:rPr>
          <w:rFonts w:ascii="宋体" w:hAnsi="宋体"/>
          <w:bCs/>
          <w:sz w:val="24"/>
          <w:szCs w:val="24"/>
        </w:rPr>
        <w:t>（</w:t>
      </w:r>
      <w:r w:rsidRPr="00426E8D">
        <w:rPr>
          <w:rFonts w:ascii="宋体" w:hAnsi="宋体" w:hint="eastAsia"/>
          <w:bCs/>
          <w:sz w:val="24"/>
          <w:szCs w:val="24"/>
        </w:rPr>
        <w:t>格式</w:t>
      </w:r>
      <w:r w:rsidRPr="00426E8D">
        <w:rPr>
          <w:rFonts w:ascii="宋体" w:hAnsi="宋体"/>
          <w:bCs/>
          <w:sz w:val="24"/>
          <w:szCs w:val="24"/>
        </w:rPr>
        <w:t>见</w:t>
      </w:r>
      <w:r w:rsidRPr="00426E8D">
        <w:rPr>
          <w:rFonts w:ascii="宋体" w:hAnsi="宋体" w:hint="eastAsia"/>
          <w:bCs/>
          <w:sz w:val="24"/>
          <w:szCs w:val="24"/>
        </w:rPr>
        <w:t>招选文件“第五部分”</w:t>
      </w:r>
      <w:r w:rsidRPr="00426E8D">
        <w:rPr>
          <w:rFonts w:ascii="宋体" w:hAnsi="宋体"/>
          <w:bCs/>
          <w:sz w:val="24"/>
          <w:szCs w:val="24"/>
        </w:rPr>
        <w:t>）</w:t>
      </w:r>
    </w:p>
    <w:p w14:paraId="04313EF3" w14:textId="77777777" w:rsidR="00D81B80" w:rsidRPr="00426E8D" w:rsidRDefault="001451C5">
      <w:pPr>
        <w:spacing w:line="360" w:lineRule="auto"/>
        <w:ind w:left="420" w:firstLineChars="200" w:firstLine="480"/>
        <w:rPr>
          <w:rFonts w:ascii="宋体" w:hAnsi="宋体"/>
          <w:bCs/>
          <w:sz w:val="24"/>
          <w:szCs w:val="24"/>
        </w:rPr>
      </w:pPr>
      <w:r w:rsidRPr="00426E8D">
        <w:rPr>
          <w:rFonts w:ascii="宋体" w:hAnsi="宋体" w:hint="eastAsia"/>
          <w:bCs/>
          <w:sz w:val="24"/>
          <w:szCs w:val="24"/>
        </w:rPr>
        <w:t>产品瓶身设计、</w:t>
      </w:r>
      <w:r w:rsidRPr="00426E8D">
        <w:rPr>
          <w:rFonts w:ascii="宋体" w:hAnsi="宋体"/>
          <w:bCs/>
          <w:sz w:val="24"/>
          <w:szCs w:val="24"/>
        </w:rPr>
        <w:t>包装设计</w:t>
      </w:r>
      <w:r w:rsidRPr="00426E8D">
        <w:rPr>
          <w:rFonts w:ascii="宋体" w:hAnsi="宋体" w:hint="eastAsia"/>
          <w:bCs/>
          <w:sz w:val="24"/>
          <w:szCs w:val="24"/>
        </w:rPr>
        <w:t>效果图</w:t>
      </w:r>
    </w:p>
    <w:p w14:paraId="7048A9F8" w14:textId="77777777" w:rsidR="00D81B80" w:rsidRPr="00426E8D" w:rsidRDefault="001451C5">
      <w:pPr>
        <w:spacing w:line="360" w:lineRule="auto"/>
        <w:ind w:left="420" w:firstLineChars="200" w:firstLine="480"/>
        <w:rPr>
          <w:rFonts w:ascii="宋体" w:hAnsi="宋体"/>
          <w:bCs/>
          <w:sz w:val="24"/>
          <w:szCs w:val="24"/>
        </w:rPr>
      </w:pPr>
      <w:r w:rsidRPr="00426E8D">
        <w:rPr>
          <w:rFonts w:ascii="宋体" w:hAnsi="宋体" w:hint="eastAsia"/>
          <w:bCs/>
          <w:sz w:val="24"/>
          <w:szCs w:val="24"/>
        </w:rPr>
        <w:t>新产品开发可行性分析报告</w:t>
      </w:r>
      <w:r w:rsidRPr="00426E8D">
        <w:rPr>
          <w:rFonts w:ascii="宋体" w:hAnsi="宋体"/>
          <w:bCs/>
          <w:sz w:val="24"/>
          <w:szCs w:val="24"/>
        </w:rPr>
        <w:t>（</w:t>
      </w:r>
      <w:r w:rsidRPr="00426E8D">
        <w:rPr>
          <w:rFonts w:ascii="宋体" w:hAnsi="宋体" w:hint="eastAsia"/>
          <w:bCs/>
          <w:sz w:val="24"/>
          <w:szCs w:val="24"/>
        </w:rPr>
        <w:t>模板</w:t>
      </w:r>
      <w:r w:rsidRPr="00426E8D">
        <w:rPr>
          <w:rFonts w:ascii="宋体" w:hAnsi="宋体"/>
          <w:bCs/>
          <w:sz w:val="24"/>
          <w:szCs w:val="24"/>
        </w:rPr>
        <w:t>见</w:t>
      </w:r>
      <w:r w:rsidRPr="00426E8D">
        <w:rPr>
          <w:rFonts w:ascii="宋体" w:hAnsi="宋体" w:hint="eastAsia"/>
          <w:bCs/>
          <w:sz w:val="24"/>
          <w:szCs w:val="24"/>
        </w:rPr>
        <w:t>招选文件“第五部分”</w:t>
      </w:r>
      <w:r w:rsidRPr="00426E8D">
        <w:rPr>
          <w:rFonts w:ascii="宋体" w:hAnsi="宋体"/>
          <w:bCs/>
          <w:sz w:val="24"/>
          <w:szCs w:val="24"/>
        </w:rPr>
        <w:t>）</w:t>
      </w:r>
    </w:p>
    <w:p w14:paraId="2EAD8A0D" w14:textId="77777777" w:rsidR="00D81B80" w:rsidRPr="00426E8D" w:rsidRDefault="001451C5">
      <w:pPr>
        <w:spacing w:line="360" w:lineRule="auto"/>
        <w:ind w:left="420" w:firstLineChars="200" w:firstLine="480"/>
        <w:rPr>
          <w:rFonts w:ascii="宋体" w:hAnsi="宋体"/>
          <w:bCs/>
          <w:sz w:val="24"/>
          <w:szCs w:val="24"/>
        </w:rPr>
      </w:pPr>
      <w:r w:rsidRPr="00426E8D">
        <w:rPr>
          <w:rFonts w:ascii="宋体" w:hAnsi="宋体" w:hint="eastAsia"/>
          <w:bCs/>
          <w:sz w:val="24"/>
          <w:szCs w:val="24"/>
        </w:rPr>
        <w:t>业绩一览表</w:t>
      </w:r>
      <w:r w:rsidRPr="00426E8D">
        <w:rPr>
          <w:rFonts w:ascii="宋体" w:hAnsi="宋体"/>
          <w:bCs/>
          <w:sz w:val="24"/>
          <w:szCs w:val="24"/>
        </w:rPr>
        <w:t>（</w:t>
      </w:r>
      <w:r w:rsidRPr="00426E8D">
        <w:rPr>
          <w:rFonts w:ascii="宋体" w:hAnsi="宋体" w:hint="eastAsia"/>
          <w:bCs/>
          <w:sz w:val="24"/>
          <w:szCs w:val="24"/>
        </w:rPr>
        <w:t>格式</w:t>
      </w:r>
      <w:r w:rsidRPr="00426E8D">
        <w:rPr>
          <w:rFonts w:ascii="宋体" w:hAnsi="宋体"/>
          <w:bCs/>
          <w:sz w:val="24"/>
          <w:szCs w:val="24"/>
        </w:rPr>
        <w:t>见</w:t>
      </w:r>
      <w:r w:rsidRPr="00426E8D">
        <w:rPr>
          <w:rFonts w:ascii="宋体" w:hAnsi="宋体" w:hint="eastAsia"/>
          <w:bCs/>
          <w:sz w:val="24"/>
          <w:szCs w:val="24"/>
        </w:rPr>
        <w:t>招选文件“第五部分”</w:t>
      </w:r>
      <w:r w:rsidRPr="00426E8D">
        <w:rPr>
          <w:rFonts w:ascii="宋体" w:hAnsi="宋体"/>
          <w:bCs/>
          <w:sz w:val="24"/>
          <w:szCs w:val="24"/>
        </w:rPr>
        <w:t>）</w:t>
      </w:r>
    </w:p>
    <w:p w14:paraId="5295F168" w14:textId="77777777" w:rsidR="00D81B80" w:rsidRPr="00426E8D" w:rsidRDefault="001451C5">
      <w:pPr>
        <w:spacing w:line="360" w:lineRule="auto"/>
        <w:ind w:left="60" w:firstLineChars="350" w:firstLine="840"/>
        <w:rPr>
          <w:rFonts w:ascii="宋体" w:hAnsi="宋体"/>
          <w:bCs/>
          <w:sz w:val="24"/>
          <w:szCs w:val="24"/>
        </w:rPr>
      </w:pPr>
      <w:r w:rsidRPr="00426E8D">
        <w:rPr>
          <w:rFonts w:ascii="宋体" w:hAnsi="宋体" w:hint="eastAsia"/>
          <w:bCs/>
          <w:sz w:val="24"/>
          <w:szCs w:val="24"/>
          <w:lang w:val="en-GB"/>
        </w:rPr>
        <w:t>竞选</w:t>
      </w:r>
      <w:r w:rsidRPr="00426E8D">
        <w:rPr>
          <w:rFonts w:ascii="宋体" w:hAnsi="宋体" w:hint="eastAsia"/>
          <w:bCs/>
          <w:sz w:val="24"/>
          <w:szCs w:val="24"/>
        </w:rPr>
        <w:t>条款偏差响应一览表</w:t>
      </w:r>
      <w:r w:rsidRPr="00426E8D">
        <w:rPr>
          <w:rFonts w:ascii="宋体" w:hAnsi="宋体"/>
          <w:bCs/>
          <w:sz w:val="24"/>
          <w:szCs w:val="24"/>
        </w:rPr>
        <w:t>（</w:t>
      </w:r>
      <w:r w:rsidRPr="00426E8D">
        <w:rPr>
          <w:rFonts w:ascii="宋体" w:hAnsi="宋体" w:hint="eastAsia"/>
          <w:bCs/>
          <w:sz w:val="24"/>
          <w:szCs w:val="24"/>
        </w:rPr>
        <w:t>格式</w:t>
      </w:r>
      <w:r w:rsidRPr="00426E8D">
        <w:rPr>
          <w:rFonts w:ascii="宋体" w:hAnsi="宋体"/>
          <w:bCs/>
          <w:sz w:val="24"/>
          <w:szCs w:val="24"/>
        </w:rPr>
        <w:t>见</w:t>
      </w:r>
      <w:r w:rsidRPr="00426E8D">
        <w:rPr>
          <w:rFonts w:ascii="宋体" w:hAnsi="宋体" w:hint="eastAsia"/>
          <w:bCs/>
          <w:sz w:val="24"/>
          <w:szCs w:val="24"/>
        </w:rPr>
        <w:t>招选文件“第五部分”</w:t>
      </w:r>
      <w:r w:rsidRPr="00426E8D">
        <w:rPr>
          <w:rFonts w:ascii="宋体" w:hAnsi="宋体"/>
          <w:bCs/>
          <w:sz w:val="24"/>
          <w:szCs w:val="24"/>
        </w:rPr>
        <w:t>）</w:t>
      </w:r>
    </w:p>
    <w:p w14:paraId="5D5B1712" w14:textId="77777777" w:rsidR="00D81B80" w:rsidRPr="00426E8D" w:rsidRDefault="001451C5">
      <w:pPr>
        <w:pStyle w:val="3"/>
        <w:numPr>
          <w:ilvl w:val="0"/>
          <w:numId w:val="11"/>
        </w:numPr>
        <w:spacing w:line="360" w:lineRule="auto"/>
        <w:rPr>
          <w:sz w:val="24"/>
          <w:szCs w:val="24"/>
        </w:rPr>
      </w:pPr>
      <w:bookmarkStart w:id="37" w:name="_Toc40461561"/>
      <w:r w:rsidRPr="00426E8D">
        <w:rPr>
          <w:sz w:val="24"/>
          <w:szCs w:val="24"/>
        </w:rPr>
        <w:t>竞</w:t>
      </w:r>
      <w:r w:rsidRPr="00426E8D">
        <w:rPr>
          <w:rFonts w:hint="eastAsia"/>
          <w:sz w:val="24"/>
          <w:szCs w:val="24"/>
        </w:rPr>
        <w:t>选</w:t>
      </w:r>
      <w:r w:rsidRPr="00426E8D">
        <w:rPr>
          <w:sz w:val="24"/>
          <w:szCs w:val="24"/>
        </w:rPr>
        <w:t>文件交付要求</w:t>
      </w:r>
      <w:bookmarkEnd w:id="37"/>
    </w:p>
    <w:p w14:paraId="0A90E3C9" w14:textId="77777777" w:rsidR="00D81B80" w:rsidRPr="00426E8D" w:rsidRDefault="001451C5">
      <w:pPr>
        <w:pStyle w:val="14"/>
        <w:ind w:firstLine="480"/>
      </w:pPr>
      <w:r w:rsidRPr="00426E8D">
        <w:t>5.1 本次</w:t>
      </w:r>
      <w:r w:rsidRPr="00426E8D">
        <w:rPr>
          <w:rFonts w:hint="eastAsia"/>
        </w:rPr>
        <w:t>招选</w:t>
      </w:r>
      <w:r w:rsidRPr="00426E8D">
        <w:t>，只接受现场递交竞</w:t>
      </w:r>
      <w:r w:rsidRPr="00426E8D">
        <w:rPr>
          <w:rFonts w:hint="eastAsia"/>
        </w:rPr>
        <w:t>选</w:t>
      </w:r>
      <w:r w:rsidRPr="00426E8D">
        <w:t>文件。</w:t>
      </w:r>
      <w:r w:rsidRPr="00426E8D">
        <w:rPr>
          <w:rFonts w:hint="eastAsia"/>
        </w:rPr>
        <w:t>竞选人需</w:t>
      </w:r>
      <w:r w:rsidRPr="00426E8D">
        <w:t>同时参加两款香型的白酒类产品竞选，</w:t>
      </w:r>
      <w:r w:rsidRPr="00426E8D">
        <w:rPr>
          <w:rFonts w:hint="eastAsia"/>
        </w:rPr>
        <w:t>且</w:t>
      </w:r>
      <w:r w:rsidRPr="00426E8D">
        <w:t>分别提交</w:t>
      </w:r>
      <w:r w:rsidRPr="00426E8D">
        <w:rPr>
          <w:rFonts w:hint="eastAsia"/>
        </w:rPr>
        <w:t>竞选</w:t>
      </w:r>
      <w:r w:rsidRPr="00426E8D">
        <w:t>文件</w:t>
      </w:r>
      <w:r w:rsidRPr="00426E8D">
        <w:rPr>
          <w:rFonts w:hint="eastAsia"/>
        </w:rPr>
        <w:t>（</w:t>
      </w:r>
      <w:r w:rsidRPr="00426E8D">
        <w:t>即针对酱香型提交一份，针对浓香型提交一份</w:t>
      </w:r>
      <w:r w:rsidRPr="00426E8D">
        <w:rPr>
          <w:rFonts w:hint="eastAsia"/>
        </w:rPr>
        <w:t>）</w:t>
      </w:r>
      <w:r w:rsidRPr="00426E8D">
        <w:t>。</w:t>
      </w:r>
    </w:p>
    <w:p w14:paraId="737F4C1D" w14:textId="723B9C40" w:rsidR="00D81B80" w:rsidRPr="00426E8D" w:rsidRDefault="001451C5">
      <w:pPr>
        <w:pStyle w:val="14"/>
        <w:ind w:firstLine="480"/>
      </w:pPr>
      <w:r w:rsidRPr="00426E8D">
        <w:t>5.2 全部竞</w:t>
      </w:r>
      <w:r w:rsidRPr="00426E8D">
        <w:rPr>
          <w:rFonts w:hint="eastAsia"/>
        </w:rPr>
        <w:t>选</w:t>
      </w:r>
      <w:r w:rsidRPr="00426E8D">
        <w:t>文件应</w:t>
      </w:r>
      <w:r w:rsidR="0091383B" w:rsidRPr="00426E8D">
        <w:rPr>
          <w:rFonts w:hint="eastAsia"/>
        </w:rPr>
        <w:t>每种</w:t>
      </w:r>
      <w:r w:rsidR="0091383B" w:rsidRPr="00426E8D">
        <w:t>香型</w:t>
      </w:r>
      <w:r w:rsidRPr="00426E8D">
        <w:t>一式</w:t>
      </w:r>
      <w:r w:rsidRPr="00426E8D">
        <w:rPr>
          <w:rFonts w:hint="eastAsia"/>
        </w:rPr>
        <w:t>五</w:t>
      </w:r>
      <w:r w:rsidRPr="00426E8D">
        <w:t>份</w:t>
      </w:r>
      <w:r w:rsidR="0091383B" w:rsidRPr="00426E8D">
        <w:rPr>
          <w:rFonts w:hint="eastAsia"/>
        </w:rPr>
        <w:t>，</w:t>
      </w:r>
      <w:r w:rsidR="00CC13BA" w:rsidRPr="00426E8D">
        <w:rPr>
          <w:rFonts w:hint="eastAsia"/>
        </w:rPr>
        <w:t>每份文件加</w:t>
      </w:r>
      <w:r w:rsidR="0091383B" w:rsidRPr="00426E8D">
        <w:rPr>
          <w:rFonts w:hint="eastAsia"/>
        </w:rPr>
        <w:t>盖</w:t>
      </w:r>
      <w:r w:rsidR="0091383B" w:rsidRPr="00426E8D">
        <w:t>骑缝章</w:t>
      </w:r>
      <w:r w:rsidR="0091383B" w:rsidRPr="00426E8D">
        <w:rPr>
          <w:rFonts w:hint="eastAsia"/>
        </w:rPr>
        <w:t>后</w:t>
      </w:r>
      <w:r w:rsidRPr="00426E8D">
        <w:t>密封提交。其中，正本（纸质）一份，副本（纸质）</w:t>
      </w:r>
      <w:r w:rsidRPr="00426E8D">
        <w:rPr>
          <w:rFonts w:hint="eastAsia"/>
        </w:rPr>
        <w:t>四</w:t>
      </w:r>
      <w:r w:rsidRPr="00426E8D">
        <w:t>份，在文件封面右上角显着注明“正本”和“副本”字样，</w:t>
      </w:r>
      <w:r w:rsidRPr="00426E8D">
        <w:lastRenderedPageBreak/>
        <w:t>并加盖公章。副本内容可采用正本的复印件。一旦正本与副本不符，以正本为准。另外，还须提交电子文档（WORD或EXCEL格式，不留密码，无病毒，不压缩）、授权委托证明书（纸质）原件一份。</w:t>
      </w:r>
    </w:p>
    <w:p w14:paraId="7597FA47" w14:textId="77777777" w:rsidR="00D81B80" w:rsidRPr="00426E8D" w:rsidRDefault="001451C5">
      <w:pPr>
        <w:pStyle w:val="14"/>
        <w:ind w:firstLine="480"/>
      </w:pPr>
      <w:r w:rsidRPr="00426E8D">
        <w:t>5.3 所有竞</w:t>
      </w:r>
      <w:r w:rsidRPr="00426E8D">
        <w:rPr>
          <w:rFonts w:hint="eastAsia"/>
        </w:rPr>
        <w:t>选</w:t>
      </w:r>
      <w:r w:rsidRPr="00426E8D">
        <w:t>文件及样板，应在</w:t>
      </w:r>
      <w:r w:rsidRPr="00426E8D">
        <w:rPr>
          <w:rFonts w:hint="eastAsia"/>
        </w:rPr>
        <w:t>规定的递交竞选文件时间内</w:t>
      </w:r>
      <w:r w:rsidRPr="00426E8D">
        <w:t>送达</w:t>
      </w:r>
      <w:r w:rsidRPr="00426E8D">
        <w:rPr>
          <w:rFonts w:hint="eastAsia"/>
        </w:rPr>
        <w:t>招选</w:t>
      </w:r>
      <w:r w:rsidRPr="00426E8D">
        <w:t>文件指定的地点，凭授权委托证明书原件及被委托人身份证（仅限于法人代表不出席的情况下）原件，并当面交予</w:t>
      </w:r>
      <w:r w:rsidRPr="00426E8D">
        <w:rPr>
          <w:rFonts w:hint="eastAsia"/>
        </w:rPr>
        <w:t>招选人</w:t>
      </w:r>
      <w:r w:rsidRPr="00426E8D">
        <w:t>，</w:t>
      </w:r>
      <w:r w:rsidRPr="00426E8D">
        <w:rPr>
          <w:rFonts w:hint="eastAsia"/>
        </w:rPr>
        <w:t>招选人</w:t>
      </w:r>
      <w:r w:rsidRPr="00426E8D">
        <w:t>将拒绝以下情况之一的竞</w:t>
      </w:r>
      <w:r w:rsidRPr="00426E8D">
        <w:rPr>
          <w:rFonts w:hint="eastAsia"/>
        </w:rPr>
        <w:t>选</w:t>
      </w:r>
      <w:r w:rsidRPr="00426E8D">
        <w:t>文件：</w:t>
      </w:r>
    </w:p>
    <w:p w14:paraId="62697ED6" w14:textId="77777777" w:rsidR="00D81B80" w:rsidRPr="00426E8D" w:rsidRDefault="001451C5">
      <w:pPr>
        <w:pStyle w:val="14"/>
        <w:ind w:firstLine="480"/>
      </w:pPr>
      <w:r w:rsidRPr="00426E8D">
        <w:rPr>
          <w:rFonts w:hint="eastAsia"/>
        </w:rPr>
        <w:t>（</w:t>
      </w:r>
      <w:r w:rsidRPr="00426E8D">
        <w:t>1）迟于</w:t>
      </w:r>
      <w:r w:rsidRPr="00426E8D">
        <w:rPr>
          <w:rFonts w:hint="eastAsia"/>
        </w:rPr>
        <w:t>递交竞选文件</w:t>
      </w:r>
      <w:r w:rsidRPr="00426E8D">
        <w:t>截止时间递交的；</w:t>
      </w:r>
    </w:p>
    <w:p w14:paraId="0433BA21" w14:textId="77777777" w:rsidR="00D81B80" w:rsidRPr="00426E8D" w:rsidRDefault="001451C5">
      <w:pPr>
        <w:pStyle w:val="14"/>
        <w:ind w:firstLine="480"/>
      </w:pPr>
      <w:r w:rsidRPr="00426E8D">
        <w:rPr>
          <w:rFonts w:hint="eastAsia"/>
        </w:rPr>
        <w:t>（</w:t>
      </w:r>
      <w:r w:rsidRPr="00426E8D">
        <w:t>2）以电报、电话、电传、传真或邮递形式递交的；</w:t>
      </w:r>
    </w:p>
    <w:p w14:paraId="4F78240F" w14:textId="77777777" w:rsidR="00D81B80" w:rsidRPr="00426E8D" w:rsidRDefault="001451C5">
      <w:pPr>
        <w:pStyle w:val="14"/>
        <w:ind w:firstLine="480"/>
      </w:pPr>
      <w:r w:rsidRPr="00426E8D">
        <w:rPr>
          <w:rFonts w:hint="eastAsia"/>
        </w:rPr>
        <w:t>（</w:t>
      </w:r>
      <w:r w:rsidRPr="00426E8D">
        <w:t>3）密封不严、册装不整、未按要求密封的；</w:t>
      </w:r>
    </w:p>
    <w:p w14:paraId="4F0C2366" w14:textId="77777777" w:rsidR="00D81B80" w:rsidRPr="00426E8D" w:rsidRDefault="001451C5">
      <w:pPr>
        <w:pStyle w:val="14"/>
        <w:ind w:firstLine="480"/>
      </w:pPr>
      <w:r w:rsidRPr="00426E8D">
        <w:t>5.4 所有竞</w:t>
      </w:r>
      <w:r w:rsidRPr="00426E8D">
        <w:rPr>
          <w:rFonts w:hint="eastAsia"/>
        </w:rPr>
        <w:t>选</w:t>
      </w:r>
      <w:r w:rsidRPr="00426E8D">
        <w:t>文件必须封入密封完好的信封或包装，封口加盖</w:t>
      </w:r>
      <w:r w:rsidRPr="00426E8D">
        <w:rPr>
          <w:rFonts w:hint="eastAsia"/>
        </w:rPr>
        <w:t>竞选人</w:t>
      </w:r>
      <w:r w:rsidRPr="00426E8D">
        <w:t>公章。并在信封或包装的封面上写明：</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36"/>
      </w:tblGrid>
      <w:tr w:rsidR="00D81B80" w:rsidRPr="00426E8D" w14:paraId="337B7A49" w14:textId="77777777">
        <w:trPr>
          <w:trHeight w:val="3393"/>
          <w:jc w:val="center"/>
        </w:trPr>
        <w:tc>
          <w:tcPr>
            <w:tcW w:w="5000" w:type="pct"/>
            <w:tcBorders>
              <w:top w:val="single" w:sz="4" w:space="0" w:color="auto"/>
              <w:left w:val="single" w:sz="4" w:space="0" w:color="auto"/>
              <w:bottom w:val="single" w:sz="4" w:space="0" w:color="auto"/>
              <w:right w:val="single" w:sz="4" w:space="0" w:color="auto"/>
            </w:tcBorders>
          </w:tcPr>
          <w:p w14:paraId="1FB6D2A1" w14:textId="77777777" w:rsidR="00D81B80" w:rsidRPr="00426E8D" w:rsidRDefault="001451C5">
            <w:pPr>
              <w:spacing w:line="360" w:lineRule="auto"/>
              <w:ind w:firstLineChars="200" w:firstLine="420"/>
            </w:pPr>
            <w:r w:rsidRPr="00426E8D">
              <w:rPr>
                <w:rFonts w:hint="eastAsia"/>
              </w:rPr>
              <w:t>招选人名称：广州塔旅游文化发展股份有限公司经营管理分公司</w:t>
            </w:r>
          </w:p>
          <w:p w14:paraId="43BB2468" w14:textId="77777777" w:rsidR="00D81B80" w:rsidRPr="00426E8D" w:rsidRDefault="001451C5">
            <w:pPr>
              <w:spacing w:line="360" w:lineRule="auto"/>
              <w:ind w:firstLineChars="200" w:firstLine="420"/>
            </w:pPr>
            <w:r w:rsidRPr="00426E8D">
              <w:rPr>
                <w:rFonts w:hint="eastAsia"/>
              </w:rPr>
              <w:t>项目名称：广州塔授权开发定制酒类产品项目</w:t>
            </w:r>
          </w:p>
          <w:p w14:paraId="7D709347" w14:textId="77777777" w:rsidR="00D81B80" w:rsidRPr="00426E8D" w:rsidRDefault="001451C5">
            <w:pPr>
              <w:spacing w:line="360" w:lineRule="auto"/>
              <w:ind w:firstLineChars="200" w:firstLine="420"/>
            </w:pPr>
            <w:r w:rsidRPr="00426E8D">
              <w:rPr>
                <w:rFonts w:hint="eastAsia"/>
              </w:rPr>
              <w:t>包装内容：竞标文件正本</w:t>
            </w:r>
            <w:r w:rsidRPr="00426E8D">
              <w:rPr>
                <w:rFonts w:hint="eastAsia"/>
              </w:rPr>
              <w:t>/</w:t>
            </w:r>
            <w:r w:rsidRPr="00426E8D">
              <w:rPr>
                <w:rFonts w:hint="eastAsia"/>
              </w:rPr>
              <w:t>副本</w:t>
            </w:r>
          </w:p>
          <w:p w14:paraId="62CF0167" w14:textId="77777777" w:rsidR="00D81B80" w:rsidRPr="00426E8D" w:rsidRDefault="001451C5">
            <w:pPr>
              <w:spacing w:line="360" w:lineRule="auto"/>
              <w:ind w:firstLineChars="200" w:firstLine="420"/>
            </w:pPr>
            <w:r w:rsidRPr="00426E8D">
              <w:rPr>
                <w:rFonts w:hint="eastAsia"/>
              </w:rPr>
              <w:t>竞选人名称：</w:t>
            </w:r>
          </w:p>
          <w:p w14:paraId="3A75BAF0" w14:textId="77777777" w:rsidR="00D81B80" w:rsidRPr="00426E8D" w:rsidRDefault="001451C5">
            <w:pPr>
              <w:spacing w:line="360" w:lineRule="auto"/>
              <w:ind w:firstLineChars="200" w:firstLine="420"/>
            </w:pPr>
            <w:r w:rsidRPr="00426E8D">
              <w:rPr>
                <w:rFonts w:hint="eastAsia"/>
              </w:rPr>
              <w:t>竞选人地址：</w:t>
            </w:r>
          </w:p>
          <w:p w14:paraId="51915FF4" w14:textId="77777777" w:rsidR="00D81B80" w:rsidRPr="00426E8D" w:rsidRDefault="001451C5">
            <w:pPr>
              <w:spacing w:line="360" w:lineRule="auto"/>
              <w:ind w:firstLineChars="200" w:firstLine="420"/>
            </w:pPr>
            <w:r w:rsidRPr="00426E8D">
              <w:rPr>
                <w:rFonts w:hint="eastAsia"/>
              </w:rPr>
              <w:t>联系人：</w:t>
            </w:r>
          </w:p>
          <w:p w14:paraId="511AFA84" w14:textId="77777777" w:rsidR="00D81B80" w:rsidRPr="00426E8D" w:rsidRDefault="001451C5">
            <w:pPr>
              <w:spacing w:line="360" w:lineRule="auto"/>
              <w:ind w:firstLineChars="200" w:firstLine="420"/>
            </w:pPr>
            <w:r w:rsidRPr="00426E8D">
              <w:rPr>
                <w:rFonts w:hint="eastAsia"/>
              </w:rPr>
              <w:t>联系电话：</w:t>
            </w:r>
          </w:p>
          <w:p w14:paraId="130982DB" w14:textId="77777777" w:rsidR="00D81B80" w:rsidRPr="00426E8D" w:rsidRDefault="001451C5">
            <w:pPr>
              <w:spacing w:line="360" w:lineRule="auto"/>
              <w:ind w:firstLineChars="200" w:firstLine="420"/>
            </w:pPr>
            <w:r w:rsidRPr="00426E8D">
              <w:rPr>
                <w:rFonts w:hint="eastAsia"/>
              </w:rPr>
              <w:t>竞选白酒</w:t>
            </w:r>
            <w:r w:rsidRPr="00426E8D">
              <w:t>酒体香型：</w:t>
            </w:r>
          </w:p>
          <w:p w14:paraId="6EEDCA6C" w14:textId="77777777" w:rsidR="00D81B80" w:rsidRPr="00426E8D" w:rsidRDefault="001451C5">
            <w:pPr>
              <w:spacing w:line="360" w:lineRule="auto"/>
              <w:jc w:val="center"/>
              <w:rPr>
                <w:b/>
                <w:bCs/>
              </w:rPr>
            </w:pPr>
            <w:r w:rsidRPr="00426E8D">
              <w:rPr>
                <w:rFonts w:hint="eastAsia"/>
                <w:b/>
                <w:bCs/>
              </w:rPr>
              <w:t>在规定的评审时间前不得启封</w:t>
            </w:r>
          </w:p>
        </w:tc>
      </w:tr>
    </w:tbl>
    <w:p w14:paraId="230F0F79" w14:textId="77777777" w:rsidR="00D81B80" w:rsidRPr="00426E8D" w:rsidRDefault="001451C5">
      <w:pPr>
        <w:pStyle w:val="14"/>
        <w:ind w:firstLine="480"/>
      </w:pPr>
      <w:r w:rsidRPr="00426E8D">
        <w:rPr>
          <w:rFonts w:hint="eastAsia"/>
        </w:rPr>
        <w:t>招选人对不可抗力事件造成的竞选文件的损坏、丢失不承担任何责任。</w:t>
      </w:r>
    </w:p>
    <w:p w14:paraId="13D15D57" w14:textId="77777777" w:rsidR="00D81B80" w:rsidRPr="00426E8D" w:rsidRDefault="001451C5">
      <w:pPr>
        <w:pStyle w:val="14"/>
        <w:ind w:firstLine="480"/>
      </w:pPr>
      <w:r w:rsidRPr="00426E8D">
        <w:rPr>
          <w:rFonts w:hint="eastAsia"/>
        </w:rPr>
        <w:t>招选人</w:t>
      </w:r>
      <w:r w:rsidRPr="00426E8D">
        <w:t>不退还</w:t>
      </w:r>
      <w:r w:rsidRPr="00426E8D">
        <w:rPr>
          <w:rFonts w:hint="eastAsia"/>
        </w:rPr>
        <w:t>竞选人</w:t>
      </w:r>
      <w:r w:rsidRPr="00426E8D">
        <w:t>的竞</w:t>
      </w:r>
      <w:r w:rsidRPr="00426E8D">
        <w:rPr>
          <w:rFonts w:hint="eastAsia"/>
        </w:rPr>
        <w:t>选</w:t>
      </w:r>
      <w:r w:rsidRPr="00426E8D">
        <w:t>文件及递交的其它资料。</w:t>
      </w:r>
    </w:p>
    <w:p w14:paraId="61F697EA" w14:textId="77777777" w:rsidR="00D81B80" w:rsidRPr="00426E8D" w:rsidRDefault="001451C5">
      <w:pPr>
        <w:pStyle w:val="3"/>
        <w:numPr>
          <w:ilvl w:val="0"/>
          <w:numId w:val="11"/>
        </w:numPr>
        <w:spacing w:line="360" w:lineRule="auto"/>
        <w:rPr>
          <w:rFonts w:ascii="宋体" w:hAnsi="宋体"/>
          <w:sz w:val="24"/>
          <w:szCs w:val="24"/>
        </w:rPr>
      </w:pPr>
      <w:bookmarkStart w:id="38" w:name="_Toc40461562"/>
      <w:r w:rsidRPr="00426E8D">
        <w:rPr>
          <w:sz w:val="24"/>
          <w:szCs w:val="24"/>
        </w:rPr>
        <w:t>招选人</w:t>
      </w:r>
      <w:r w:rsidRPr="00426E8D">
        <w:rPr>
          <w:rFonts w:hint="eastAsia"/>
          <w:sz w:val="24"/>
          <w:szCs w:val="24"/>
        </w:rPr>
        <w:t>名称</w:t>
      </w:r>
      <w:r w:rsidRPr="00426E8D">
        <w:rPr>
          <w:sz w:val="24"/>
          <w:szCs w:val="24"/>
        </w:rPr>
        <w:t>、地址和联系人</w:t>
      </w:r>
      <w:bookmarkEnd w:id="38"/>
    </w:p>
    <w:p w14:paraId="4C2EC685" w14:textId="77777777" w:rsidR="00D81B80" w:rsidRPr="00426E8D" w:rsidRDefault="001451C5">
      <w:pPr>
        <w:pStyle w:val="14"/>
        <w:ind w:firstLine="480"/>
      </w:pPr>
      <w:r w:rsidRPr="00426E8D">
        <w:rPr>
          <w:rFonts w:hint="eastAsia"/>
        </w:rPr>
        <w:t>招选人名称：</w:t>
      </w:r>
      <w:bookmarkStart w:id="39" w:name="_Hlk22977089"/>
      <w:r w:rsidRPr="00426E8D">
        <w:rPr>
          <w:rFonts w:hint="eastAsia"/>
        </w:rPr>
        <w:t>广州塔旅游文化发展股份有限公司经营管理分公司</w:t>
      </w:r>
      <w:bookmarkEnd w:id="39"/>
    </w:p>
    <w:p w14:paraId="3982C657" w14:textId="77777777" w:rsidR="00D81B80" w:rsidRPr="00426E8D" w:rsidRDefault="001451C5">
      <w:pPr>
        <w:pStyle w:val="14"/>
        <w:ind w:firstLine="480"/>
      </w:pPr>
      <w:r w:rsidRPr="00426E8D">
        <w:rPr>
          <w:rFonts w:hint="eastAsia"/>
        </w:rPr>
        <w:t>地</w:t>
      </w:r>
      <w:r w:rsidRPr="00426E8D">
        <w:t xml:space="preserve"> 址：广州市海珠区阅江西路222号</w:t>
      </w:r>
    </w:p>
    <w:p w14:paraId="68FFD244" w14:textId="77777777" w:rsidR="00D81B80" w:rsidRPr="00426E8D" w:rsidRDefault="001451C5">
      <w:pPr>
        <w:pStyle w:val="14"/>
        <w:ind w:firstLine="480"/>
      </w:pPr>
      <w:r w:rsidRPr="00426E8D">
        <w:rPr>
          <w:rFonts w:hint="eastAsia"/>
        </w:rPr>
        <w:t>邮政编码：</w:t>
      </w:r>
      <w:r w:rsidRPr="00426E8D">
        <w:t>510310</w:t>
      </w:r>
    </w:p>
    <w:p w14:paraId="393272AA" w14:textId="77777777" w:rsidR="00D81B80" w:rsidRPr="00426E8D" w:rsidRDefault="001451C5">
      <w:pPr>
        <w:pStyle w:val="14"/>
        <w:ind w:firstLine="480"/>
      </w:pPr>
      <w:r w:rsidRPr="00426E8D">
        <w:rPr>
          <w:rFonts w:hint="eastAsia"/>
        </w:rPr>
        <w:t>联</w:t>
      </w:r>
      <w:r w:rsidRPr="00426E8D">
        <w:t xml:space="preserve"> 系 人：</w:t>
      </w:r>
      <w:r w:rsidRPr="00426E8D">
        <w:rPr>
          <w:rFonts w:hint="eastAsia"/>
        </w:rPr>
        <w:t>袁先生</w:t>
      </w:r>
    </w:p>
    <w:p w14:paraId="5F65B62D" w14:textId="77777777" w:rsidR="00D81B80" w:rsidRPr="00426E8D" w:rsidRDefault="001451C5">
      <w:pPr>
        <w:pStyle w:val="14"/>
        <w:ind w:firstLine="480"/>
      </w:pPr>
      <w:r w:rsidRPr="00426E8D">
        <w:rPr>
          <w:rFonts w:hint="eastAsia"/>
        </w:rPr>
        <w:t>电</w:t>
      </w:r>
      <w:r w:rsidRPr="00426E8D">
        <w:t xml:space="preserve"> 话：</w:t>
      </w:r>
      <w:r w:rsidRPr="00426E8D">
        <w:rPr>
          <w:bCs/>
        </w:rPr>
        <w:t>020-89338023</w:t>
      </w:r>
    </w:p>
    <w:p w14:paraId="5C0AD50E" w14:textId="77777777" w:rsidR="00D81B80" w:rsidRPr="00426E8D" w:rsidRDefault="001451C5">
      <w:pPr>
        <w:pStyle w:val="3"/>
        <w:numPr>
          <w:ilvl w:val="0"/>
          <w:numId w:val="11"/>
        </w:numPr>
        <w:spacing w:line="360" w:lineRule="auto"/>
        <w:rPr>
          <w:sz w:val="24"/>
          <w:szCs w:val="24"/>
        </w:rPr>
      </w:pPr>
      <w:bookmarkStart w:id="40" w:name="_Toc34384331"/>
      <w:bookmarkStart w:id="41" w:name="_Toc40461563"/>
      <w:r w:rsidRPr="00426E8D">
        <w:rPr>
          <w:sz w:val="24"/>
          <w:szCs w:val="24"/>
        </w:rPr>
        <w:lastRenderedPageBreak/>
        <w:t>竞</w:t>
      </w:r>
      <w:r w:rsidRPr="00426E8D">
        <w:rPr>
          <w:rFonts w:hint="eastAsia"/>
          <w:sz w:val="24"/>
          <w:szCs w:val="24"/>
        </w:rPr>
        <w:t>选</w:t>
      </w:r>
      <w:r w:rsidRPr="00426E8D">
        <w:rPr>
          <w:sz w:val="24"/>
          <w:szCs w:val="24"/>
        </w:rPr>
        <w:t>报价</w:t>
      </w:r>
      <w:bookmarkEnd w:id="40"/>
      <w:bookmarkEnd w:id="41"/>
    </w:p>
    <w:p w14:paraId="269C6BD4" w14:textId="77777777" w:rsidR="00D81B80" w:rsidRPr="00426E8D" w:rsidRDefault="001451C5">
      <w:pPr>
        <w:pStyle w:val="14"/>
        <w:ind w:firstLine="480"/>
      </w:pPr>
      <w:r w:rsidRPr="00426E8D">
        <w:t>6.1</w:t>
      </w:r>
      <w:r w:rsidRPr="00426E8D">
        <w:rPr>
          <w:rFonts w:hint="eastAsia"/>
        </w:rPr>
        <w:t>竞选人</w:t>
      </w:r>
      <w:r w:rsidRPr="00426E8D">
        <w:t>应根据</w:t>
      </w:r>
      <w:r w:rsidRPr="00426E8D">
        <w:rPr>
          <w:rFonts w:hint="eastAsia"/>
        </w:rPr>
        <w:t>招选</w:t>
      </w:r>
      <w:r w:rsidRPr="00426E8D">
        <w:t>文件中</w:t>
      </w:r>
      <w:r w:rsidRPr="00426E8D">
        <w:rPr>
          <w:rFonts w:hint="eastAsia"/>
        </w:rPr>
        <w:t>招选人</w:t>
      </w:r>
      <w:r w:rsidRPr="00426E8D">
        <w:t>需求书中的要求，对照</w:t>
      </w:r>
      <w:r w:rsidRPr="00426E8D">
        <w:rPr>
          <w:rFonts w:hint="eastAsia"/>
        </w:rPr>
        <w:t>招选</w:t>
      </w:r>
      <w:r w:rsidRPr="00426E8D">
        <w:t xml:space="preserve">报表格式规定的填报内容进行逐项报价。 </w:t>
      </w:r>
    </w:p>
    <w:p w14:paraId="59E17383" w14:textId="77777777" w:rsidR="00D81B80" w:rsidRPr="00426E8D" w:rsidRDefault="001451C5">
      <w:pPr>
        <w:pStyle w:val="14"/>
        <w:ind w:firstLine="480"/>
      </w:pPr>
      <w:r w:rsidRPr="00426E8D">
        <w:t>6.2 除非《</w:t>
      </w:r>
      <w:r w:rsidRPr="00426E8D">
        <w:rPr>
          <w:rFonts w:hint="eastAsia"/>
        </w:rPr>
        <w:t>招选</w:t>
      </w:r>
      <w:r w:rsidRPr="00426E8D">
        <w:t>资料表》另有规定，竞</w:t>
      </w:r>
      <w:r w:rsidRPr="00426E8D">
        <w:rPr>
          <w:rFonts w:hint="eastAsia"/>
        </w:rPr>
        <w:t>选</w:t>
      </w:r>
      <w:r w:rsidRPr="00426E8D">
        <w:t>报价是唯一的固定不变的，否则，竞</w:t>
      </w:r>
      <w:r w:rsidRPr="00426E8D">
        <w:rPr>
          <w:rFonts w:hint="eastAsia"/>
        </w:rPr>
        <w:t>选</w:t>
      </w:r>
      <w:r w:rsidRPr="00426E8D">
        <w:t>文件将被作为非响应性</w:t>
      </w:r>
      <w:r w:rsidRPr="00426E8D">
        <w:rPr>
          <w:rFonts w:hint="eastAsia"/>
        </w:rPr>
        <w:t>招选</w:t>
      </w:r>
      <w:r w:rsidRPr="00426E8D">
        <w:t>而予以拒绝。</w:t>
      </w:r>
      <w:r w:rsidRPr="00426E8D">
        <w:rPr>
          <w:rFonts w:hint="eastAsia"/>
        </w:rPr>
        <w:t>竞选人</w:t>
      </w:r>
      <w:r w:rsidRPr="00426E8D">
        <w:t>所报的竞</w:t>
      </w:r>
      <w:r w:rsidRPr="00426E8D">
        <w:rPr>
          <w:rFonts w:hint="eastAsia"/>
        </w:rPr>
        <w:t>选</w:t>
      </w:r>
      <w:r w:rsidRPr="00426E8D">
        <w:t>报价在合同执行期间是固定不变的，</w:t>
      </w:r>
      <w:r w:rsidRPr="00426E8D">
        <w:rPr>
          <w:rFonts w:hint="eastAsia"/>
        </w:rPr>
        <w:t>竞选人</w:t>
      </w:r>
      <w:r w:rsidRPr="00426E8D">
        <w:t>不得以任何理由予以变更</w:t>
      </w:r>
      <w:r w:rsidRPr="00426E8D">
        <w:rPr>
          <w:rFonts w:hint="eastAsia"/>
        </w:rPr>
        <w:t>。</w:t>
      </w:r>
    </w:p>
    <w:p w14:paraId="39195E14" w14:textId="77777777" w:rsidR="00D81B80" w:rsidRPr="00426E8D" w:rsidRDefault="001451C5">
      <w:pPr>
        <w:pStyle w:val="3"/>
        <w:numPr>
          <w:ilvl w:val="0"/>
          <w:numId w:val="11"/>
        </w:numPr>
        <w:spacing w:line="360" w:lineRule="auto"/>
        <w:rPr>
          <w:sz w:val="24"/>
          <w:szCs w:val="24"/>
        </w:rPr>
      </w:pPr>
      <w:bookmarkStart w:id="42" w:name="_Toc34384332"/>
      <w:bookmarkStart w:id="43" w:name="_Toc40461564"/>
      <w:r w:rsidRPr="00426E8D">
        <w:rPr>
          <w:sz w:val="24"/>
          <w:szCs w:val="24"/>
        </w:rPr>
        <w:t>竞</w:t>
      </w:r>
      <w:r w:rsidRPr="00426E8D">
        <w:rPr>
          <w:rFonts w:hint="eastAsia"/>
          <w:sz w:val="24"/>
          <w:szCs w:val="24"/>
        </w:rPr>
        <w:t>选报价</w:t>
      </w:r>
      <w:r w:rsidRPr="00426E8D">
        <w:rPr>
          <w:sz w:val="24"/>
          <w:szCs w:val="24"/>
        </w:rPr>
        <w:t>有效期</w:t>
      </w:r>
      <w:bookmarkEnd w:id="42"/>
      <w:bookmarkEnd w:id="43"/>
    </w:p>
    <w:p w14:paraId="1D3AF7EA" w14:textId="77777777" w:rsidR="00D81B80" w:rsidRPr="00426E8D" w:rsidRDefault="001451C5">
      <w:pPr>
        <w:pStyle w:val="14"/>
        <w:ind w:firstLine="480"/>
      </w:pPr>
      <w:r w:rsidRPr="00426E8D">
        <w:rPr>
          <w:rFonts w:hint="eastAsia"/>
        </w:rPr>
        <w:t>自招选报名截止日起</w:t>
      </w:r>
      <w:r w:rsidRPr="00426E8D">
        <w:t>180</w:t>
      </w:r>
      <w:r w:rsidRPr="00426E8D">
        <w:rPr>
          <w:rFonts w:hint="eastAsia"/>
        </w:rPr>
        <w:t>个自然日</w:t>
      </w:r>
      <w:r w:rsidRPr="00426E8D">
        <w:t>（在特殊情况下，</w:t>
      </w:r>
      <w:r w:rsidRPr="00426E8D">
        <w:rPr>
          <w:rFonts w:hint="eastAsia"/>
        </w:rPr>
        <w:t>招选人</w:t>
      </w:r>
      <w:r w:rsidRPr="00426E8D">
        <w:t>可于竞</w:t>
      </w:r>
      <w:r w:rsidRPr="00426E8D">
        <w:rPr>
          <w:rFonts w:hint="eastAsia"/>
        </w:rPr>
        <w:t>选报价</w:t>
      </w:r>
      <w:r w:rsidRPr="00426E8D">
        <w:t>有效期满之前要求</w:t>
      </w:r>
      <w:r w:rsidRPr="00426E8D">
        <w:rPr>
          <w:rFonts w:hint="eastAsia"/>
        </w:rPr>
        <w:t>竞选人</w:t>
      </w:r>
      <w:r w:rsidRPr="00426E8D">
        <w:t>同意延长有效期，要求与答复均以书面形式进行。</w:t>
      </w:r>
      <w:r w:rsidRPr="00426E8D">
        <w:rPr>
          <w:rFonts w:hint="eastAsia"/>
        </w:rPr>
        <w:t>竞选人</w:t>
      </w:r>
      <w:r w:rsidRPr="00426E8D">
        <w:t>可以拒绝上述要求，但其竞</w:t>
      </w:r>
      <w:r w:rsidRPr="00426E8D">
        <w:rPr>
          <w:rFonts w:hint="eastAsia"/>
        </w:rPr>
        <w:t>选报价</w:t>
      </w:r>
      <w:r w:rsidRPr="00426E8D">
        <w:t>将会被拒绝；同意延期的</w:t>
      </w:r>
      <w:r w:rsidRPr="00426E8D">
        <w:rPr>
          <w:rFonts w:hint="eastAsia"/>
        </w:rPr>
        <w:t>竞选人</w:t>
      </w:r>
      <w:r w:rsidRPr="00426E8D">
        <w:t>其权利与义务相应延至新的截止期。）</w:t>
      </w:r>
    </w:p>
    <w:p w14:paraId="7A458CE4" w14:textId="77777777" w:rsidR="00D81B80" w:rsidRPr="00426E8D" w:rsidRDefault="001451C5">
      <w:pPr>
        <w:pStyle w:val="3"/>
        <w:numPr>
          <w:ilvl w:val="0"/>
          <w:numId w:val="11"/>
        </w:numPr>
        <w:spacing w:line="360" w:lineRule="auto"/>
        <w:rPr>
          <w:sz w:val="24"/>
          <w:szCs w:val="24"/>
        </w:rPr>
      </w:pPr>
      <w:bookmarkStart w:id="44" w:name="_Toc34384333"/>
      <w:bookmarkStart w:id="45" w:name="_Toc40461565"/>
      <w:r w:rsidRPr="00426E8D">
        <w:rPr>
          <w:rFonts w:hint="eastAsia"/>
          <w:sz w:val="24"/>
          <w:szCs w:val="24"/>
        </w:rPr>
        <w:t>招选</w:t>
      </w:r>
      <w:r w:rsidRPr="00426E8D">
        <w:rPr>
          <w:sz w:val="24"/>
          <w:szCs w:val="24"/>
        </w:rPr>
        <w:t>文件的解释权</w:t>
      </w:r>
      <w:bookmarkEnd w:id="44"/>
      <w:bookmarkEnd w:id="45"/>
    </w:p>
    <w:p w14:paraId="593B1291" w14:textId="77777777" w:rsidR="00D81B80" w:rsidRPr="00426E8D" w:rsidRDefault="001451C5">
      <w:pPr>
        <w:pStyle w:val="14"/>
        <w:ind w:firstLine="480"/>
      </w:pPr>
      <w:r w:rsidRPr="00426E8D">
        <w:rPr>
          <w:rFonts w:hint="eastAsia"/>
        </w:rPr>
        <w:t>本招选文件由广州塔旅游文化发展股份有限公司经营管理分公司负责解释。</w:t>
      </w:r>
    </w:p>
    <w:p w14:paraId="4A443BBD" w14:textId="77777777" w:rsidR="00D81B80" w:rsidRPr="00426E8D" w:rsidRDefault="001451C5">
      <w:pPr>
        <w:pStyle w:val="3"/>
        <w:numPr>
          <w:ilvl w:val="0"/>
          <w:numId w:val="11"/>
        </w:numPr>
        <w:spacing w:line="360" w:lineRule="auto"/>
        <w:rPr>
          <w:sz w:val="24"/>
          <w:szCs w:val="24"/>
        </w:rPr>
      </w:pPr>
      <w:bookmarkStart w:id="46" w:name="_Toc34384334"/>
      <w:bookmarkStart w:id="47" w:name="_Toc40461566"/>
      <w:r w:rsidRPr="00426E8D">
        <w:rPr>
          <w:rFonts w:hint="eastAsia"/>
          <w:sz w:val="24"/>
          <w:szCs w:val="24"/>
        </w:rPr>
        <w:t>招选</w:t>
      </w:r>
      <w:r w:rsidRPr="00426E8D">
        <w:rPr>
          <w:sz w:val="24"/>
          <w:szCs w:val="24"/>
        </w:rPr>
        <w:t>资料表</w:t>
      </w:r>
      <w:bookmarkEnd w:id="46"/>
      <w:bookmarkEnd w:id="47"/>
    </w:p>
    <w:p w14:paraId="36B48D30" w14:textId="77777777" w:rsidR="00D81B80" w:rsidRPr="00426E8D" w:rsidRDefault="001451C5">
      <w:pPr>
        <w:pStyle w:val="14"/>
        <w:ind w:firstLine="480"/>
      </w:pPr>
      <w:r w:rsidRPr="00426E8D">
        <w:rPr>
          <w:rFonts w:hint="eastAsia"/>
        </w:rPr>
        <w:t>竞选人必须认真阅读招选文件中所有事项、格式、条款和招选人需求等。竞选人没有按照招选文件要求提交全部资料，或者竞选文件没有对招选文件在各方面都做出实质性响应是竞选人的风险，并可能导致其竞选无效或被拒绝。</w:t>
      </w:r>
    </w:p>
    <w:p w14:paraId="479947DF" w14:textId="77777777" w:rsidR="00D81B80" w:rsidRPr="00426E8D" w:rsidRDefault="001451C5">
      <w:pPr>
        <w:spacing w:line="360" w:lineRule="auto"/>
        <w:ind w:firstLineChars="200" w:firstLine="422"/>
        <w:rPr>
          <w:b/>
          <w:bCs/>
        </w:rPr>
      </w:pPr>
      <w:r w:rsidRPr="00426E8D">
        <w:rPr>
          <w:rFonts w:hint="eastAsia"/>
          <w:b/>
          <w:bCs/>
        </w:rPr>
        <w:t>招选资料表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011"/>
        <w:gridCol w:w="5513"/>
        <w:gridCol w:w="1474"/>
      </w:tblGrid>
      <w:tr w:rsidR="00D81B80" w:rsidRPr="00426E8D" w14:paraId="36D2DA3F" w14:textId="77777777">
        <w:trPr>
          <w:jc w:val="center"/>
        </w:trPr>
        <w:tc>
          <w:tcPr>
            <w:tcW w:w="379" w:type="pct"/>
            <w:tcBorders>
              <w:top w:val="single" w:sz="4" w:space="0" w:color="000000"/>
              <w:left w:val="single" w:sz="4" w:space="0" w:color="000000"/>
              <w:bottom w:val="single" w:sz="4" w:space="0" w:color="000000"/>
              <w:right w:val="single" w:sz="4" w:space="0" w:color="000000"/>
            </w:tcBorders>
          </w:tcPr>
          <w:p w14:paraId="5E672341" w14:textId="77777777" w:rsidR="00D81B80" w:rsidRPr="00426E8D" w:rsidRDefault="001451C5">
            <w:pPr>
              <w:spacing w:line="360" w:lineRule="auto"/>
              <w:jc w:val="center"/>
            </w:pPr>
            <w:r w:rsidRPr="00426E8D">
              <w:rPr>
                <w:rFonts w:hint="eastAsia"/>
              </w:rPr>
              <w:t>序号</w:t>
            </w:r>
          </w:p>
        </w:tc>
        <w:tc>
          <w:tcPr>
            <w:tcW w:w="1033" w:type="pct"/>
            <w:tcBorders>
              <w:top w:val="single" w:sz="4" w:space="0" w:color="000000"/>
              <w:left w:val="single" w:sz="4" w:space="0" w:color="000000"/>
              <w:bottom w:val="single" w:sz="4" w:space="0" w:color="000000"/>
              <w:right w:val="single" w:sz="4" w:space="0" w:color="000000"/>
            </w:tcBorders>
          </w:tcPr>
          <w:p w14:paraId="35C06E5F" w14:textId="77777777" w:rsidR="00D81B80" w:rsidRPr="00426E8D" w:rsidRDefault="001451C5">
            <w:pPr>
              <w:spacing w:line="360" w:lineRule="auto"/>
            </w:pPr>
            <w:r w:rsidRPr="00426E8D">
              <w:rPr>
                <w:rFonts w:hint="eastAsia"/>
              </w:rPr>
              <w:t>项目</w:t>
            </w:r>
          </w:p>
        </w:tc>
        <w:tc>
          <w:tcPr>
            <w:tcW w:w="2831" w:type="pct"/>
            <w:tcBorders>
              <w:top w:val="single" w:sz="4" w:space="0" w:color="000000"/>
              <w:left w:val="single" w:sz="4" w:space="0" w:color="000000"/>
              <w:bottom w:val="single" w:sz="4" w:space="0" w:color="000000"/>
              <w:right w:val="single" w:sz="4" w:space="0" w:color="000000"/>
            </w:tcBorders>
          </w:tcPr>
          <w:p w14:paraId="325712B9" w14:textId="77777777" w:rsidR="00D81B80" w:rsidRPr="00426E8D" w:rsidRDefault="001451C5">
            <w:pPr>
              <w:spacing w:line="360" w:lineRule="auto"/>
            </w:pPr>
            <w:r w:rsidRPr="00426E8D">
              <w:rPr>
                <w:rFonts w:hint="eastAsia"/>
              </w:rPr>
              <w:t>主要内容</w:t>
            </w:r>
          </w:p>
        </w:tc>
        <w:tc>
          <w:tcPr>
            <w:tcW w:w="757" w:type="pct"/>
            <w:tcBorders>
              <w:top w:val="single" w:sz="4" w:space="0" w:color="000000"/>
              <w:left w:val="single" w:sz="4" w:space="0" w:color="000000"/>
              <w:bottom w:val="single" w:sz="4" w:space="0" w:color="000000"/>
              <w:right w:val="single" w:sz="4" w:space="0" w:color="000000"/>
            </w:tcBorders>
          </w:tcPr>
          <w:p w14:paraId="5175FF60" w14:textId="77777777" w:rsidR="00D81B80" w:rsidRPr="00426E8D" w:rsidRDefault="001451C5">
            <w:pPr>
              <w:spacing w:line="360" w:lineRule="auto"/>
            </w:pPr>
            <w:r w:rsidRPr="00426E8D">
              <w:rPr>
                <w:rFonts w:hint="eastAsia"/>
              </w:rPr>
              <w:t>备注</w:t>
            </w:r>
          </w:p>
        </w:tc>
      </w:tr>
      <w:tr w:rsidR="00D81B80" w:rsidRPr="00426E8D" w14:paraId="41C68ECA" w14:textId="77777777">
        <w:trPr>
          <w:trHeight w:val="416"/>
          <w:jc w:val="center"/>
        </w:trPr>
        <w:tc>
          <w:tcPr>
            <w:tcW w:w="379" w:type="pct"/>
            <w:tcBorders>
              <w:top w:val="single" w:sz="4" w:space="0" w:color="000000"/>
              <w:left w:val="single" w:sz="4" w:space="0" w:color="000000"/>
              <w:bottom w:val="single" w:sz="4" w:space="0" w:color="000000"/>
              <w:right w:val="single" w:sz="4" w:space="0" w:color="000000"/>
            </w:tcBorders>
            <w:vAlign w:val="center"/>
          </w:tcPr>
          <w:p w14:paraId="520B6A98" w14:textId="77777777" w:rsidR="00D81B80" w:rsidRPr="00426E8D" w:rsidRDefault="001451C5">
            <w:pPr>
              <w:spacing w:line="360" w:lineRule="auto"/>
              <w:jc w:val="center"/>
            </w:pPr>
            <w:r w:rsidRPr="00426E8D">
              <w:rPr>
                <w:rFonts w:hint="eastAsia"/>
              </w:rPr>
              <w:t>1</w:t>
            </w:r>
          </w:p>
        </w:tc>
        <w:tc>
          <w:tcPr>
            <w:tcW w:w="1033" w:type="pct"/>
            <w:tcBorders>
              <w:top w:val="single" w:sz="4" w:space="0" w:color="000000"/>
              <w:left w:val="single" w:sz="4" w:space="0" w:color="000000"/>
              <w:bottom w:val="single" w:sz="4" w:space="0" w:color="000000"/>
              <w:right w:val="single" w:sz="4" w:space="0" w:color="000000"/>
            </w:tcBorders>
            <w:vAlign w:val="center"/>
          </w:tcPr>
          <w:p w14:paraId="1B051C8B" w14:textId="77777777" w:rsidR="00D81B80" w:rsidRPr="00426E8D" w:rsidRDefault="001451C5">
            <w:pPr>
              <w:spacing w:line="360" w:lineRule="auto"/>
            </w:pPr>
            <w:r w:rsidRPr="00426E8D">
              <w:rPr>
                <w:rFonts w:hint="eastAsia"/>
              </w:rPr>
              <w:t>公司资质等相关证明文件</w:t>
            </w:r>
          </w:p>
        </w:tc>
        <w:tc>
          <w:tcPr>
            <w:tcW w:w="2831" w:type="pct"/>
            <w:tcBorders>
              <w:top w:val="single" w:sz="4" w:space="0" w:color="000000"/>
              <w:left w:val="single" w:sz="4" w:space="0" w:color="000000"/>
              <w:bottom w:val="single" w:sz="4" w:space="0" w:color="000000"/>
              <w:right w:val="single" w:sz="4" w:space="0" w:color="000000"/>
            </w:tcBorders>
          </w:tcPr>
          <w:p w14:paraId="2E24B360" w14:textId="77777777" w:rsidR="00D81B80" w:rsidRPr="00426E8D" w:rsidRDefault="001451C5">
            <w:pPr>
              <w:spacing w:line="360" w:lineRule="auto"/>
            </w:pPr>
            <w:r w:rsidRPr="00426E8D">
              <w:rPr>
                <w:rFonts w:hint="eastAsia"/>
              </w:rPr>
              <w:t>1</w:t>
            </w:r>
            <w:r w:rsidRPr="00426E8D">
              <w:rPr>
                <w:rFonts w:hint="eastAsia"/>
              </w:rPr>
              <w:t>、三证合一的营业执照或事业单位法人证书复印件（须加盖本单位公章）；</w:t>
            </w:r>
          </w:p>
          <w:p w14:paraId="51022A2A" w14:textId="77777777" w:rsidR="00D81B80" w:rsidRPr="00426E8D" w:rsidRDefault="001451C5">
            <w:pPr>
              <w:spacing w:line="360" w:lineRule="auto"/>
            </w:pPr>
            <w:r w:rsidRPr="00426E8D">
              <w:rPr>
                <w:rFonts w:hint="eastAsia"/>
              </w:rPr>
              <w:t>2</w:t>
            </w:r>
            <w:r w:rsidRPr="00426E8D">
              <w:rPr>
                <w:rFonts w:hint="eastAsia"/>
              </w:rPr>
              <w:t>、一般纳税人资格证书复印件（须加盖本单位公章）；</w:t>
            </w:r>
          </w:p>
          <w:p w14:paraId="5B186140" w14:textId="77777777" w:rsidR="00D81B80" w:rsidRPr="00426E8D" w:rsidRDefault="001451C5">
            <w:pPr>
              <w:spacing w:line="360" w:lineRule="auto"/>
            </w:pPr>
            <w:r w:rsidRPr="00426E8D">
              <w:rPr>
                <w:rFonts w:hint="eastAsia"/>
              </w:rPr>
              <w:t>3</w:t>
            </w:r>
            <w:r w:rsidRPr="00426E8D">
              <w:rPr>
                <w:rFonts w:hint="eastAsia"/>
              </w:rPr>
              <w:t>、法定代表人本人参与竞选的需提供法定代表人身份证明及其身份证复印件（格式见招选文件“第五部分”附表）；非法定代表人本人参与竞选的，需提供授权委托书及被委托人的身份证复印件（格式见招选文件“第五部分”附表并</w:t>
            </w:r>
            <w:r w:rsidRPr="00426E8D">
              <w:rPr>
                <w:rFonts w:hint="eastAsia"/>
              </w:rPr>
              <w:lastRenderedPageBreak/>
              <w:t>加盖本单位公章）；</w:t>
            </w:r>
          </w:p>
          <w:p w14:paraId="5157C5D7" w14:textId="64E13F4E" w:rsidR="00D81B80" w:rsidRPr="00426E8D" w:rsidRDefault="001451C5">
            <w:pPr>
              <w:spacing w:line="360" w:lineRule="auto"/>
            </w:pPr>
            <w:r w:rsidRPr="00426E8D">
              <w:rPr>
                <w:rFonts w:hint="eastAsia"/>
              </w:rPr>
              <w:t>4</w:t>
            </w:r>
            <w:r w:rsidRPr="00426E8D">
              <w:rPr>
                <w:rFonts w:hint="eastAsia"/>
              </w:rPr>
              <w:t>、近三年（</w:t>
            </w:r>
            <w:r w:rsidRPr="00426E8D">
              <w:rPr>
                <w:rFonts w:hint="eastAsia"/>
              </w:rPr>
              <w:t>201</w:t>
            </w:r>
            <w:r w:rsidRPr="00426E8D">
              <w:t>6</w:t>
            </w:r>
            <w:r w:rsidRPr="00426E8D">
              <w:rPr>
                <w:rFonts w:hint="eastAsia"/>
              </w:rPr>
              <w:t>年至</w:t>
            </w:r>
            <w:r w:rsidRPr="00426E8D">
              <w:rPr>
                <w:rFonts w:hint="eastAsia"/>
              </w:rPr>
              <w:t>201</w:t>
            </w:r>
            <w:r w:rsidRPr="00426E8D">
              <w:t>8</w:t>
            </w:r>
            <w:r w:rsidRPr="00426E8D">
              <w:rPr>
                <w:rFonts w:hint="eastAsia"/>
              </w:rPr>
              <w:t>年）企业</w:t>
            </w:r>
            <w:r w:rsidRPr="00426E8D">
              <w:t>纳税完税证明、年度纳税信用评级信息表</w:t>
            </w:r>
            <w:r w:rsidR="003264F9" w:rsidRPr="00426E8D">
              <w:rPr>
                <w:rFonts w:hint="eastAsia"/>
              </w:rPr>
              <w:t>（</w:t>
            </w:r>
            <w:r w:rsidR="00CC13BA" w:rsidRPr="00426E8D">
              <w:rPr>
                <w:rFonts w:hint="eastAsia"/>
              </w:rPr>
              <w:t>复印件并加盖本单位公章</w:t>
            </w:r>
            <w:r w:rsidR="003264F9" w:rsidRPr="00426E8D">
              <w:rPr>
                <w:rFonts w:hint="eastAsia"/>
              </w:rPr>
              <w:t>）</w:t>
            </w:r>
            <w:r w:rsidRPr="00426E8D">
              <w:rPr>
                <w:rFonts w:hint="eastAsia"/>
              </w:rPr>
              <w:t>；</w:t>
            </w:r>
          </w:p>
          <w:p w14:paraId="2F4DB108" w14:textId="77777777" w:rsidR="00D81B80" w:rsidRPr="00426E8D" w:rsidRDefault="001451C5">
            <w:pPr>
              <w:spacing w:line="360" w:lineRule="auto"/>
            </w:pPr>
            <w:r w:rsidRPr="00426E8D">
              <w:rPr>
                <w:rFonts w:hint="eastAsia"/>
              </w:rPr>
              <w:t>5</w:t>
            </w:r>
            <w:r w:rsidRPr="00426E8D">
              <w:rPr>
                <w:rFonts w:hint="eastAsia"/>
              </w:rPr>
              <w:t>、具有良好的企业信誉，在过去的经营活动中没有违法或不良信誉记录；近三年内（本项目竞选截止期前）未被“信用中国”网站（</w:t>
            </w:r>
            <w:r w:rsidRPr="00426E8D">
              <w:rPr>
                <w:rFonts w:hint="eastAsia"/>
              </w:rPr>
              <w:t>www.creditchina.gov.cn</w:t>
            </w:r>
            <w:r w:rsidRPr="00426E8D">
              <w:rPr>
                <w:rFonts w:hint="eastAsia"/>
              </w:rPr>
              <w:t>）列入失信被执行人和重大税收违法案件当事人名单的查询结果记录（截屏打印盖公章）；</w:t>
            </w:r>
          </w:p>
          <w:p w14:paraId="528D5746" w14:textId="77777777" w:rsidR="00D81B80" w:rsidRPr="00426E8D" w:rsidRDefault="001451C5">
            <w:pPr>
              <w:spacing w:line="360" w:lineRule="auto"/>
            </w:pPr>
            <w:r w:rsidRPr="00426E8D">
              <w:rPr>
                <w:rFonts w:hint="eastAsia"/>
              </w:rPr>
              <w:t>6</w:t>
            </w:r>
            <w:r w:rsidRPr="00426E8D">
              <w:rPr>
                <w:rFonts w:hint="eastAsia"/>
              </w:rPr>
              <w:t>、符合本项目要求的生产企业提供符合国家食品安全标准的生产许可及经营资质证明，或与符合本项目要求酒体的生产企业（酒厂）签署的相关文件，明确具备开发带有销售条码的“广州塔”定制酒的资质，或由符合本项目要求酒体的生产企业（酒厂）颁授的合作开发授权资质证明及中国商品条码；</w:t>
            </w:r>
          </w:p>
          <w:p w14:paraId="1359EA54" w14:textId="77777777" w:rsidR="00D81B80" w:rsidRPr="00426E8D" w:rsidRDefault="001451C5">
            <w:pPr>
              <w:spacing w:line="360" w:lineRule="auto"/>
            </w:pPr>
            <w:r w:rsidRPr="00426E8D">
              <w:t>7</w:t>
            </w:r>
            <w:r w:rsidRPr="00426E8D">
              <w:rPr>
                <w:rFonts w:hint="eastAsia"/>
              </w:rPr>
              <w:t>、竞选承诺函（格式见招选文件“第五部分”附表）；</w:t>
            </w:r>
          </w:p>
          <w:p w14:paraId="7B7F6072" w14:textId="77777777" w:rsidR="00D81B80" w:rsidRPr="00426E8D" w:rsidRDefault="001451C5">
            <w:pPr>
              <w:spacing w:line="360" w:lineRule="auto"/>
            </w:pPr>
            <w:r w:rsidRPr="00426E8D">
              <w:t>8</w:t>
            </w:r>
            <w:r w:rsidRPr="00426E8D">
              <w:rPr>
                <w:rFonts w:hint="eastAsia"/>
              </w:rPr>
              <w:t>、符合本项目要求的生产企业品牌及定制酒体的介绍，内容应包括但不限于符合本项目要求的生产企业品牌介绍、定制酒体名称、香型、酒精浓度、原料、厂名、厂址、品牌沿革、酿造工艺等资料</w:t>
            </w:r>
            <w:r w:rsidRPr="00426E8D">
              <w:rPr>
                <w:rFonts w:ascii="宋体" w:hAnsi="宋体" w:hint="eastAsia"/>
                <w:bCs/>
                <w:szCs w:val="21"/>
              </w:rPr>
              <w:t>；</w:t>
            </w:r>
          </w:p>
          <w:p w14:paraId="60A3DDA3" w14:textId="77777777" w:rsidR="00D81B80" w:rsidRPr="00426E8D" w:rsidRDefault="001451C5">
            <w:pPr>
              <w:spacing w:line="360" w:lineRule="auto"/>
            </w:pPr>
            <w:r w:rsidRPr="00426E8D">
              <w:t>9</w:t>
            </w:r>
            <w:r w:rsidRPr="00426E8D">
              <w:rPr>
                <w:rFonts w:hint="eastAsia"/>
              </w:rPr>
              <w:t>、资格文件声明的函（格式见招选文件“第五部分”附表）。</w:t>
            </w:r>
          </w:p>
        </w:tc>
        <w:tc>
          <w:tcPr>
            <w:tcW w:w="757" w:type="pct"/>
            <w:tcBorders>
              <w:top w:val="single" w:sz="4" w:space="0" w:color="000000"/>
              <w:left w:val="single" w:sz="4" w:space="0" w:color="000000"/>
              <w:bottom w:val="single" w:sz="4" w:space="0" w:color="000000"/>
              <w:right w:val="single" w:sz="4" w:space="0" w:color="000000"/>
            </w:tcBorders>
          </w:tcPr>
          <w:p w14:paraId="097AA988" w14:textId="77777777" w:rsidR="00D81B80" w:rsidRPr="00426E8D" w:rsidRDefault="001451C5">
            <w:pPr>
              <w:spacing w:line="360" w:lineRule="auto"/>
            </w:pPr>
            <w:r w:rsidRPr="00426E8D">
              <w:rPr>
                <w:rFonts w:hint="eastAsia"/>
              </w:rPr>
              <w:lastRenderedPageBreak/>
              <w:t>竞选人提交的资质证明材料，应包含但不限于此内容。</w:t>
            </w:r>
          </w:p>
        </w:tc>
      </w:tr>
      <w:tr w:rsidR="00D81B80" w:rsidRPr="00426E8D" w14:paraId="3127E0D1" w14:textId="77777777">
        <w:trPr>
          <w:trHeight w:val="561"/>
          <w:jc w:val="center"/>
        </w:trPr>
        <w:tc>
          <w:tcPr>
            <w:tcW w:w="379" w:type="pct"/>
            <w:tcBorders>
              <w:top w:val="single" w:sz="4" w:space="0" w:color="000000"/>
              <w:left w:val="single" w:sz="4" w:space="0" w:color="000000"/>
              <w:bottom w:val="single" w:sz="4" w:space="0" w:color="000000"/>
              <w:right w:val="single" w:sz="4" w:space="0" w:color="000000"/>
            </w:tcBorders>
            <w:vAlign w:val="center"/>
          </w:tcPr>
          <w:p w14:paraId="7960A0B0" w14:textId="77777777" w:rsidR="00D81B80" w:rsidRPr="00426E8D" w:rsidRDefault="001451C5">
            <w:pPr>
              <w:spacing w:line="360" w:lineRule="auto"/>
              <w:jc w:val="center"/>
            </w:pPr>
            <w:r w:rsidRPr="00426E8D">
              <w:rPr>
                <w:rFonts w:hint="eastAsia"/>
              </w:rPr>
              <w:t>2</w:t>
            </w:r>
          </w:p>
        </w:tc>
        <w:tc>
          <w:tcPr>
            <w:tcW w:w="1033" w:type="pct"/>
            <w:tcBorders>
              <w:top w:val="single" w:sz="4" w:space="0" w:color="000000"/>
              <w:left w:val="single" w:sz="4" w:space="0" w:color="000000"/>
              <w:bottom w:val="single" w:sz="4" w:space="0" w:color="000000"/>
              <w:right w:val="single" w:sz="4" w:space="0" w:color="000000"/>
            </w:tcBorders>
            <w:vAlign w:val="center"/>
          </w:tcPr>
          <w:p w14:paraId="0B0180D1" w14:textId="77777777" w:rsidR="00D81B80" w:rsidRPr="00426E8D" w:rsidRDefault="001451C5">
            <w:pPr>
              <w:spacing w:line="360" w:lineRule="auto"/>
            </w:pPr>
            <w:r w:rsidRPr="00426E8D">
              <w:rPr>
                <w:rFonts w:hint="eastAsia"/>
              </w:rPr>
              <w:t>其它竞选文件</w:t>
            </w:r>
          </w:p>
        </w:tc>
        <w:tc>
          <w:tcPr>
            <w:tcW w:w="2831" w:type="pct"/>
            <w:tcBorders>
              <w:top w:val="single" w:sz="4" w:space="0" w:color="000000"/>
              <w:left w:val="single" w:sz="4" w:space="0" w:color="000000"/>
              <w:bottom w:val="single" w:sz="4" w:space="0" w:color="000000"/>
              <w:right w:val="single" w:sz="4" w:space="0" w:color="000000"/>
            </w:tcBorders>
          </w:tcPr>
          <w:p w14:paraId="53B79596" w14:textId="77777777" w:rsidR="00D81B80" w:rsidRPr="00426E8D" w:rsidRDefault="001451C5">
            <w:pPr>
              <w:spacing w:line="360" w:lineRule="auto"/>
            </w:pPr>
            <w:r w:rsidRPr="00426E8D">
              <w:rPr>
                <w:rFonts w:hint="eastAsia"/>
              </w:rPr>
              <w:t>1</w:t>
            </w:r>
            <w:r w:rsidRPr="00426E8D">
              <w:rPr>
                <w:rFonts w:hint="eastAsia"/>
              </w:rPr>
              <w:t>、竞选报价一览表（格式见招选文件“第五部分”）；</w:t>
            </w:r>
          </w:p>
          <w:p w14:paraId="44F27628" w14:textId="77777777" w:rsidR="00D81B80" w:rsidRPr="00426E8D" w:rsidRDefault="001451C5">
            <w:pPr>
              <w:spacing w:line="360" w:lineRule="auto"/>
              <w:rPr>
                <w:szCs w:val="21"/>
              </w:rPr>
            </w:pPr>
            <w:r w:rsidRPr="00426E8D">
              <w:rPr>
                <w:rFonts w:hint="eastAsia"/>
              </w:rPr>
              <w:t>2</w:t>
            </w:r>
            <w:r w:rsidRPr="00426E8D">
              <w:rPr>
                <w:rFonts w:hint="eastAsia"/>
              </w:rPr>
              <w:t>、产品瓶身设计、包装设计效果图</w:t>
            </w:r>
            <w:r w:rsidRPr="00426E8D">
              <w:rPr>
                <w:rFonts w:ascii="宋体" w:hAnsi="宋体" w:hint="eastAsia"/>
                <w:bCs/>
                <w:szCs w:val="21"/>
              </w:rPr>
              <w:t>；</w:t>
            </w:r>
          </w:p>
          <w:p w14:paraId="24ABAE21" w14:textId="77777777" w:rsidR="00D81B80" w:rsidRPr="00426E8D" w:rsidRDefault="001451C5">
            <w:pPr>
              <w:spacing w:line="360" w:lineRule="auto"/>
            </w:pPr>
            <w:r w:rsidRPr="00426E8D">
              <w:rPr>
                <w:rFonts w:hint="eastAsia"/>
              </w:rPr>
              <w:t>3</w:t>
            </w:r>
            <w:r w:rsidRPr="00426E8D">
              <w:rPr>
                <w:rFonts w:hint="eastAsia"/>
              </w:rPr>
              <w:t>、新产品开发可行性分析报告（模板见招选文件“第五部分</w:t>
            </w:r>
            <w:r w:rsidRPr="00426E8D">
              <w:rPr>
                <w:rFonts w:hint="eastAsia"/>
                <w:szCs w:val="21"/>
              </w:rPr>
              <w:t>”</w:t>
            </w:r>
            <w:r w:rsidRPr="00426E8D">
              <w:rPr>
                <w:rFonts w:hint="eastAsia"/>
              </w:rPr>
              <w:t>）</w:t>
            </w:r>
            <w:r w:rsidRPr="00426E8D">
              <w:rPr>
                <w:rFonts w:hint="eastAsia"/>
                <w:szCs w:val="21"/>
              </w:rPr>
              <w:t>；</w:t>
            </w:r>
          </w:p>
          <w:p w14:paraId="6943FA68" w14:textId="77777777" w:rsidR="00D81B80" w:rsidRPr="00426E8D" w:rsidRDefault="001451C5">
            <w:pPr>
              <w:spacing w:line="360" w:lineRule="auto"/>
            </w:pPr>
            <w:r w:rsidRPr="00426E8D">
              <w:rPr>
                <w:rFonts w:hint="eastAsia"/>
              </w:rPr>
              <w:t>4</w:t>
            </w:r>
            <w:r w:rsidRPr="00426E8D">
              <w:rPr>
                <w:rFonts w:hint="eastAsia"/>
              </w:rPr>
              <w:t>、业绩一览表（格式见招选文件“第五部分”）；</w:t>
            </w:r>
          </w:p>
          <w:p w14:paraId="6FEA607D" w14:textId="77777777" w:rsidR="00D81B80" w:rsidRPr="00426E8D" w:rsidRDefault="001451C5">
            <w:pPr>
              <w:spacing w:line="360" w:lineRule="auto"/>
            </w:pPr>
            <w:r w:rsidRPr="00426E8D">
              <w:rPr>
                <w:rFonts w:hint="eastAsia"/>
              </w:rPr>
              <w:t>5</w:t>
            </w:r>
            <w:r w:rsidRPr="00426E8D">
              <w:rPr>
                <w:rFonts w:hint="eastAsia"/>
              </w:rPr>
              <w:t>、竞选条款偏差响应一览表（格式见招选文件“第五部分”）。</w:t>
            </w:r>
          </w:p>
        </w:tc>
        <w:tc>
          <w:tcPr>
            <w:tcW w:w="757" w:type="pct"/>
            <w:tcBorders>
              <w:top w:val="single" w:sz="4" w:space="0" w:color="000000"/>
              <w:left w:val="single" w:sz="4" w:space="0" w:color="000000"/>
              <w:bottom w:val="single" w:sz="4" w:space="0" w:color="000000"/>
              <w:right w:val="single" w:sz="4" w:space="0" w:color="000000"/>
            </w:tcBorders>
          </w:tcPr>
          <w:p w14:paraId="0D848D28" w14:textId="77777777" w:rsidR="00D81B80" w:rsidRPr="00426E8D" w:rsidRDefault="00D81B80">
            <w:pPr>
              <w:spacing w:line="360" w:lineRule="auto"/>
            </w:pPr>
          </w:p>
        </w:tc>
      </w:tr>
      <w:tr w:rsidR="00D81B80" w:rsidRPr="00426E8D" w14:paraId="76EE7294" w14:textId="77777777">
        <w:trPr>
          <w:trHeight w:val="561"/>
          <w:jc w:val="center"/>
        </w:trPr>
        <w:tc>
          <w:tcPr>
            <w:tcW w:w="379" w:type="pct"/>
            <w:tcBorders>
              <w:top w:val="single" w:sz="4" w:space="0" w:color="000000"/>
              <w:left w:val="single" w:sz="4" w:space="0" w:color="000000"/>
              <w:bottom w:val="single" w:sz="4" w:space="0" w:color="000000"/>
              <w:right w:val="single" w:sz="4" w:space="0" w:color="000000"/>
            </w:tcBorders>
            <w:vAlign w:val="center"/>
          </w:tcPr>
          <w:p w14:paraId="61E88EFC" w14:textId="77777777" w:rsidR="00D81B80" w:rsidRPr="00426E8D" w:rsidRDefault="001451C5">
            <w:pPr>
              <w:spacing w:line="360" w:lineRule="auto"/>
              <w:jc w:val="center"/>
            </w:pPr>
            <w:r w:rsidRPr="00426E8D">
              <w:rPr>
                <w:rFonts w:hint="eastAsia"/>
              </w:rPr>
              <w:t>3</w:t>
            </w:r>
          </w:p>
        </w:tc>
        <w:tc>
          <w:tcPr>
            <w:tcW w:w="1033" w:type="pct"/>
            <w:tcBorders>
              <w:top w:val="single" w:sz="4" w:space="0" w:color="000000"/>
              <w:left w:val="single" w:sz="4" w:space="0" w:color="000000"/>
              <w:bottom w:val="single" w:sz="4" w:space="0" w:color="000000"/>
              <w:right w:val="single" w:sz="4" w:space="0" w:color="000000"/>
            </w:tcBorders>
            <w:vAlign w:val="center"/>
          </w:tcPr>
          <w:p w14:paraId="31C24A51" w14:textId="77777777" w:rsidR="00D81B80" w:rsidRPr="00426E8D" w:rsidRDefault="001451C5">
            <w:pPr>
              <w:spacing w:line="360" w:lineRule="auto"/>
            </w:pPr>
            <w:r w:rsidRPr="00426E8D">
              <w:rPr>
                <w:rFonts w:hint="eastAsia"/>
              </w:rPr>
              <w:t>竞选文件递交</w:t>
            </w:r>
          </w:p>
        </w:tc>
        <w:tc>
          <w:tcPr>
            <w:tcW w:w="2831" w:type="pct"/>
            <w:tcBorders>
              <w:top w:val="single" w:sz="4" w:space="0" w:color="000000"/>
              <w:left w:val="single" w:sz="4" w:space="0" w:color="000000"/>
              <w:bottom w:val="single" w:sz="4" w:space="0" w:color="000000"/>
              <w:right w:val="single" w:sz="4" w:space="0" w:color="000000"/>
            </w:tcBorders>
          </w:tcPr>
          <w:p w14:paraId="05A9C711" w14:textId="6FB386CE" w:rsidR="00D81B80" w:rsidRPr="00426E8D" w:rsidRDefault="001451C5">
            <w:pPr>
              <w:spacing w:line="360" w:lineRule="auto"/>
            </w:pPr>
            <w:r w:rsidRPr="00426E8D">
              <w:t>2020</w:t>
            </w:r>
            <w:r w:rsidRPr="00426E8D">
              <w:t>年</w:t>
            </w:r>
            <w:r w:rsidR="00D72769">
              <w:rPr>
                <w:rFonts w:hint="eastAsia"/>
              </w:rPr>
              <w:t>6</w:t>
            </w:r>
            <w:r w:rsidRPr="00426E8D">
              <w:rPr>
                <w:rFonts w:hint="eastAsia"/>
              </w:rPr>
              <w:t>月</w:t>
            </w:r>
            <w:r w:rsidR="00D72769">
              <w:rPr>
                <w:rFonts w:hint="eastAsia"/>
              </w:rPr>
              <w:t>1</w:t>
            </w:r>
            <w:r w:rsidRPr="00426E8D">
              <w:rPr>
                <w:rFonts w:hint="eastAsia"/>
              </w:rPr>
              <w:t>日</w:t>
            </w:r>
            <w:r w:rsidRPr="00426E8D">
              <w:t>上午</w:t>
            </w:r>
            <w:r w:rsidRPr="00426E8D">
              <w:t>10:00</w:t>
            </w:r>
            <w:r w:rsidRPr="00426E8D">
              <w:rPr>
                <w:rFonts w:hint="eastAsia"/>
              </w:rPr>
              <w:t>前</w:t>
            </w:r>
            <w:r w:rsidRPr="00426E8D">
              <w:t>提交</w:t>
            </w:r>
          </w:p>
        </w:tc>
        <w:tc>
          <w:tcPr>
            <w:tcW w:w="757" w:type="pct"/>
            <w:tcBorders>
              <w:top w:val="single" w:sz="4" w:space="0" w:color="000000"/>
              <w:left w:val="single" w:sz="4" w:space="0" w:color="000000"/>
              <w:bottom w:val="single" w:sz="4" w:space="0" w:color="000000"/>
              <w:right w:val="single" w:sz="4" w:space="0" w:color="000000"/>
            </w:tcBorders>
          </w:tcPr>
          <w:p w14:paraId="5D468F25" w14:textId="77777777" w:rsidR="00D81B80" w:rsidRPr="00426E8D" w:rsidRDefault="00D81B80">
            <w:pPr>
              <w:spacing w:line="360" w:lineRule="auto"/>
            </w:pPr>
          </w:p>
        </w:tc>
      </w:tr>
      <w:tr w:rsidR="00D81B80" w:rsidRPr="00426E8D" w14:paraId="114A9C07" w14:textId="77777777">
        <w:trPr>
          <w:trHeight w:val="468"/>
          <w:jc w:val="center"/>
        </w:trPr>
        <w:tc>
          <w:tcPr>
            <w:tcW w:w="379" w:type="pct"/>
            <w:tcBorders>
              <w:top w:val="single" w:sz="4" w:space="0" w:color="000000"/>
              <w:left w:val="single" w:sz="4" w:space="0" w:color="000000"/>
              <w:bottom w:val="single" w:sz="4" w:space="0" w:color="000000"/>
              <w:right w:val="single" w:sz="4" w:space="0" w:color="000000"/>
            </w:tcBorders>
            <w:vAlign w:val="center"/>
          </w:tcPr>
          <w:p w14:paraId="34AE8670" w14:textId="77777777" w:rsidR="00D81B80" w:rsidRPr="00426E8D" w:rsidRDefault="001451C5">
            <w:pPr>
              <w:spacing w:line="360" w:lineRule="auto"/>
              <w:jc w:val="center"/>
            </w:pPr>
            <w:r w:rsidRPr="00426E8D">
              <w:rPr>
                <w:rFonts w:hint="eastAsia"/>
              </w:rPr>
              <w:t>4</w:t>
            </w:r>
          </w:p>
        </w:tc>
        <w:tc>
          <w:tcPr>
            <w:tcW w:w="1033" w:type="pct"/>
            <w:tcBorders>
              <w:top w:val="single" w:sz="4" w:space="0" w:color="000000"/>
              <w:left w:val="single" w:sz="4" w:space="0" w:color="000000"/>
              <w:bottom w:val="single" w:sz="4" w:space="0" w:color="000000"/>
              <w:right w:val="single" w:sz="4" w:space="0" w:color="000000"/>
            </w:tcBorders>
            <w:vAlign w:val="center"/>
          </w:tcPr>
          <w:p w14:paraId="2668351B" w14:textId="77777777" w:rsidR="00D81B80" w:rsidRPr="00426E8D" w:rsidRDefault="001451C5">
            <w:pPr>
              <w:spacing w:line="360" w:lineRule="auto"/>
            </w:pPr>
            <w:r w:rsidRPr="00426E8D">
              <w:rPr>
                <w:rFonts w:hint="eastAsia"/>
              </w:rPr>
              <w:t>竞选报价有效期</w:t>
            </w:r>
          </w:p>
        </w:tc>
        <w:tc>
          <w:tcPr>
            <w:tcW w:w="2831" w:type="pct"/>
            <w:tcBorders>
              <w:top w:val="single" w:sz="4" w:space="0" w:color="000000"/>
              <w:left w:val="single" w:sz="4" w:space="0" w:color="000000"/>
              <w:bottom w:val="single" w:sz="4" w:space="0" w:color="000000"/>
              <w:right w:val="single" w:sz="4" w:space="0" w:color="000000"/>
            </w:tcBorders>
          </w:tcPr>
          <w:p w14:paraId="06CA0C0D" w14:textId="77777777" w:rsidR="00D81B80" w:rsidRPr="00426E8D" w:rsidRDefault="001451C5">
            <w:pPr>
              <w:spacing w:line="360" w:lineRule="auto"/>
            </w:pPr>
            <w:r w:rsidRPr="00426E8D">
              <w:rPr>
                <w:rFonts w:hint="eastAsia"/>
              </w:rPr>
              <w:t>自竞选报名截止日起</w:t>
            </w:r>
            <w:r w:rsidRPr="00426E8D">
              <w:t>180</w:t>
            </w:r>
            <w:r w:rsidRPr="00426E8D">
              <w:rPr>
                <w:rFonts w:hint="eastAsia"/>
              </w:rPr>
              <w:t>天</w:t>
            </w:r>
          </w:p>
        </w:tc>
        <w:tc>
          <w:tcPr>
            <w:tcW w:w="757" w:type="pct"/>
            <w:tcBorders>
              <w:top w:val="single" w:sz="4" w:space="0" w:color="000000"/>
              <w:left w:val="single" w:sz="4" w:space="0" w:color="000000"/>
              <w:bottom w:val="single" w:sz="4" w:space="0" w:color="000000"/>
              <w:right w:val="single" w:sz="4" w:space="0" w:color="000000"/>
            </w:tcBorders>
          </w:tcPr>
          <w:p w14:paraId="103D0DE4" w14:textId="77777777" w:rsidR="00D81B80" w:rsidRPr="00426E8D" w:rsidRDefault="00D81B80">
            <w:pPr>
              <w:spacing w:line="360" w:lineRule="auto"/>
            </w:pPr>
          </w:p>
        </w:tc>
      </w:tr>
      <w:tr w:rsidR="00D81B80" w:rsidRPr="00426E8D" w14:paraId="1CB5C753" w14:textId="77777777">
        <w:trPr>
          <w:trHeight w:val="559"/>
          <w:jc w:val="center"/>
        </w:trPr>
        <w:tc>
          <w:tcPr>
            <w:tcW w:w="379" w:type="pct"/>
            <w:tcBorders>
              <w:top w:val="single" w:sz="4" w:space="0" w:color="000000"/>
              <w:left w:val="single" w:sz="4" w:space="0" w:color="000000"/>
              <w:bottom w:val="single" w:sz="4" w:space="0" w:color="000000"/>
              <w:right w:val="single" w:sz="4" w:space="0" w:color="000000"/>
            </w:tcBorders>
            <w:vAlign w:val="center"/>
          </w:tcPr>
          <w:p w14:paraId="765074DB" w14:textId="77777777" w:rsidR="00D81B80" w:rsidRPr="00426E8D" w:rsidRDefault="001451C5">
            <w:pPr>
              <w:spacing w:line="360" w:lineRule="auto"/>
              <w:jc w:val="center"/>
            </w:pPr>
            <w:r w:rsidRPr="00426E8D">
              <w:rPr>
                <w:rFonts w:hint="eastAsia"/>
              </w:rPr>
              <w:lastRenderedPageBreak/>
              <w:t>5</w:t>
            </w:r>
          </w:p>
        </w:tc>
        <w:tc>
          <w:tcPr>
            <w:tcW w:w="1033" w:type="pct"/>
            <w:tcBorders>
              <w:top w:val="single" w:sz="4" w:space="0" w:color="000000"/>
              <w:left w:val="single" w:sz="4" w:space="0" w:color="000000"/>
              <w:bottom w:val="single" w:sz="4" w:space="0" w:color="000000"/>
              <w:right w:val="single" w:sz="4" w:space="0" w:color="000000"/>
            </w:tcBorders>
            <w:vAlign w:val="center"/>
          </w:tcPr>
          <w:p w14:paraId="079FFE3B" w14:textId="77777777" w:rsidR="00D81B80" w:rsidRPr="00426E8D" w:rsidRDefault="001451C5">
            <w:pPr>
              <w:spacing w:line="360" w:lineRule="auto"/>
            </w:pPr>
            <w:r w:rsidRPr="00426E8D">
              <w:rPr>
                <w:rFonts w:hint="eastAsia"/>
              </w:rPr>
              <w:t>竞选文件数量</w:t>
            </w:r>
          </w:p>
        </w:tc>
        <w:tc>
          <w:tcPr>
            <w:tcW w:w="2831" w:type="pct"/>
            <w:tcBorders>
              <w:top w:val="single" w:sz="4" w:space="0" w:color="000000"/>
              <w:left w:val="single" w:sz="4" w:space="0" w:color="000000"/>
              <w:bottom w:val="single" w:sz="4" w:space="0" w:color="000000"/>
              <w:right w:val="single" w:sz="4" w:space="0" w:color="000000"/>
            </w:tcBorders>
            <w:vAlign w:val="center"/>
          </w:tcPr>
          <w:p w14:paraId="1FE8DCE6" w14:textId="77777777" w:rsidR="00D81B80" w:rsidRPr="00426E8D" w:rsidRDefault="001451C5">
            <w:pPr>
              <w:spacing w:line="360" w:lineRule="auto"/>
            </w:pPr>
            <w:r w:rsidRPr="00426E8D">
              <w:rPr>
                <w:rFonts w:hint="eastAsia"/>
              </w:rPr>
              <w:t>每种香型一式五份（一份正本、四份副本）、电子版一份。</w:t>
            </w:r>
          </w:p>
        </w:tc>
        <w:tc>
          <w:tcPr>
            <w:tcW w:w="757" w:type="pct"/>
            <w:tcBorders>
              <w:top w:val="single" w:sz="4" w:space="0" w:color="000000"/>
              <w:left w:val="single" w:sz="4" w:space="0" w:color="000000"/>
              <w:bottom w:val="single" w:sz="4" w:space="0" w:color="000000"/>
              <w:right w:val="single" w:sz="4" w:space="0" w:color="000000"/>
            </w:tcBorders>
          </w:tcPr>
          <w:p w14:paraId="436F37A0" w14:textId="1A4158BA" w:rsidR="00D81B80" w:rsidRPr="00426E8D" w:rsidRDefault="00CC13BA">
            <w:pPr>
              <w:spacing w:line="360" w:lineRule="auto"/>
            </w:pPr>
            <w:r w:rsidRPr="00426E8D">
              <w:rPr>
                <w:rFonts w:hint="eastAsia"/>
              </w:rPr>
              <w:t>每</w:t>
            </w:r>
            <w:r w:rsidR="004C52C0" w:rsidRPr="00426E8D">
              <w:rPr>
                <w:rFonts w:hint="eastAsia"/>
              </w:rPr>
              <w:t>份</w:t>
            </w:r>
            <w:r w:rsidR="004C52C0" w:rsidRPr="00426E8D">
              <w:t>文件应盖骑缝章后再</w:t>
            </w:r>
            <w:r w:rsidR="004C52C0" w:rsidRPr="00426E8D">
              <w:rPr>
                <w:rFonts w:hint="eastAsia"/>
              </w:rPr>
              <w:t>密封</w:t>
            </w:r>
            <w:r w:rsidR="004C52C0" w:rsidRPr="00426E8D">
              <w:t>分装</w:t>
            </w:r>
          </w:p>
        </w:tc>
      </w:tr>
      <w:tr w:rsidR="00D81B80" w:rsidRPr="00426E8D" w14:paraId="7FCD4B36" w14:textId="77777777">
        <w:trPr>
          <w:trHeight w:val="695"/>
          <w:jc w:val="center"/>
        </w:trPr>
        <w:tc>
          <w:tcPr>
            <w:tcW w:w="379" w:type="pct"/>
            <w:tcBorders>
              <w:top w:val="single" w:sz="4" w:space="0" w:color="000000"/>
              <w:left w:val="single" w:sz="4" w:space="0" w:color="000000"/>
              <w:bottom w:val="single" w:sz="4" w:space="0" w:color="000000"/>
              <w:right w:val="single" w:sz="4" w:space="0" w:color="000000"/>
            </w:tcBorders>
            <w:vAlign w:val="center"/>
          </w:tcPr>
          <w:p w14:paraId="04AC7899" w14:textId="77777777" w:rsidR="00D81B80" w:rsidRPr="00426E8D" w:rsidRDefault="001451C5">
            <w:pPr>
              <w:spacing w:line="360" w:lineRule="auto"/>
              <w:jc w:val="center"/>
            </w:pPr>
            <w:r w:rsidRPr="00426E8D">
              <w:rPr>
                <w:rFonts w:hint="eastAsia"/>
              </w:rPr>
              <w:t>6</w:t>
            </w:r>
          </w:p>
        </w:tc>
        <w:tc>
          <w:tcPr>
            <w:tcW w:w="1033" w:type="pct"/>
            <w:tcBorders>
              <w:top w:val="single" w:sz="4" w:space="0" w:color="000000"/>
              <w:left w:val="single" w:sz="4" w:space="0" w:color="000000"/>
              <w:bottom w:val="single" w:sz="4" w:space="0" w:color="000000"/>
              <w:right w:val="single" w:sz="4" w:space="0" w:color="000000"/>
            </w:tcBorders>
            <w:vAlign w:val="center"/>
          </w:tcPr>
          <w:p w14:paraId="679B36F5" w14:textId="77777777" w:rsidR="00D81B80" w:rsidRPr="00426E8D" w:rsidRDefault="001451C5">
            <w:pPr>
              <w:spacing w:line="360" w:lineRule="auto"/>
            </w:pPr>
            <w:r w:rsidRPr="00426E8D">
              <w:rPr>
                <w:rFonts w:hint="eastAsia"/>
              </w:rPr>
              <w:t>竞选报价规范性</w:t>
            </w:r>
          </w:p>
        </w:tc>
        <w:tc>
          <w:tcPr>
            <w:tcW w:w="2831" w:type="pct"/>
            <w:tcBorders>
              <w:top w:val="single" w:sz="4" w:space="0" w:color="000000"/>
              <w:left w:val="single" w:sz="4" w:space="0" w:color="000000"/>
              <w:bottom w:val="single" w:sz="4" w:space="0" w:color="000000"/>
              <w:right w:val="single" w:sz="4" w:space="0" w:color="000000"/>
            </w:tcBorders>
          </w:tcPr>
          <w:p w14:paraId="489849BE" w14:textId="77777777" w:rsidR="00D81B80" w:rsidRPr="00426E8D" w:rsidRDefault="001451C5">
            <w:pPr>
              <w:spacing w:line="360" w:lineRule="auto"/>
            </w:pPr>
            <w:r w:rsidRPr="00426E8D">
              <w:rPr>
                <w:rFonts w:hint="eastAsia"/>
              </w:rPr>
              <w:t>竞选人不得将项目内容分拆，否则其报价将被视为非实质性响应。</w:t>
            </w:r>
          </w:p>
        </w:tc>
        <w:tc>
          <w:tcPr>
            <w:tcW w:w="757" w:type="pct"/>
            <w:tcBorders>
              <w:top w:val="single" w:sz="4" w:space="0" w:color="000000"/>
              <w:left w:val="single" w:sz="4" w:space="0" w:color="000000"/>
              <w:bottom w:val="single" w:sz="4" w:space="0" w:color="000000"/>
              <w:right w:val="single" w:sz="4" w:space="0" w:color="000000"/>
            </w:tcBorders>
          </w:tcPr>
          <w:p w14:paraId="1551D7B7" w14:textId="77777777" w:rsidR="00D81B80" w:rsidRPr="00426E8D" w:rsidRDefault="00D81B80">
            <w:pPr>
              <w:spacing w:line="360" w:lineRule="auto"/>
            </w:pPr>
          </w:p>
        </w:tc>
      </w:tr>
    </w:tbl>
    <w:p w14:paraId="01CB5E9E" w14:textId="77777777" w:rsidR="00D81B80" w:rsidRPr="00426E8D" w:rsidRDefault="001451C5">
      <w:pPr>
        <w:widowControl/>
        <w:spacing w:line="360" w:lineRule="auto"/>
        <w:jc w:val="left"/>
        <w:rPr>
          <w:b/>
          <w:bCs/>
        </w:rPr>
      </w:pPr>
      <w:r w:rsidRPr="00426E8D">
        <w:rPr>
          <w:b/>
          <w:bCs/>
        </w:rPr>
        <w:br w:type="page"/>
      </w:r>
    </w:p>
    <w:p w14:paraId="71F97A95" w14:textId="77777777" w:rsidR="00D81B80" w:rsidRPr="00426E8D" w:rsidRDefault="00D81B80">
      <w:pPr>
        <w:pStyle w:val="14"/>
        <w:ind w:firstLine="480"/>
      </w:pPr>
    </w:p>
    <w:p w14:paraId="0AE0A643" w14:textId="77777777" w:rsidR="00D81B80" w:rsidRPr="00426E8D" w:rsidRDefault="00D81B80">
      <w:pPr>
        <w:pStyle w:val="14"/>
        <w:ind w:firstLine="480"/>
      </w:pPr>
    </w:p>
    <w:p w14:paraId="675713C2" w14:textId="77777777" w:rsidR="00D81B80" w:rsidRPr="00426E8D" w:rsidRDefault="00D81B80">
      <w:pPr>
        <w:pStyle w:val="14"/>
        <w:ind w:firstLine="480"/>
      </w:pPr>
    </w:p>
    <w:p w14:paraId="129DD4E4" w14:textId="77777777" w:rsidR="00D81B80" w:rsidRPr="00426E8D" w:rsidRDefault="00D81B80">
      <w:pPr>
        <w:pStyle w:val="14"/>
        <w:ind w:firstLine="480"/>
      </w:pPr>
    </w:p>
    <w:p w14:paraId="4BFCF962" w14:textId="77777777" w:rsidR="00D81B80" w:rsidRPr="00426E8D" w:rsidRDefault="00D81B80"/>
    <w:p w14:paraId="42F7F42D" w14:textId="77777777" w:rsidR="00D81B80" w:rsidRPr="00426E8D" w:rsidRDefault="00D81B80"/>
    <w:p w14:paraId="3D5F3871" w14:textId="77777777" w:rsidR="00D81B80" w:rsidRPr="00426E8D" w:rsidRDefault="00D81B80">
      <w:pPr>
        <w:spacing w:line="360" w:lineRule="auto"/>
      </w:pPr>
    </w:p>
    <w:p w14:paraId="09051594" w14:textId="77777777" w:rsidR="00D81B80" w:rsidRPr="00426E8D" w:rsidRDefault="00D81B80">
      <w:pPr>
        <w:spacing w:line="360" w:lineRule="auto"/>
      </w:pPr>
    </w:p>
    <w:p w14:paraId="23199008" w14:textId="77777777" w:rsidR="00D81B80" w:rsidRPr="00426E8D" w:rsidRDefault="00D81B80">
      <w:pPr>
        <w:spacing w:line="360" w:lineRule="auto"/>
      </w:pPr>
    </w:p>
    <w:p w14:paraId="26B73E67" w14:textId="77777777" w:rsidR="00D81B80" w:rsidRPr="00426E8D" w:rsidRDefault="00D81B80">
      <w:pPr>
        <w:spacing w:line="360" w:lineRule="auto"/>
      </w:pPr>
    </w:p>
    <w:p w14:paraId="5EE1B16F" w14:textId="77777777" w:rsidR="00D81B80" w:rsidRPr="00426E8D" w:rsidRDefault="001451C5">
      <w:pPr>
        <w:pStyle w:val="1"/>
        <w:spacing w:line="360" w:lineRule="auto"/>
        <w:jc w:val="center"/>
        <w:rPr>
          <w:sz w:val="52"/>
          <w:szCs w:val="96"/>
        </w:rPr>
      </w:pPr>
      <w:bookmarkStart w:id="48" w:name="_Toc34384335"/>
      <w:bookmarkStart w:id="49" w:name="_Toc35451461"/>
      <w:bookmarkStart w:id="50" w:name="_Toc40461567"/>
      <w:r w:rsidRPr="00426E8D">
        <w:rPr>
          <w:rFonts w:hint="eastAsia"/>
          <w:sz w:val="52"/>
          <w:szCs w:val="96"/>
        </w:rPr>
        <w:t>第三部分合同</w:t>
      </w:r>
      <w:bookmarkEnd w:id="48"/>
      <w:bookmarkEnd w:id="49"/>
      <w:bookmarkEnd w:id="50"/>
    </w:p>
    <w:p w14:paraId="1360DC20" w14:textId="77777777" w:rsidR="00D81B80" w:rsidRPr="00426E8D" w:rsidRDefault="001451C5">
      <w:pPr>
        <w:widowControl/>
        <w:adjustRightInd w:val="0"/>
        <w:snapToGrid w:val="0"/>
        <w:spacing w:after="90" w:line="600" w:lineRule="exact"/>
        <w:jc w:val="center"/>
        <w:rPr>
          <w:rFonts w:ascii="仿宋" w:eastAsia="仿宋" w:hAnsi="仿宋"/>
          <w:b/>
          <w:sz w:val="36"/>
          <w:szCs w:val="36"/>
        </w:rPr>
      </w:pPr>
      <w:r w:rsidRPr="00426E8D">
        <w:rPr>
          <w:sz w:val="52"/>
          <w:szCs w:val="96"/>
        </w:rPr>
        <w:br w:type="page"/>
      </w:r>
    </w:p>
    <w:p w14:paraId="05E96137" w14:textId="76228450" w:rsidR="00D81B80" w:rsidRPr="00426E8D" w:rsidRDefault="001451C5">
      <w:pPr>
        <w:widowControl/>
        <w:adjustRightInd w:val="0"/>
        <w:snapToGrid w:val="0"/>
        <w:spacing w:after="90" w:line="600" w:lineRule="exact"/>
        <w:jc w:val="center"/>
        <w:rPr>
          <w:rFonts w:ascii="宋体" w:hAnsi="宋体"/>
          <w:b/>
          <w:sz w:val="30"/>
          <w:szCs w:val="30"/>
        </w:rPr>
      </w:pPr>
      <w:bookmarkStart w:id="51" w:name="_Toc35451462"/>
      <w:bookmarkStart w:id="52" w:name="_Toc34384336"/>
      <w:r w:rsidRPr="00426E8D">
        <w:rPr>
          <w:rFonts w:ascii="宋体" w:hAnsi="宋体" w:hint="eastAsia"/>
          <w:b/>
          <w:sz w:val="30"/>
          <w:szCs w:val="30"/>
        </w:rPr>
        <w:lastRenderedPageBreak/>
        <w:t>广州塔定制</w:t>
      </w:r>
      <w:r w:rsidR="00DC7BE7" w:rsidRPr="00426E8D">
        <w:rPr>
          <w:rFonts w:ascii="宋体" w:hAnsi="宋体" w:hint="eastAsia"/>
          <w:b/>
          <w:sz w:val="30"/>
          <w:szCs w:val="30"/>
        </w:rPr>
        <w:t>白</w:t>
      </w:r>
      <w:r w:rsidRPr="00426E8D">
        <w:rPr>
          <w:rFonts w:ascii="宋体" w:hAnsi="宋体" w:hint="eastAsia"/>
          <w:b/>
          <w:sz w:val="30"/>
          <w:szCs w:val="30"/>
        </w:rPr>
        <w:t>酒类</w:t>
      </w:r>
      <w:r w:rsidRPr="00426E8D">
        <w:rPr>
          <w:rFonts w:ascii="宋体" w:hAnsi="宋体"/>
          <w:b/>
          <w:sz w:val="30"/>
          <w:szCs w:val="30"/>
        </w:rPr>
        <w:t>产品商标</w:t>
      </w:r>
      <w:r w:rsidRPr="00426E8D">
        <w:rPr>
          <w:rFonts w:ascii="宋体" w:hAnsi="宋体" w:hint="eastAsia"/>
          <w:b/>
          <w:sz w:val="30"/>
          <w:szCs w:val="30"/>
        </w:rPr>
        <w:t>、著作权</w:t>
      </w:r>
      <w:r w:rsidRPr="00426E8D">
        <w:rPr>
          <w:rFonts w:ascii="宋体" w:hAnsi="宋体"/>
          <w:b/>
          <w:sz w:val="30"/>
          <w:szCs w:val="30"/>
        </w:rPr>
        <w:t>授权许可合同</w:t>
      </w:r>
    </w:p>
    <w:p w14:paraId="5C433CB8" w14:textId="77777777" w:rsidR="00D81B80" w:rsidRPr="00426E8D" w:rsidRDefault="00D81B80">
      <w:pPr>
        <w:widowControl/>
        <w:adjustRightInd w:val="0"/>
        <w:snapToGrid w:val="0"/>
        <w:spacing w:after="90" w:line="600" w:lineRule="exact"/>
        <w:jc w:val="left"/>
        <w:rPr>
          <w:rFonts w:ascii="宋体" w:hAnsi="宋体" w:cs="宋体"/>
          <w:b/>
          <w:kern w:val="0"/>
          <w:sz w:val="24"/>
          <w:szCs w:val="24"/>
        </w:rPr>
      </w:pPr>
    </w:p>
    <w:p w14:paraId="1A7D4858" w14:textId="77777777" w:rsidR="00D81B80" w:rsidRPr="00426E8D" w:rsidRDefault="001451C5">
      <w:pPr>
        <w:widowControl/>
        <w:adjustRightInd w:val="0"/>
        <w:snapToGrid w:val="0"/>
        <w:spacing w:after="90" w:line="600" w:lineRule="exact"/>
        <w:jc w:val="left"/>
        <w:rPr>
          <w:rFonts w:ascii="宋体" w:hAnsi="宋体" w:cs="宋体"/>
          <w:kern w:val="0"/>
          <w:sz w:val="24"/>
          <w:szCs w:val="24"/>
        </w:rPr>
      </w:pPr>
      <w:r w:rsidRPr="00426E8D">
        <w:rPr>
          <w:rFonts w:ascii="宋体" w:hAnsi="宋体" w:cs="宋体" w:hint="eastAsia"/>
          <w:b/>
          <w:kern w:val="0"/>
          <w:sz w:val="24"/>
          <w:szCs w:val="24"/>
        </w:rPr>
        <w:t>甲方（许可方）：</w:t>
      </w:r>
      <w:r w:rsidRPr="00426E8D">
        <w:rPr>
          <w:rFonts w:ascii="宋体" w:hAnsi="宋体" w:cs="华文新魏" w:hint="eastAsia"/>
          <w:kern w:val="0"/>
          <w:sz w:val="24"/>
          <w:szCs w:val="24"/>
          <w:u w:val="single"/>
        </w:rPr>
        <w:t>广州塔旅游文化发展股份有限公司经营管理</w:t>
      </w:r>
      <w:r w:rsidRPr="00426E8D">
        <w:rPr>
          <w:rFonts w:ascii="宋体" w:hAnsi="宋体" w:cs="华文新魏"/>
          <w:kern w:val="0"/>
          <w:sz w:val="24"/>
          <w:szCs w:val="24"/>
          <w:u w:val="single"/>
        </w:rPr>
        <w:t>分公司</w:t>
      </w:r>
      <w:r w:rsidRPr="00426E8D">
        <w:rPr>
          <w:rFonts w:ascii="宋体" w:hAnsi="宋体" w:cs="宋体" w:hint="eastAsia"/>
          <w:kern w:val="0"/>
          <w:sz w:val="24"/>
          <w:szCs w:val="24"/>
          <w:u w:val="single"/>
        </w:rPr>
        <w:t>（</w:t>
      </w:r>
      <w:r w:rsidRPr="00426E8D">
        <w:rPr>
          <w:rFonts w:ascii="宋体" w:hAnsi="宋体" w:cs="宋体" w:hint="eastAsia"/>
          <w:kern w:val="0"/>
          <w:sz w:val="24"/>
          <w:szCs w:val="24"/>
        </w:rPr>
        <w:t>以下</w:t>
      </w:r>
      <w:r w:rsidRPr="00426E8D">
        <w:rPr>
          <w:rFonts w:ascii="宋体" w:hAnsi="宋体" w:cs="宋体"/>
          <w:kern w:val="0"/>
          <w:sz w:val="24"/>
          <w:szCs w:val="24"/>
        </w:rPr>
        <w:t>简称 “甲方”</w:t>
      </w:r>
      <w:r w:rsidRPr="00426E8D">
        <w:rPr>
          <w:rFonts w:ascii="宋体" w:hAnsi="宋体" w:cs="宋体" w:hint="eastAsia"/>
          <w:kern w:val="0"/>
          <w:sz w:val="24"/>
          <w:szCs w:val="24"/>
        </w:rPr>
        <w:t>）</w:t>
      </w:r>
    </w:p>
    <w:p w14:paraId="534D2837" w14:textId="77777777" w:rsidR="00D81B80" w:rsidRPr="00426E8D" w:rsidRDefault="001451C5">
      <w:pPr>
        <w:widowControl/>
        <w:adjustRightInd w:val="0"/>
        <w:snapToGrid w:val="0"/>
        <w:spacing w:after="90" w:line="600" w:lineRule="exact"/>
        <w:jc w:val="left"/>
        <w:rPr>
          <w:rFonts w:ascii="宋体" w:hAnsi="宋体" w:cs="宋体"/>
          <w:kern w:val="0"/>
          <w:sz w:val="24"/>
          <w:szCs w:val="24"/>
        </w:rPr>
      </w:pPr>
      <w:r w:rsidRPr="00426E8D">
        <w:rPr>
          <w:rFonts w:ascii="宋体" w:hAnsi="宋体" w:cs="宋体" w:hint="eastAsia"/>
          <w:kern w:val="0"/>
          <w:sz w:val="24"/>
          <w:szCs w:val="24"/>
        </w:rPr>
        <w:t>住所：广州市</w:t>
      </w:r>
      <w:r w:rsidRPr="00426E8D">
        <w:rPr>
          <w:rFonts w:ascii="宋体" w:hAnsi="宋体" w:cs="宋体"/>
          <w:kern w:val="0"/>
          <w:sz w:val="24"/>
          <w:szCs w:val="24"/>
        </w:rPr>
        <w:t>海珠区阅江西路</w:t>
      </w:r>
      <w:r w:rsidRPr="00426E8D">
        <w:rPr>
          <w:rFonts w:ascii="宋体" w:hAnsi="宋体" w:cs="宋体" w:hint="eastAsia"/>
          <w:kern w:val="0"/>
          <w:sz w:val="24"/>
          <w:szCs w:val="24"/>
        </w:rPr>
        <w:t>222号</w:t>
      </w:r>
      <w:r w:rsidRPr="00426E8D">
        <w:rPr>
          <w:rFonts w:ascii="宋体" w:hAnsi="宋体" w:cs="宋体"/>
          <w:kern w:val="0"/>
          <w:sz w:val="24"/>
          <w:szCs w:val="24"/>
        </w:rPr>
        <w:t>广州塔</w:t>
      </w:r>
    </w:p>
    <w:p w14:paraId="520CB46D" w14:textId="77777777" w:rsidR="00D81B80" w:rsidRPr="00426E8D" w:rsidRDefault="001451C5">
      <w:pPr>
        <w:widowControl/>
        <w:adjustRightInd w:val="0"/>
        <w:snapToGrid w:val="0"/>
        <w:spacing w:after="90" w:line="600" w:lineRule="exact"/>
        <w:jc w:val="left"/>
        <w:rPr>
          <w:rFonts w:ascii="宋体" w:hAnsi="宋体" w:cs="宋体"/>
          <w:kern w:val="0"/>
          <w:sz w:val="24"/>
          <w:szCs w:val="24"/>
        </w:rPr>
      </w:pPr>
      <w:r w:rsidRPr="00426E8D">
        <w:rPr>
          <w:rFonts w:ascii="宋体" w:hAnsi="宋体" w:cs="宋体" w:hint="eastAsia"/>
          <w:b/>
          <w:kern w:val="0"/>
          <w:sz w:val="24"/>
          <w:szCs w:val="24"/>
        </w:rPr>
        <w:t>乙方（被许可方）：</w:t>
      </w:r>
      <w:r w:rsidRPr="00426E8D">
        <w:rPr>
          <w:rFonts w:ascii="宋体" w:hAnsi="宋体" w:cs="宋体" w:hint="eastAsia"/>
          <w:kern w:val="0"/>
          <w:sz w:val="24"/>
          <w:szCs w:val="24"/>
        </w:rPr>
        <w:t>（以下</w:t>
      </w:r>
      <w:r w:rsidRPr="00426E8D">
        <w:rPr>
          <w:rFonts w:ascii="宋体" w:hAnsi="宋体" w:cs="宋体"/>
          <w:kern w:val="0"/>
          <w:sz w:val="24"/>
          <w:szCs w:val="24"/>
        </w:rPr>
        <w:t>简称 “</w:t>
      </w:r>
      <w:r w:rsidRPr="00426E8D">
        <w:rPr>
          <w:rFonts w:ascii="宋体" w:hAnsi="宋体" w:cs="宋体" w:hint="eastAsia"/>
          <w:kern w:val="0"/>
          <w:sz w:val="24"/>
          <w:szCs w:val="24"/>
        </w:rPr>
        <w:t>乙</w:t>
      </w:r>
      <w:r w:rsidRPr="00426E8D">
        <w:rPr>
          <w:rFonts w:ascii="宋体" w:hAnsi="宋体" w:cs="宋体"/>
          <w:kern w:val="0"/>
          <w:sz w:val="24"/>
          <w:szCs w:val="24"/>
        </w:rPr>
        <w:t>方”)</w:t>
      </w:r>
    </w:p>
    <w:p w14:paraId="4C728965" w14:textId="77777777" w:rsidR="00D81B80" w:rsidRPr="00426E8D" w:rsidRDefault="001451C5">
      <w:pPr>
        <w:adjustRightInd w:val="0"/>
        <w:snapToGrid w:val="0"/>
        <w:spacing w:line="600" w:lineRule="exact"/>
        <w:rPr>
          <w:rFonts w:ascii="宋体" w:hAnsi="宋体" w:cs="宋体"/>
          <w:kern w:val="0"/>
          <w:sz w:val="24"/>
          <w:szCs w:val="24"/>
        </w:rPr>
      </w:pPr>
      <w:r w:rsidRPr="00426E8D">
        <w:rPr>
          <w:rFonts w:ascii="宋体" w:hAnsi="宋体" w:cs="宋体" w:hint="eastAsia"/>
          <w:kern w:val="0"/>
          <w:sz w:val="24"/>
          <w:szCs w:val="24"/>
        </w:rPr>
        <w:t>住所：</w:t>
      </w:r>
    </w:p>
    <w:p w14:paraId="610DD2B0" w14:textId="036B0945" w:rsidR="00D81B80" w:rsidRPr="00426E8D" w:rsidRDefault="001451C5">
      <w:pPr>
        <w:adjustRightInd w:val="0"/>
        <w:snapToGrid w:val="0"/>
        <w:spacing w:line="600" w:lineRule="exact"/>
        <w:ind w:firstLineChars="200" w:firstLine="480"/>
        <w:rPr>
          <w:rFonts w:ascii="宋体" w:hAnsi="宋体" w:cs="宋体"/>
          <w:kern w:val="0"/>
          <w:sz w:val="24"/>
          <w:szCs w:val="24"/>
        </w:rPr>
      </w:pPr>
      <w:r w:rsidRPr="00426E8D">
        <w:rPr>
          <w:rFonts w:ascii="宋体" w:hAnsi="宋体" w:cs="宋体" w:hint="eastAsia"/>
          <w:kern w:val="0"/>
          <w:sz w:val="24"/>
          <w:szCs w:val="24"/>
        </w:rPr>
        <w:t>甲乙双方根据有关法律法规的规定，并本着真诚合作、互惠互利的原则，就甲方授权乙方使用广州塔商标、著作权作为品牌经营广州塔定制</w:t>
      </w:r>
      <w:r w:rsidR="00DC7BE7" w:rsidRPr="00426E8D">
        <w:rPr>
          <w:rFonts w:ascii="宋体" w:hAnsi="宋体" w:cs="宋体" w:hint="eastAsia"/>
          <w:kern w:val="0"/>
          <w:sz w:val="24"/>
          <w:szCs w:val="24"/>
        </w:rPr>
        <w:t>白</w:t>
      </w:r>
      <w:r w:rsidRPr="00426E8D">
        <w:rPr>
          <w:rFonts w:ascii="宋体" w:hAnsi="宋体" w:cs="宋体" w:hint="eastAsia"/>
          <w:kern w:val="0"/>
          <w:sz w:val="24"/>
          <w:szCs w:val="24"/>
        </w:rPr>
        <w:t>酒类产品一事，达成如下协议：</w:t>
      </w:r>
    </w:p>
    <w:p w14:paraId="6A589276"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一、合同的目的</w:t>
      </w:r>
    </w:p>
    <w:p w14:paraId="62F7A19D" w14:textId="0064F450"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hint="eastAsia"/>
          <w:sz w:val="24"/>
          <w:szCs w:val="24"/>
        </w:rPr>
        <w:t>在乙方产品广州塔定制</w:t>
      </w:r>
      <w:r w:rsidR="00DC7BE7" w:rsidRPr="00426E8D">
        <w:rPr>
          <w:rFonts w:ascii="宋体" w:hAnsi="宋体" w:hint="eastAsia"/>
          <w:sz w:val="24"/>
          <w:szCs w:val="24"/>
        </w:rPr>
        <w:t>白</w:t>
      </w:r>
      <w:r w:rsidRPr="00426E8D">
        <w:rPr>
          <w:rFonts w:ascii="宋体" w:hAnsi="宋体" w:hint="eastAsia"/>
          <w:sz w:val="24"/>
          <w:szCs w:val="24"/>
        </w:rPr>
        <w:t>酒类产品中，甲方授权乙方使用甲方商标、著作权，将广州的建筑象征与乙方的酱香型</w:t>
      </w:r>
      <w:r w:rsidRPr="00426E8D">
        <w:rPr>
          <w:rFonts w:ascii="宋体" w:hAnsi="宋体"/>
          <w:sz w:val="24"/>
          <w:szCs w:val="24"/>
          <w:u w:val="single"/>
        </w:rPr>
        <w:t>XX</w:t>
      </w:r>
      <w:r w:rsidRPr="00426E8D">
        <w:rPr>
          <w:rFonts w:ascii="宋体" w:hAnsi="宋体" w:hint="eastAsia"/>
          <w:sz w:val="24"/>
          <w:szCs w:val="24"/>
        </w:rPr>
        <w:t>品牌</w:t>
      </w:r>
      <w:r w:rsidRPr="00426E8D">
        <w:rPr>
          <w:rFonts w:ascii="宋体" w:hAnsi="宋体"/>
          <w:sz w:val="24"/>
          <w:szCs w:val="24"/>
        </w:rPr>
        <w:t>白酒</w:t>
      </w:r>
      <w:r w:rsidRPr="00426E8D">
        <w:rPr>
          <w:rFonts w:ascii="宋体" w:hAnsi="宋体" w:hint="eastAsia"/>
          <w:sz w:val="24"/>
          <w:szCs w:val="24"/>
        </w:rPr>
        <w:t>产品和</w:t>
      </w:r>
      <w:r w:rsidRPr="00426E8D">
        <w:rPr>
          <w:rFonts w:ascii="宋体" w:hAnsi="宋体"/>
          <w:sz w:val="24"/>
          <w:szCs w:val="24"/>
        </w:rPr>
        <w:t>浓香型</w:t>
      </w:r>
      <w:r w:rsidRPr="00426E8D">
        <w:rPr>
          <w:rFonts w:ascii="宋体" w:hAnsi="宋体" w:hint="eastAsia"/>
          <w:sz w:val="24"/>
          <w:szCs w:val="24"/>
          <w:u w:val="single"/>
        </w:rPr>
        <w:t>XX品牌</w:t>
      </w:r>
      <w:r w:rsidRPr="00426E8D">
        <w:rPr>
          <w:rFonts w:ascii="宋体" w:hAnsi="宋体"/>
          <w:sz w:val="24"/>
          <w:szCs w:val="24"/>
        </w:rPr>
        <w:t>白酒产品</w:t>
      </w:r>
      <w:r w:rsidRPr="00426E8D">
        <w:rPr>
          <w:rFonts w:ascii="宋体" w:hAnsi="宋体" w:hint="eastAsia"/>
          <w:sz w:val="24"/>
          <w:szCs w:val="24"/>
        </w:rPr>
        <w:t>结合，打造全方位、立体化、具有影响力的广州特色产品。</w:t>
      </w:r>
    </w:p>
    <w:p w14:paraId="510001B0"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二、授权许可的内容及许可方式</w:t>
      </w:r>
    </w:p>
    <w:p w14:paraId="084DAE3C"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（一）授权许可的内容</w:t>
      </w:r>
    </w:p>
    <w:p w14:paraId="2721D97D"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1、商标</w:t>
      </w:r>
    </w:p>
    <w:p w14:paraId="58A151E5" w14:textId="77777777" w:rsidR="00D81B80" w:rsidRPr="00426E8D" w:rsidRDefault="001451C5">
      <w:pPr>
        <w:adjustRightInd w:val="0"/>
        <w:snapToGrid w:val="0"/>
        <w:spacing w:line="600" w:lineRule="exact"/>
        <w:ind w:left="525"/>
        <w:rPr>
          <w:rFonts w:ascii="宋体" w:hAnsi="宋体"/>
          <w:sz w:val="24"/>
          <w:szCs w:val="24"/>
        </w:rPr>
      </w:pPr>
      <w:r w:rsidRPr="00426E8D">
        <w:rPr>
          <w:rFonts w:ascii="宋体" w:hAnsi="宋体"/>
          <w:noProof/>
          <w:sz w:val="24"/>
          <w:szCs w:val="24"/>
        </w:rPr>
        <w:drawing>
          <wp:anchor distT="0" distB="0" distL="114300" distR="114300" simplePos="0" relativeHeight="251664384" behindDoc="0" locked="0" layoutInCell="1" allowOverlap="1" wp14:anchorId="0D2742E1" wp14:editId="363D7B3E">
            <wp:simplePos x="0" y="0"/>
            <wp:positionH relativeFrom="column">
              <wp:posOffset>748030</wp:posOffset>
            </wp:positionH>
            <wp:positionV relativeFrom="paragraph">
              <wp:posOffset>40005</wp:posOffset>
            </wp:positionV>
            <wp:extent cx="190500" cy="262890"/>
            <wp:effectExtent l="1905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9" cstate="print"/>
                    <a:srcRect/>
                    <a:stretch>
                      <a:fillRect/>
                    </a:stretch>
                  </pic:blipFill>
                  <pic:spPr>
                    <a:xfrm>
                      <a:off x="0" y="0"/>
                      <a:ext cx="190500" cy="262890"/>
                    </a:xfrm>
                    <a:prstGeom prst="rect">
                      <a:avLst/>
                    </a:prstGeom>
                    <a:noFill/>
                    <a:ln w="9525">
                      <a:noFill/>
                      <a:miter lim="800000"/>
                      <a:headEnd/>
                      <a:tailEnd/>
                    </a:ln>
                  </pic:spPr>
                </pic:pic>
              </a:graphicData>
            </a:graphic>
          </wp:anchor>
        </w:drawing>
      </w:r>
      <w:r w:rsidRPr="00426E8D">
        <w:rPr>
          <w:rFonts w:ascii="宋体" w:hAnsi="宋体" w:hint="eastAsia"/>
          <w:sz w:val="24"/>
          <w:szCs w:val="24"/>
        </w:rPr>
        <w:t>（</w:t>
      </w:r>
      <w:r w:rsidRPr="00426E8D">
        <w:rPr>
          <w:rFonts w:ascii="宋体" w:hAnsi="宋体"/>
          <w:sz w:val="24"/>
          <w:szCs w:val="24"/>
        </w:rPr>
        <w:t>1</w:t>
      </w:r>
      <w:r w:rsidRPr="00426E8D">
        <w:rPr>
          <w:rFonts w:ascii="宋体" w:hAnsi="宋体" w:hint="eastAsia"/>
          <w:sz w:val="24"/>
          <w:szCs w:val="24"/>
        </w:rPr>
        <w:t>）    商标（注册证号：第28553366号）</w:t>
      </w:r>
    </w:p>
    <w:p w14:paraId="3FCFB4F4" w14:textId="77777777" w:rsidR="00D81B80" w:rsidRPr="00426E8D" w:rsidRDefault="001451C5">
      <w:pPr>
        <w:adjustRightInd w:val="0"/>
        <w:snapToGrid w:val="0"/>
        <w:spacing w:line="600" w:lineRule="exact"/>
        <w:ind w:left="525"/>
        <w:rPr>
          <w:rFonts w:ascii="宋体" w:hAnsi="宋体"/>
          <w:sz w:val="24"/>
          <w:szCs w:val="24"/>
        </w:rPr>
      </w:pPr>
      <w:r w:rsidRPr="00426E8D">
        <w:rPr>
          <w:rFonts w:ascii="宋体" w:hAnsi="宋体" w:hint="eastAsia"/>
          <w:sz w:val="24"/>
          <w:szCs w:val="24"/>
        </w:rPr>
        <w:t>（2）</w:t>
      </w:r>
      <w:r w:rsidRPr="00426E8D">
        <w:rPr>
          <w:rFonts w:ascii="宋体" w:hAnsi="宋体"/>
          <w:noProof/>
          <w:sz w:val="24"/>
          <w:szCs w:val="24"/>
        </w:rPr>
        <w:drawing>
          <wp:inline distT="0" distB="0" distL="0" distR="0" wp14:anchorId="6FADDAA1" wp14:editId="7BA93BE9">
            <wp:extent cx="882650" cy="19875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srcRect b="19255"/>
                    <a:stretch>
                      <a:fillRect/>
                    </a:stretch>
                  </pic:blipFill>
                  <pic:spPr>
                    <a:xfrm>
                      <a:off x="0" y="0"/>
                      <a:ext cx="882650" cy="198755"/>
                    </a:xfrm>
                    <a:prstGeom prst="rect">
                      <a:avLst/>
                    </a:prstGeom>
                    <a:noFill/>
                    <a:ln w="9525">
                      <a:noFill/>
                      <a:miter lim="800000"/>
                      <a:headEnd/>
                      <a:tailEnd/>
                    </a:ln>
                  </pic:spPr>
                </pic:pic>
              </a:graphicData>
            </a:graphic>
          </wp:inline>
        </w:drawing>
      </w:r>
      <w:r w:rsidRPr="00426E8D">
        <w:rPr>
          <w:rFonts w:ascii="宋体" w:hAnsi="宋体" w:hint="eastAsia"/>
          <w:sz w:val="24"/>
          <w:szCs w:val="24"/>
        </w:rPr>
        <w:t>商标（注册证号：第</w:t>
      </w:r>
      <w:r w:rsidRPr="00426E8D">
        <w:rPr>
          <w:rFonts w:ascii="宋体" w:hAnsi="宋体"/>
          <w:sz w:val="24"/>
          <w:szCs w:val="24"/>
        </w:rPr>
        <w:t>18054252</w:t>
      </w:r>
      <w:r w:rsidRPr="00426E8D">
        <w:rPr>
          <w:rFonts w:ascii="宋体" w:hAnsi="宋体" w:hint="eastAsia"/>
          <w:sz w:val="24"/>
          <w:szCs w:val="24"/>
        </w:rPr>
        <w:t>号）</w:t>
      </w:r>
    </w:p>
    <w:p w14:paraId="1E5DCAA9" w14:textId="77777777" w:rsidR="00D81B80" w:rsidRPr="00426E8D" w:rsidRDefault="001451C5">
      <w:pPr>
        <w:adjustRightInd w:val="0"/>
        <w:snapToGrid w:val="0"/>
        <w:spacing w:line="600" w:lineRule="exact"/>
        <w:ind w:left="525"/>
        <w:rPr>
          <w:rFonts w:ascii="宋体" w:hAnsi="宋体"/>
          <w:sz w:val="24"/>
          <w:szCs w:val="24"/>
        </w:rPr>
      </w:pPr>
      <w:r w:rsidRPr="00426E8D">
        <w:rPr>
          <w:rFonts w:ascii="宋体" w:hAnsi="宋体"/>
          <w:noProof/>
          <w:sz w:val="24"/>
          <w:szCs w:val="24"/>
        </w:rPr>
        <w:drawing>
          <wp:anchor distT="0" distB="0" distL="114300" distR="114300" simplePos="0" relativeHeight="251663360" behindDoc="0" locked="0" layoutInCell="1" allowOverlap="1" wp14:anchorId="266C495D" wp14:editId="23474808">
            <wp:simplePos x="0" y="0"/>
            <wp:positionH relativeFrom="column">
              <wp:posOffset>812800</wp:posOffset>
            </wp:positionH>
            <wp:positionV relativeFrom="paragraph">
              <wp:posOffset>303530</wp:posOffset>
            </wp:positionV>
            <wp:extent cx="125730" cy="423545"/>
            <wp:effectExtent l="19050" t="0" r="762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srcRect/>
                    <a:stretch>
                      <a:fillRect/>
                    </a:stretch>
                  </pic:blipFill>
                  <pic:spPr>
                    <a:xfrm>
                      <a:off x="0" y="0"/>
                      <a:ext cx="125730" cy="423545"/>
                    </a:xfrm>
                    <a:prstGeom prst="rect">
                      <a:avLst/>
                    </a:prstGeom>
                    <a:noFill/>
                    <a:ln w="9525">
                      <a:noFill/>
                      <a:miter lim="800000"/>
                      <a:headEnd/>
                      <a:tailEnd/>
                    </a:ln>
                  </pic:spPr>
                </pic:pic>
              </a:graphicData>
            </a:graphic>
          </wp:anchor>
        </w:drawing>
      </w:r>
      <w:r w:rsidRPr="00426E8D">
        <w:rPr>
          <w:rFonts w:ascii="宋体" w:hAnsi="宋体" w:hint="eastAsia"/>
          <w:sz w:val="24"/>
          <w:szCs w:val="24"/>
        </w:rPr>
        <w:t>（3）</w:t>
      </w:r>
      <w:r w:rsidRPr="00426E8D">
        <w:rPr>
          <w:rFonts w:ascii="宋体" w:hAnsi="宋体"/>
          <w:noProof/>
          <w:sz w:val="24"/>
          <w:szCs w:val="24"/>
        </w:rPr>
        <w:drawing>
          <wp:inline distT="0" distB="0" distL="0" distR="0" wp14:anchorId="00A32D2F" wp14:editId="0F090220">
            <wp:extent cx="580390" cy="222885"/>
            <wp:effectExtent l="19050" t="0" r="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noChangeArrowheads="1"/>
                    </pic:cNvPicPr>
                  </pic:nvPicPr>
                  <pic:blipFill>
                    <a:blip r:embed="rId12" cstate="print"/>
                    <a:srcRect l="38673" t="12570" r="54671" b="81844"/>
                    <a:stretch>
                      <a:fillRect/>
                    </a:stretch>
                  </pic:blipFill>
                  <pic:spPr>
                    <a:xfrm>
                      <a:off x="0" y="0"/>
                      <a:ext cx="580390" cy="222885"/>
                    </a:xfrm>
                    <a:prstGeom prst="rect">
                      <a:avLst/>
                    </a:prstGeom>
                    <a:noFill/>
                    <a:ln w="9525">
                      <a:noFill/>
                      <a:miter lim="800000"/>
                      <a:headEnd/>
                      <a:tailEnd/>
                    </a:ln>
                  </pic:spPr>
                </pic:pic>
              </a:graphicData>
            </a:graphic>
          </wp:inline>
        </w:drawing>
      </w:r>
      <w:r w:rsidRPr="00426E8D">
        <w:rPr>
          <w:rFonts w:ascii="宋体" w:hAnsi="宋体" w:hint="eastAsia"/>
          <w:sz w:val="24"/>
          <w:szCs w:val="24"/>
        </w:rPr>
        <w:t xml:space="preserve"> 商标（注册证号：第</w:t>
      </w:r>
      <w:r w:rsidRPr="00426E8D">
        <w:rPr>
          <w:rFonts w:ascii="宋体" w:hAnsi="宋体"/>
          <w:sz w:val="24"/>
          <w:szCs w:val="24"/>
        </w:rPr>
        <w:t>18054253</w:t>
      </w:r>
      <w:r w:rsidRPr="00426E8D">
        <w:rPr>
          <w:rFonts w:ascii="宋体" w:hAnsi="宋体" w:hint="eastAsia"/>
          <w:sz w:val="24"/>
          <w:szCs w:val="24"/>
        </w:rPr>
        <w:t>号）</w:t>
      </w:r>
    </w:p>
    <w:p w14:paraId="0F347CF4" w14:textId="77777777" w:rsidR="00D81B80" w:rsidRPr="00426E8D" w:rsidRDefault="001451C5">
      <w:pPr>
        <w:adjustRightInd w:val="0"/>
        <w:snapToGrid w:val="0"/>
        <w:spacing w:line="600" w:lineRule="exact"/>
        <w:ind w:left="525"/>
        <w:rPr>
          <w:rFonts w:ascii="宋体" w:hAnsi="宋体"/>
          <w:sz w:val="24"/>
          <w:szCs w:val="24"/>
        </w:rPr>
      </w:pPr>
      <w:r w:rsidRPr="00426E8D">
        <w:rPr>
          <w:rFonts w:ascii="宋体" w:hAnsi="宋体" w:hint="eastAsia"/>
          <w:sz w:val="24"/>
          <w:szCs w:val="24"/>
        </w:rPr>
        <w:t>（4）    商标（注册证号：第</w:t>
      </w:r>
      <w:r w:rsidRPr="00426E8D">
        <w:rPr>
          <w:rFonts w:ascii="宋体" w:hAnsi="宋体"/>
          <w:sz w:val="24"/>
          <w:szCs w:val="24"/>
        </w:rPr>
        <w:t>28553363</w:t>
      </w:r>
      <w:r w:rsidRPr="00426E8D">
        <w:rPr>
          <w:rFonts w:ascii="宋体" w:hAnsi="宋体" w:hint="eastAsia"/>
          <w:sz w:val="24"/>
          <w:szCs w:val="24"/>
        </w:rPr>
        <w:t>号）</w:t>
      </w:r>
    </w:p>
    <w:p w14:paraId="6BAA6206"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2、著作权</w:t>
      </w:r>
    </w:p>
    <w:p w14:paraId="027F61AA" w14:textId="77777777" w:rsidR="00D81B80" w:rsidRPr="00426E8D" w:rsidRDefault="001451C5">
      <w:pPr>
        <w:adjustRightInd w:val="0"/>
        <w:snapToGrid w:val="0"/>
        <w:spacing w:line="1200" w:lineRule="exact"/>
        <w:ind w:left="527"/>
        <w:rPr>
          <w:rFonts w:ascii="宋体" w:hAnsi="宋体"/>
          <w:sz w:val="24"/>
          <w:szCs w:val="24"/>
        </w:rPr>
      </w:pPr>
      <w:r w:rsidRPr="00426E8D">
        <w:rPr>
          <w:rFonts w:ascii="宋体" w:hAnsi="宋体"/>
          <w:noProof/>
          <w:sz w:val="24"/>
          <w:szCs w:val="24"/>
        </w:rPr>
        <w:drawing>
          <wp:anchor distT="0" distB="0" distL="114300" distR="114300" simplePos="0" relativeHeight="251665408" behindDoc="0" locked="0" layoutInCell="1" allowOverlap="1" wp14:anchorId="67A332E1" wp14:editId="7AE3E259">
            <wp:simplePos x="0" y="0"/>
            <wp:positionH relativeFrom="column">
              <wp:posOffset>694055</wp:posOffset>
            </wp:positionH>
            <wp:positionV relativeFrom="paragraph">
              <wp:posOffset>-68580</wp:posOffset>
            </wp:positionV>
            <wp:extent cx="266700" cy="657225"/>
            <wp:effectExtent l="19050" t="0" r="0" b="0"/>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13" cstate="print"/>
                    <a:srcRect l="42816" t="5020" r="51190" b="58839"/>
                    <a:stretch>
                      <a:fillRect/>
                    </a:stretch>
                  </pic:blipFill>
                  <pic:spPr>
                    <a:xfrm>
                      <a:off x="0" y="0"/>
                      <a:ext cx="266700" cy="657225"/>
                    </a:xfrm>
                    <a:prstGeom prst="rect">
                      <a:avLst/>
                    </a:prstGeom>
                    <a:noFill/>
                    <a:ln w="9525">
                      <a:noFill/>
                      <a:miter lim="800000"/>
                      <a:headEnd/>
                      <a:tailEnd/>
                    </a:ln>
                  </pic:spPr>
                </pic:pic>
              </a:graphicData>
            </a:graphic>
          </wp:anchor>
        </w:drawing>
      </w:r>
      <w:r w:rsidRPr="00426E8D">
        <w:rPr>
          <w:rFonts w:ascii="宋体" w:hAnsi="宋体" w:hint="eastAsia"/>
          <w:sz w:val="24"/>
          <w:szCs w:val="24"/>
        </w:rPr>
        <w:t>（1）    著作权（登记号：</w:t>
      </w:r>
      <w:r w:rsidRPr="00426E8D">
        <w:rPr>
          <w:rFonts w:ascii="宋体" w:hAnsi="宋体" w:hint="eastAsia"/>
          <w:sz w:val="24"/>
          <w:szCs w:val="24"/>
          <w:u w:val="single"/>
        </w:rPr>
        <w:t>粤作</w:t>
      </w:r>
      <w:r w:rsidRPr="00426E8D">
        <w:rPr>
          <w:rFonts w:ascii="宋体" w:hAnsi="宋体"/>
          <w:sz w:val="24"/>
          <w:szCs w:val="24"/>
          <w:u w:val="single"/>
        </w:rPr>
        <w:t>登字-2018-F-00003741</w:t>
      </w:r>
      <w:r w:rsidRPr="00426E8D">
        <w:rPr>
          <w:rFonts w:ascii="宋体" w:hAnsi="宋体"/>
          <w:sz w:val="24"/>
          <w:szCs w:val="24"/>
        </w:rPr>
        <w:t>）</w:t>
      </w:r>
    </w:p>
    <w:p w14:paraId="6BD2765F" w14:textId="77777777" w:rsidR="00D81B80" w:rsidRPr="00426E8D" w:rsidRDefault="001451C5">
      <w:pPr>
        <w:adjustRightInd w:val="0"/>
        <w:snapToGrid w:val="0"/>
        <w:spacing w:line="1200" w:lineRule="exact"/>
        <w:ind w:left="527"/>
        <w:rPr>
          <w:rFonts w:ascii="宋体" w:hAnsi="宋体"/>
          <w:sz w:val="24"/>
          <w:szCs w:val="24"/>
        </w:rPr>
      </w:pPr>
      <w:r w:rsidRPr="00426E8D">
        <w:rPr>
          <w:rFonts w:ascii="宋体" w:hAnsi="宋体"/>
          <w:noProof/>
          <w:sz w:val="24"/>
          <w:szCs w:val="24"/>
        </w:rPr>
        <w:lastRenderedPageBreak/>
        <w:drawing>
          <wp:anchor distT="0" distB="0" distL="114300" distR="114300" simplePos="0" relativeHeight="251666432" behindDoc="0" locked="0" layoutInCell="1" allowOverlap="1" wp14:anchorId="136F7B8D" wp14:editId="36E39695">
            <wp:simplePos x="0" y="0"/>
            <wp:positionH relativeFrom="column">
              <wp:posOffset>681990</wp:posOffset>
            </wp:positionH>
            <wp:positionV relativeFrom="paragraph">
              <wp:posOffset>-83820</wp:posOffset>
            </wp:positionV>
            <wp:extent cx="178435" cy="719455"/>
            <wp:effectExtent l="19050" t="0" r="0" b="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13" cstate="print"/>
                    <a:srcRect l="57375" t="6978" r="39201" b="55804"/>
                    <a:stretch>
                      <a:fillRect/>
                    </a:stretch>
                  </pic:blipFill>
                  <pic:spPr>
                    <a:xfrm>
                      <a:off x="0" y="0"/>
                      <a:ext cx="178435" cy="719455"/>
                    </a:xfrm>
                    <a:prstGeom prst="rect">
                      <a:avLst/>
                    </a:prstGeom>
                    <a:noFill/>
                    <a:ln w="9525">
                      <a:noFill/>
                      <a:miter lim="800000"/>
                      <a:headEnd/>
                      <a:tailEnd/>
                    </a:ln>
                  </pic:spPr>
                </pic:pic>
              </a:graphicData>
            </a:graphic>
          </wp:anchor>
        </w:drawing>
      </w:r>
      <w:r w:rsidRPr="00426E8D">
        <w:rPr>
          <w:rFonts w:ascii="宋体" w:hAnsi="宋体" w:hint="eastAsia"/>
          <w:sz w:val="24"/>
          <w:szCs w:val="24"/>
        </w:rPr>
        <w:t>（2）  著作权（登记号：</w:t>
      </w:r>
      <w:r w:rsidRPr="00426E8D">
        <w:rPr>
          <w:rFonts w:ascii="宋体" w:hAnsi="宋体" w:hint="eastAsia"/>
          <w:sz w:val="24"/>
          <w:szCs w:val="24"/>
          <w:u w:val="single"/>
        </w:rPr>
        <w:t>粤作</w:t>
      </w:r>
      <w:r w:rsidRPr="00426E8D">
        <w:rPr>
          <w:rFonts w:ascii="宋体" w:hAnsi="宋体"/>
          <w:sz w:val="24"/>
          <w:szCs w:val="24"/>
          <w:u w:val="single"/>
        </w:rPr>
        <w:t>登字-2018-F-00003742</w:t>
      </w:r>
      <w:r w:rsidRPr="00426E8D">
        <w:rPr>
          <w:rFonts w:ascii="宋体" w:hAnsi="宋体"/>
          <w:sz w:val="24"/>
          <w:szCs w:val="24"/>
        </w:rPr>
        <w:t>）</w:t>
      </w:r>
    </w:p>
    <w:p w14:paraId="0413FC86" w14:textId="77777777" w:rsidR="00D81B80" w:rsidRPr="00426E8D" w:rsidRDefault="001451C5">
      <w:pPr>
        <w:adjustRightInd w:val="0"/>
        <w:snapToGrid w:val="0"/>
        <w:spacing w:line="1200" w:lineRule="exact"/>
        <w:ind w:left="527"/>
        <w:rPr>
          <w:rFonts w:ascii="宋体" w:hAnsi="宋体"/>
          <w:sz w:val="24"/>
          <w:szCs w:val="24"/>
        </w:rPr>
      </w:pPr>
      <w:r w:rsidRPr="00426E8D">
        <w:rPr>
          <w:rFonts w:ascii="宋体" w:hAnsi="宋体"/>
          <w:noProof/>
          <w:sz w:val="24"/>
          <w:szCs w:val="24"/>
        </w:rPr>
        <w:drawing>
          <wp:anchor distT="0" distB="0" distL="114300" distR="114300" simplePos="0" relativeHeight="251667456" behindDoc="0" locked="0" layoutInCell="1" allowOverlap="1" wp14:anchorId="54149B1C" wp14:editId="358F57DD">
            <wp:simplePos x="0" y="0"/>
            <wp:positionH relativeFrom="column">
              <wp:posOffset>694055</wp:posOffset>
            </wp:positionH>
            <wp:positionV relativeFrom="paragraph">
              <wp:posOffset>6985</wp:posOffset>
            </wp:positionV>
            <wp:extent cx="355600" cy="719455"/>
            <wp:effectExtent l="19050" t="0" r="6350" b="0"/>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noChangeArrowheads="1"/>
                    </pic:cNvPicPr>
                  </pic:nvPicPr>
                  <pic:blipFill>
                    <a:blip r:embed="rId13" cstate="print"/>
                    <a:srcRect l="68506" t="7220" r="25500" b="60216"/>
                    <a:stretch>
                      <a:fillRect/>
                    </a:stretch>
                  </pic:blipFill>
                  <pic:spPr>
                    <a:xfrm>
                      <a:off x="0" y="0"/>
                      <a:ext cx="355600" cy="719455"/>
                    </a:xfrm>
                    <a:prstGeom prst="rect">
                      <a:avLst/>
                    </a:prstGeom>
                    <a:noFill/>
                    <a:ln w="9525">
                      <a:noFill/>
                      <a:miter lim="800000"/>
                      <a:headEnd/>
                      <a:tailEnd/>
                    </a:ln>
                  </pic:spPr>
                </pic:pic>
              </a:graphicData>
            </a:graphic>
          </wp:anchor>
        </w:drawing>
      </w:r>
      <w:r w:rsidRPr="00426E8D">
        <w:rPr>
          <w:rFonts w:ascii="宋体" w:hAnsi="宋体" w:hint="eastAsia"/>
          <w:sz w:val="24"/>
          <w:szCs w:val="24"/>
        </w:rPr>
        <w:t>（3）     著作权（登记号：</w:t>
      </w:r>
      <w:r w:rsidRPr="00426E8D">
        <w:rPr>
          <w:rFonts w:ascii="宋体" w:hAnsi="宋体" w:hint="eastAsia"/>
          <w:sz w:val="24"/>
          <w:szCs w:val="24"/>
          <w:u w:val="single"/>
        </w:rPr>
        <w:t>粤作</w:t>
      </w:r>
      <w:r w:rsidRPr="00426E8D">
        <w:rPr>
          <w:rFonts w:ascii="宋体" w:hAnsi="宋体"/>
          <w:sz w:val="24"/>
          <w:szCs w:val="24"/>
          <w:u w:val="single"/>
        </w:rPr>
        <w:t>登字-2018-F-00003711</w:t>
      </w:r>
      <w:r w:rsidRPr="00426E8D">
        <w:rPr>
          <w:rFonts w:ascii="宋体" w:hAnsi="宋体"/>
          <w:sz w:val="24"/>
          <w:szCs w:val="24"/>
        </w:rPr>
        <w:t>）</w:t>
      </w:r>
    </w:p>
    <w:p w14:paraId="0DCB5B5A" w14:textId="77777777" w:rsidR="00D81B80" w:rsidRPr="00426E8D" w:rsidRDefault="001451C5">
      <w:pPr>
        <w:adjustRightInd w:val="0"/>
        <w:snapToGrid w:val="0"/>
        <w:spacing w:line="1200" w:lineRule="exact"/>
        <w:ind w:left="527"/>
        <w:rPr>
          <w:rFonts w:ascii="宋体" w:hAnsi="宋体"/>
          <w:sz w:val="24"/>
          <w:szCs w:val="24"/>
        </w:rPr>
      </w:pPr>
      <w:r w:rsidRPr="00426E8D">
        <w:rPr>
          <w:rFonts w:ascii="宋体" w:hAnsi="宋体"/>
          <w:noProof/>
          <w:sz w:val="24"/>
          <w:szCs w:val="24"/>
        </w:rPr>
        <w:drawing>
          <wp:anchor distT="0" distB="0" distL="114300" distR="114300" simplePos="0" relativeHeight="251668480" behindDoc="0" locked="0" layoutInCell="1" allowOverlap="1" wp14:anchorId="572A9931" wp14:editId="1843D9D3">
            <wp:simplePos x="0" y="0"/>
            <wp:positionH relativeFrom="column">
              <wp:posOffset>634365</wp:posOffset>
            </wp:positionH>
            <wp:positionV relativeFrom="paragraph">
              <wp:posOffset>23495</wp:posOffset>
            </wp:positionV>
            <wp:extent cx="1043940" cy="719455"/>
            <wp:effectExtent l="19050" t="0" r="3810" b="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3" cstate="print"/>
                    <a:srcRect l="79639" t="4652" r="1523" b="60455"/>
                    <a:stretch>
                      <a:fillRect/>
                    </a:stretch>
                  </pic:blipFill>
                  <pic:spPr>
                    <a:xfrm>
                      <a:off x="0" y="0"/>
                      <a:ext cx="1043940" cy="719455"/>
                    </a:xfrm>
                    <a:prstGeom prst="rect">
                      <a:avLst/>
                    </a:prstGeom>
                    <a:noFill/>
                    <a:ln w="9525">
                      <a:noFill/>
                      <a:miter lim="800000"/>
                      <a:headEnd/>
                      <a:tailEnd/>
                    </a:ln>
                  </pic:spPr>
                </pic:pic>
              </a:graphicData>
            </a:graphic>
          </wp:anchor>
        </w:drawing>
      </w:r>
      <w:r w:rsidRPr="00426E8D">
        <w:rPr>
          <w:rFonts w:ascii="宋体" w:hAnsi="宋体" w:hint="eastAsia"/>
          <w:sz w:val="24"/>
          <w:szCs w:val="24"/>
        </w:rPr>
        <w:t>（4）              著作权（登记号：</w:t>
      </w:r>
      <w:r w:rsidRPr="00426E8D">
        <w:rPr>
          <w:rFonts w:ascii="宋体" w:hAnsi="宋体" w:hint="eastAsia"/>
          <w:sz w:val="24"/>
          <w:szCs w:val="24"/>
          <w:u w:val="single"/>
        </w:rPr>
        <w:t>粤作</w:t>
      </w:r>
      <w:r w:rsidRPr="00426E8D">
        <w:rPr>
          <w:rFonts w:ascii="宋体" w:hAnsi="宋体"/>
          <w:sz w:val="24"/>
          <w:szCs w:val="24"/>
          <w:u w:val="single"/>
        </w:rPr>
        <w:t>登字-2018-F-00003746</w:t>
      </w:r>
      <w:r w:rsidRPr="00426E8D">
        <w:rPr>
          <w:rFonts w:ascii="宋体" w:hAnsi="宋体"/>
          <w:sz w:val="24"/>
          <w:szCs w:val="24"/>
        </w:rPr>
        <w:t>）</w:t>
      </w:r>
    </w:p>
    <w:p w14:paraId="4D7C47CA" w14:textId="77777777" w:rsidR="00D81B80" w:rsidRPr="00426E8D" w:rsidRDefault="001451C5">
      <w:pPr>
        <w:adjustRightInd w:val="0"/>
        <w:snapToGrid w:val="0"/>
        <w:spacing w:line="600" w:lineRule="exact"/>
        <w:ind w:left="527"/>
        <w:rPr>
          <w:rFonts w:ascii="宋体" w:hAnsi="宋体"/>
          <w:sz w:val="24"/>
          <w:szCs w:val="24"/>
        </w:rPr>
      </w:pPr>
      <w:r w:rsidRPr="00426E8D">
        <w:rPr>
          <w:rFonts w:ascii="宋体" w:hAnsi="宋体" w:hint="eastAsia"/>
          <w:sz w:val="24"/>
          <w:szCs w:val="24"/>
        </w:rPr>
        <w:t>（5）广州新</w:t>
      </w:r>
      <w:r w:rsidRPr="00426E8D">
        <w:rPr>
          <w:rFonts w:ascii="宋体" w:hAnsi="宋体"/>
          <w:sz w:val="24"/>
          <w:szCs w:val="24"/>
        </w:rPr>
        <w:t>电视</w:t>
      </w:r>
      <w:r w:rsidRPr="00426E8D">
        <w:rPr>
          <w:rFonts w:ascii="宋体" w:hAnsi="宋体" w:hint="eastAsia"/>
          <w:sz w:val="24"/>
          <w:szCs w:val="24"/>
        </w:rPr>
        <w:t>塔外观图</w:t>
      </w:r>
      <w:r w:rsidRPr="00426E8D">
        <w:rPr>
          <w:rFonts w:ascii="宋体" w:hAnsi="宋体"/>
          <w:sz w:val="24"/>
          <w:szCs w:val="24"/>
        </w:rPr>
        <w:t>著作权</w:t>
      </w:r>
      <w:r w:rsidRPr="00426E8D">
        <w:rPr>
          <w:rFonts w:ascii="宋体" w:hAnsi="宋体" w:hint="eastAsia"/>
          <w:sz w:val="24"/>
          <w:szCs w:val="24"/>
        </w:rPr>
        <w:t>（建筑作品和美术作品）（登记号：</w:t>
      </w:r>
      <w:r w:rsidRPr="00426E8D">
        <w:rPr>
          <w:rFonts w:ascii="宋体" w:hAnsi="宋体"/>
          <w:sz w:val="24"/>
          <w:szCs w:val="24"/>
          <w:u w:val="single"/>
        </w:rPr>
        <w:t>19-2006-F-0216</w:t>
      </w:r>
      <w:r w:rsidRPr="00426E8D">
        <w:rPr>
          <w:rFonts w:ascii="宋体" w:hAnsi="宋体"/>
          <w:sz w:val="24"/>
          <w:szCs w:val="24"/>
        </w:rPr>
        <w:t>）</w:t>
      </w:r>
    </w:p>
    <w:p w14:paraId="33DADDC9"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（二）授权许可的方式</w:t>
      </w:r>
    </w:p>
    <w:p w14:paraId="6E7B33D8" w14:textId="77777777" w:rsidR="00D81B80" w:rsidRPr="00426E8D" w:rsidRDefault="001451C5">
      <w:pPr>
        <w:adjustRightInd w:val="0"/>
        <w:snapToGrid w:val="0"/>
        <w:spacing w:line="600" w:lineRule="exact"/>
        <w:ind w:firstLineChars="200" w:firstLine="480"/>
        <w:rPr>
          <w:rFonts w:ascii="宋体" w:hAnsi="宋体" w:cs="宋体"/>
          <w:kern w:val="0"/>
          <w:sz w:val="24"/>
          <w:szCs w:val="24"/>
        </w:rPr>
      </w:pPr>
      <w:r w:rsidRPr="00426E8D">
        <w:rPr>
          <w:rFonts w:ascii="宋体" w:hAnsi="宋体" w:cs="宋体" w:hint="eastAsia"/>
          <w:kern w:val="0"/>
          <w:sz w:val="24"/>
          <w:szCs w:val="24"/>
        </w:rPr>
        <w:t>普通许可</w:t>
      </w:r>
    </w:p>
    <w:p w14:paraId="0780DEC8"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三、授权许可使用的范围</w:t>
      </w:r>
    </w:p>
    <w:p w14:paraId="75EF5520"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cs="宋体" w:hint="eastAsia"/>
          <w:kern w:val="0"/>
          <w:sz w:val="24"/>
          <w:szCs w:val="24"/>
        </w:rPr>
        <w:t>（一）</w:t>
      </w:r>
      <w:r w:rsidRPr="00426E8D">
        <w:rPr>
          <w:rFonts w:ascii="宋体" w:hAnsi="宋体"/>
          <w:sz w:val="24"/>
          <w:szCs w:val="24"/>
        </w:rPr>
        <w:t>甲方</w:t>
      </w:r>
      <w:r w:rsidRPr="00426E8D">
        <w:rPr>
          <w:rFonts w:ascii="宋体" w:hAnsi="宋体" w:hint="eastAsia"/>
          <w:sz w:val="24"/>
          <w:szCs w:val="24"/>
        </w:rPr>
        <w:t>在中国境内（不包括香港、澳门、台湾地区）的</w:t>
      </w:r>
      <w:r w:rsidRPr="00426E8D">
        <w:rPr>
          <w:rFonts w:ascii="宋体" w:hAnsi="宋体"/>
          <w:sz w:val="24"/>
          <w:szCs w:val="24"/>
        </w:rPr>
        <w:t>以下</w:t>
      </w:r>
      <w:r w:rsidRPr="00426E8D">
        <w:rPr>
          <w:rFonts w:ascii="宋体" w:hAnsi="宋体" w:hint="eastAsia"/>
          <w:sz w:val="24"/>
          <w:szCs w:val="24"/>
        </w:rPr>
        <w:t>范围</w:t>
      </w:r>
      <w:r w:rsidRPr="00426E8D">
        <w:rPr>
          <w:rFonts w:ascii="宋体" w:hAnsi="宋体"/>
          <w:sz w:val="24"/>
          <w:szCs w:val="24"/>
        </w:rPr>
        <w:t>内</w:t>
      </w:r>
      <w:r w:rsidRPr="00426E8D">
        <w:rPr>
          <w:rFonts w:ascii="宋体" w:hAnsi="宋体" w:hint="eastAsia"/>
          <w:sz w:val="24"/>
          <w:szCs w:val="24"/>
        </w:rPr>
        <w:t>将</w:t>
      </w:r>
      <w:r w:rsidRPr="00426E8D">
        <w:rPr>
          <w:rFonts w:ascii="宋体" w:hAnsi="宋体"/>
          <w:sz w:val="24"/>
          <w:szCs w:val="24"/>
        </w:rPr>
        <w:t>许可商标</w:t>
      </w:r>
      <w:r w:rsidRPr="00426E8D">
        <w:rPr>
          <w:rFonts w:ascii="宋体" w:hAnsi="宋体" w:hint="eastAsia"/>
          <w:sz w:val="24"/>
          <w:szCs w:val="24"/>
        </w:rPr>
        <w:t>、著作权</w:t>
      </w:r>
      <w:r w:rsidRPr="00426E8D">
        <w:rPr>
          <w:rFonts w:ascii="宋体" w:hAnsi="宋体"/>
          <w:sz w:val="24"/>
          <w:szCs w:val="24"/>
        </w:rPr>
        <w:t>授权</w:t>
      </w:r>
      <w:r w:rsidRPr="00426E8D">
        <w:rPr>
          <w:rFonts w:ascii="宋体" w:hAnsi="宋体" w:hint="eastAsia"/>
          <w:sz w:val="24"/>
          <w:szCs w:val="24"/>
        </w:rPr>
        <w:t>给</w:t>
      </w:r>
      <w:r w:rsidRPr="00426E8D">
        <w:rPr>
          <w:rFonts w:ascii="宋体" w:hAnsi="宋体"/>
          <w:sz w:val="24"/>
          <w:szCs w:val="24"/>
        </w:rPr>
        <w:t>乙方使用：</w:t>
      </w:r>
    </w:p>
    <w:p w14:paraId="4ABDAF58"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sz w:val="24"/>
          <w:szCs w:val="24"/>
        </w:rPr>
        <w:t>1</w:t>
      </w:r>
      <w:r w:rsidRPr="00426E8D">
        <w:rPr>
          <w:rFonts w:ascii="宋体" w:hAnsi="宋体" w:hint="eastAsia"/>
          <w:sz w:val="24"/>
          <w:szCs w:val="24"/>
        </w:rPr>
        <w:t>、在</w:t>
      </w:r>
      <w:r w:rsidRPr="00426E8D">
        <w:rPr>
          <w:rFonts w:ascii="宋体" w:hAnsi="宋体"/>
          <w:sz w:val="24"/>
          <w:szCs w:val="24"/>
        </w:rPr>
        <w:t>生产</w:t>
      </w:r>
      <w:r w:rsidRPr="00426E8D">
        <w:rPr>
          <w:rFonts w:ascii="宋体" w:hAnsi="宋体" w:hint="eastAsia"/>
          <w:sz w:val="24"/>
          <w:szCs w:val="24"/>
        </w:rPr>
        <w:t>、销售、展览</w:t>
      </w:r>
      <w:r w:rsidRPr="00426E8D">
        <w:rPr>
          <w:rFonts w:ascii="宋体" w:hAnsi="宋体"/>
          <w:sz w:val="24"/>
          <w:szCs w:val="24"/>
        </w:rPr>
        <w:t>、</w:t>
      </w:r>
      <w:r w:rsidRPr="00426E8D">
        <w:rPr>
          <w:rFonts w:ascii="宋体" w:hAnsi="宋体" w:hint="eastAsia"/>
          <w:sz w:val="24"/>
          <w:szCs w:val="24"/>
        </w:rPr>
        <w:t>商业</w:t>
      </w:r>
      <w:r w:rsidRPr="00426E8D">
        <w:rPr>
          <w:rFonts w:ascii="宋体" w:hAnsi="宋体"/>
          <w:sz w:val="24"/>
          <w:szCs w:val="24"/>
        </w:rPr>
        <w:t>推广</w:t>
      </w:r>
      <w:r w:rsidRPr="00426E8D">
        <w:rPr>
          <w:rFonts w:ascii="宋体" w:hAnsi="宋体" w:hint="eastAsia"/>
          <w:sz w:val="24"/>
          <w:szCs w:val="24"/>
        </w:rPr>
        <w:t>经甲方认可的</w:t>
      </w:r>
      <w:r w:rsidRPr="00426E8D">
        <w:rPr>
          <w:rFonts w:ascii="宋体" w:hAnsi="宋体"/>
          <w:sz w:val="24"/>
          <w:szCs w:val="24"/>
        </w:rPr>
        <w:t>有广州塔</w:t>
      </w:r>
      <w:r w:rsidRPr="00426E8D">
        <w:rPr>
          <w:rFonts w:ascii="宋体" w:hAnsi="宋体" w:hint="eastAsia"/>
          <w:sz w:val="24"/>
          <w:szCs w:val="24"/>
        </w:rPr>
        <w:t>塔形</w:t>
      </w:r>
      <w:r w:rsidRPr="00426E8D">
        <w:rPr>
          <w:rFonts w:ascii="宋体" w:hAnsi="宋体"/>
          <w:sz w:val="24"/>
          <w:szCs w:val="24"/>
        </w:rPr>
        <w:t>或外观形象的</w:t>
      </w:r>
      <w:r w:rsidRPr="00426E8D">
        <w:rPr>
          <w:rFonts w:ascii="宋体" w:hAnsi="宋体" w:hint="eastAsia"/>
          <w:sz w:val="24"/>
          <w:szCs w:val="24"/>
        </w:rPr>
        <w:t>广州塔定制酒类</w:t>
      </w:r>
      <w:r w:rsidRPr="00426E8D">
        <w:rPr>
          <w:rFonts w:ascii="宋体" w:hAnsi="宋体"/>
          <w:sz w:val="24"/>
          <w:szCs w:val="24"/>
        </w:rPr>
        <w:t>产品</w:t>
      </w:r>
      <w:r w:rsidRPr="00426E8D">
        <w:rPr>
          <w:rFonts w:ascii="宋体" w:hAnsi="宋体" w:hint="eastAsia"/>
          <w:sz w:val="24"/>
          <w:szCs w:val="24"/>
        </w:rPr>
        <w:t>时使用许可商标及著作权。</w:t>
      </w:r>
    </w:p>
    <w:p w14:paraId="69FCAE30"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sz w:val="24"/>
          <w:szCs w:val="24"/>
        </w:rPr>
        <w:t>2</w:t>
      </w:r>
      <w:r w:rsidRPr="00426E8D">
        <w:rPr>
          <w:rFonts w:ascii="宋体" w:hAnsi="宋体" w:hint="eastAsia"/>
          <w:sz w:val="24"/>
          <w:szCs w:val="24"/>
        </w:rPr>
        <w:t>、</w:t>
      </w:r>
      <w:r w:rsidRPr="00426E8D">
        <w:rPr>
          <w:rFonts w:ascii="宋体" w:hAnsi="宋体"/>
          <w:sz w:val="24"/>
          <w:szCs w:val="24"/>
        </w:rPr>
        <w:t>在</w:t>
      </w:r>
      <w:r w:rsidRPr="00426E8D">
        <w:rPr>
          <w:rFonts w:ascii="宋体" w:hAnsi="宋体" w:hint="eastAsia"/>
          <w:sz w:val="24"/>
          <w:szCs w:val="24"/>
        </w:rPr>
        <w:t>双方协定的</w:t>
      </w:r>
      <w:r w:rsidRPr="00426E8D">
        <w:rPr>
          <w:rFonts w:ascii="宋体" w:hAnsi="宋体" w:hint="eastAsia"/>
          <w:sz w:val="24"/>
          <w:szCs w:val="24"/>
          <w:u w:val="single"/>
        </w:rPr>
        <w:t>X</w:t>
      </w:r>
      <w:r w:rsidRPr="00426E8D">
        <w:rPr>
          <w:rFonts w:ascii="宋体" w:hAnsi="宋体"/>
          <w:sz w:val="24"/>
          <w:szCs w:val="24"/>
          <w:u w:val="single"/>
        </w:rPr>
        <w:t>X</w:t>
      </w:r>
      <w:r w:rsidRPr="00426E8D">
        <w:rPr>
          <w:rFonts w:ascii="宋体" w:hAnsi="宋体" w:hint="eastAsia"/>
          <w:sz w:val="24"/>
          <w:szCs w:val="24"/>
          <w:u w:val="single"/>
        </w:rPr>
        <w:t>酒</w:t>
      </w:r>
      <w:r w:rsidRPr="00426E8D">
        <w:rPr>
          <w:rFonts w:ascii="宋体" w:hAnsi="宋体" w:hint="eastAsia"/>
          <w:sz w:val="24"/>
          <w:szCs w:val="24"/>
        </w:rPr>
        <w:t>和</w:t>
      </w:r>
      <w:r w:rsidRPr="00426E8D">
        <w:rPr>
          <w:rFonts w:ascii="宋体" w:hAnsi="宋体" w:hint="eastAsia"/>
          <w:sz w:val="24"/>
          <w:szCs w:val="24"/>
          <w:u w:val="single"/>
        </w:rPr>
        <w:t>XX酒</w:t>
      </w:r>
      <w:r w:rsidRPr="00426E8D">
        <w:rPr>
          <w:rFonts w:ascii="宋体" w:hAnsi="宋体"/>
          <w:sz w:val="24"/>
          <w:szCs w:val="24"/>
        </w:rPr>
        <w:t>的</w:t>
      </w:r>
      <w:r w:rsidRPr="00426E8D">
        <w:rPr>
          <w:rFonts w:ascii="宋体" w:hAnsi="宋体" w:hint="eastAsia"/>
          <w:sz w:val="24"/>
          <w:szCs w:val="24"/>
        </w:rPr>
        <w:t>瓶身及</w:t>
      </w:r>
      <w:r w:rsidRPr="00426E8D">
        <w:rPr>
          <w:rFonts w:ascii="宋体" w:hAnsi="宋体"/>
          <w:sz w:val="24"/>
          <w:szCs w:val="24"/>
        </w:rPr>
        <w:t>外观包装盒上</w:t>
      </w:r>
      <w:r w:rsidRPr="00426E8D">
        <w:rPr>
          <w:rFonts w:ascii="宋体" w:hAnsi="宋体" w:hint="eastAsia"/>
          <w:sz w:val="24"/>
          <w:szCs w:val="24"/>
        </w:rPr>
        <w:t>使用</w:t>
      </w:r>
      <w:r w:rsidRPr="00426E8D">
        <w:rPr>
          <w:rFonts w:ascii="宋体" w:hAnsi="宋体"/>
          <w:sz w:val="24"/>
          <w:szCs w:val="24"/>
        </w:rPr>
        <w:t>许可商标</w:t>
      </w:r>
      <w:r w:rsidRPr="00426E8D">
        <w:rPr>
          <w:rFonts w:ascii="宋体" w:hAnsi="宋体" w:hint="eastAsia"/>
          <w:sz w:val="24"/>
          <w:szCs w:val="24"/>
        </w:rPr>
        <w:t>、著作权</w:t>
      </w:r>
      <w:r w:rsidRPr="00426E8D">
        <w:rPr>
          <w:rFonts w:ascii="宋体" w:hAnsi="宋体"/>
          <w:sz w:val="24"/>
          <w:szCs w:val="24"/>
        </w:rPr>
        <w:t>。</w:t>
      </w:r>
      <w:r w:rsidRPr="00426E8D">
        <w:rPr>
          <w:rFonts w:ascii="宋体" w:hAnsi="宋体" w:hint="eastAsia"/>
          <w:sz w:val="24"/>
          <w:szCs w:val="24"/>
        </w:rPr>
        <w:t>合同项下的所有授权合作产品的瓶身及包装设计均应经甲乙双方书面确认后乙方方可生产、销售。</w:t>
      </w:r>
    </w:p>
    <w:p w14:paraId="1DB364DF" w14:textId="4D445D3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cs="宋体" w:hint="eastAsia"/>
          <w:kern w:val="0"/>
          <w:sz w:val="24"/>
          <w:szCs w:val="24"/>
        </w:rPr>
        <w:t>（二）</w:t>
      </w:r>
      <w:r w:rsidRPr="00426E8D">
        <w:rPr>
          <w:rFonts w:ascii="宋体" w:hAnsi="宋体" w:hint="eastAsia"/>
          <w:sz w:val="24"/>
          <w:szCs w:val="24"/>
        </w:rPr>
        <w:t>本</w:t>
      </w:r>
      <w:r w:rsidRPr="00426E8D">
        <w:rPr>
          <w:rFonts w:ascii="宋体" w:hAnsi="宋体"/>
          <w:sz w:val="24"/>
          <w:szCs w:val="24"/>
        </w:rPr>
        <w:t>合同</w:t>
      </w:r>
      <w:r w:rsidRPr="00426E8D">
        <w:rPr>
          <w:rFonts w:ascii="宋体" w:hAnsi="宋体" w:hint="eastAsia"/>
          <w:sz w:val="24"/>
          <w:szCs w:val="24"/>
        </w:rPr>
        <w:t>商标、著作权使用权</w:t>
      </w:r>
      <w:r w:rsidRPr="00426E8D">
        <w:rPr>
          <w:rFonts w:ascii="宋体" w:hAnsi="宋体"/>
          <w:sz w:val="24"/>
          <w:szCs w:val="24"/>
        </w:rPr>
        <w:t>授权</w:t>
      </w:r>
      <w:r w:rsidRPr="00426E8D">
        <w:rPr>
          <w:rFonts w:ascii="宋体" w:hAnsi="宋体" w:hint="eastAsia"/>
          <w:sz w:val="24"/>
          <w:szCs w:val="24"/>
        </w:rPr>
        <w:t>范围仅限</w:t>
      </w:r>
      <w:r w:rsidRPr="00426E8D">
        <w:rPr>
          <w:rFonts w:ascii="宋体" w:hAnsi="宋体"/>
          <w:sz w:val="24"/>
          <w:szCs w:val="24"/>
        </w:rPr>
        <w:t>于</w:t>
      </w:r>
      <w:r w:rsidRPr="00426E8D">
        <w:rPr>
          <w:rFonts w:ascii="宋体" w:hAnsi="宋体" w:hint="eastAsia"/>
          <w:sz w:val="24"/>
          <w:szCs w:val="24"/>
        </w:rPr>
        <w:t>双方协商认可的</w:t>
      </w:r>
      <w:r w:rsidRPr="00426E8D">
        <w:rPr>
          <w:rFonts w:ascii="宋体" w:hAnsi="宋体"/>
          <w:sz w:val="24"/>
          <w:szCs w:val="24"/>
          <w:u w:val="single"/>
        </w:rPr>
        <w:t>XX</w:t>
      </w:r>
      <w:r w:rsidRPr="00426E8D">
        <w:rPr>
          <w:rFonts w:ascii="宋体" w:hAnsi="宋体" w:hint="eastAsia"/>
          <w:sz w:val="24"/>
          <w:szCs w:val="24"/>
        </w:rPr>
        <w:t>酒系列产品，甲方</w:t>
      </w:r>
      <w:r w:rsidRPr="00426E8D">
        <w:rPr>
          <w:rFonts w:ascii="宋体" w:hAnsi="宋体"/>
          <w:sz w:val="24"/>
          <w:szCs w:val="24"/>
        </w:rPr>
        <w:t>具体授权区为</w:t>
      </w:r>
      <w:r w:rsidRPr="00426E8D">
        <w:rPr>
          <w:rFonts w:ascii="宋体" w:hAnsi="宋体"/>
          <w:sz w:val="24"/>
          <w:szCs w:val="24"/>
          <w:u w:val="single"/>
        </w:rPr>
        <w:t>XX</w:t>
      </w:r>
      <w:r w:rsidRPr="00426E8D">
        <w:rPr>
          <w:rFonts w:ascii="宋体" w:hAnsi="宋体" w:hint="eastAsia"/>
          <w:sz w:val="24"/>
          <w:szCs w:val="24"/>
        </w:rPr>
        <w:t>酒系列产品</w:t>
      </w:r>
      <w:r w:rsidRPr="00426E8D">
        <w:rPr>
          <w:rFonts w:ascii="宋体" w:hAnsi="宋体"/>
          <w:sz w:val="24"/>
          <w:szCs w:val="24"/>
        </w:rPr>
        <w:t>全渠道</w:t>
      </w:r>
      <w:r w:rsidRPr="00426E8D">
        <w:rPr>
          <w:rFonts w:ascii="宋体" w:hAnsi="宋体" w:hint="eastAsia"/>
          <w:sz w:val="24"/>
          <w:szCs w:val="24"/>
        </w:rPr>
        <w:t>市场</w:t>
      </w:r>
      <w:r w:rsidRPr="00426E8D">
        <w:rPr>
          <w:rFonts w:ascii="宋体" w:hAnsi="宋体"/>
          <w:sz w:val="24"/>
          <w:szCs w:val="24"/>
        </w:rPr>
        <w:t>，包括乙方</w:t>
      </w:r>
      <w:r w:rsidRPr="00426E8D">
        <w:rPr>
          <w:rFonts w:ascii="宋体" w:hAnsi="宋体" w:hint="eastAsia"/>
          <w:sz w:val="24"/>
          <w:szCs w:val="24"/>
        </w:rPr>
        <w:t>线上</w:t>
      </w:r>
      <w:r w:rsidRPr="00426E8D">
        <w:rPr>
          <w:rFonts w:ascii="宋体" w:hAnsi="宋体"/>
          <w:sz w:val="24"/>
          <w:szCs w:val="24"/>
        </w:rPr>
        <w:t>及线下渠道</w:t>
      </w:r>
      <w:r w:rsidRPr="00426E8D">
        <w:rPr>
          <w:rFonts w:ascii="宋体" w:hAnsi="宋体" w:hint="eastAsia"/>
          <w:sz w:val="24"/>
          <w:szCs w:val="24"/>
        </w:rPr>
        <w:t>销售及宣传</w:t>
      </w:r>
      <w:r w:rsidRPr="00426E8D">
        <w:rPr>
          <w:rFonts w:ascii="宋体" w:hAnsi="宋体"/>
          <w:sz w:val="24"/>
          <w:szCs w:val="24"/>
        </w:rPr>
        <w:t>。</w:t>
      </w:r>
    </w:p>
    <w:p w14:paraId="0631750A" w14:textId="77777777" w:rsidR="00D81B80" w:rsidRPr="00426E8D" w:rsidRDefault="001451C5">
      <w:pPr>
        <w:adjustRightInd w:val="0"/>
        <w:snapToGrid w:val="0"/>
        <w:spacing w:line="600" w:lineRule="exact"/>
        <w:ind w:firstLineChars="200" w:firstLine="482"/>
        <w:rPr>
          <w:rFonts w:ascii="宋体" w:hAnsi="宋体"/>
          <w:b/>
          <w:sz w:val="24"/>
          <w:szCs w:val="24"/>
        </w:rPr>
      </w:pPr>
      <w:r w:rsidRPr="00426E8D">
        <w:rPr>
          <w:rFonts w:ascii="宋体" w:hAnsi="宋体" w:hint="eastAsia"/>
          <w:b/>
          <w:sz w:val="24"/>
          <w:szCs w:val="24"/>
        </w:rPr>
        <w:t>四、授权许可使用规范</w:t>
      </w:r>
    </w:p>
    <w:p w14:paraId="3263B2B0"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hint="eastAsia"/>
          <w:sz w:val="24"/>
          <w:szCs w:val="24"/>
        </w:rPr>
        <w:t>（一）乙方须在本合同约定的区域及范围内使用授权许可内容，未经甲方</w:t>
      </w:r>
      <w:r w:rsidRPr="00426E8D">
        <w:rPr>
          <w:rFonts w:ascii="宋体" w:hAnsi="宋体"/>
          <w:sz w:val="24"/>
          <w:szCs w:val="24"/>
        </w:rPr>
        <w:t>书面同意，乙方</w:t>
      </w:r>
      <w:r w:rsidRPr="00426E8D">
        <w:rPr>
          <w:rFonts w:ascii="宋体" w:hAnsi="宋体" w:hint="eastAsia"/>
          <w:sz w:val="24"/>
          <w:szCs w:val="24"/>
        </w:rPr>
        <w:t>不得超出本合同授权</w:t>
      </w:r>
      <w:r w:rsidRPr="00426E8D">
        <w:rPr>
          <w:rFonts w:ascii="宋体" w:hAnsi="宋体"/>
          <w:sz w:val="24"/>
          <w:szCs w:val="24"/>
        </w:rPr>
        <w:t>使用</w:t>
      </w:r>
      <w:r w:rsidRPr="00426E8D">
        <w:rPr>
          <w:rFonts w:ascii="宋体" w:hAnsi="宋体" w:hint="eastAsia"/>
          <w:sz w:val="24"/>
          <w:szCs w:val="24"/>
        </w:rPr>
        <w:t>或</w:t>
      </w:r>
      <w:r w:rsidRPr="00426E8D">
        <w:rPr>
          <w:rFonts w:ascii="宋体" w:hAnsi="宋体"/>
          <w:sz w:val="24"/>
          <w:szCs w:val="24"/>
        </w:rPr>
        <w:t>擅自改</w:t>
      </w:r>
      <w:r w:rsidRPr="00426E8D">
        <w:rPr>
          <w:rFonts w:ascii="宋体" w:hAnsi="宋体" w:hint="eastAsia"/>
          <w:sz w:val="24"/>
          <w:szCs w:val="24"/>
        </w:rPr>
        <w:t>变</w:t>
      </w:r>
      <w:r w:rsidRPr="00426E8D">
        <w:rPr>
          <w:rFonts w:ascii="宋体" w:hAnsi="宋体"/>
          <w:sz w:val="24"/>
          <w:szCs w:val="24"/>
        </w:rPr>
        <w:t>广州塔品牌商标</w:t>
      </w:r>
      <w:r w:rsidRPr="00426E8D">
        <w:rPr>
          <w:rFonts w:ascii="宋体" w:hAnsi="宋体" w:hint="eastAsia"/>
          <w:sz w:val="24"/>
          <w:szCs w:val="24"/>
        </w:rPr>
        <w:t>、著作权内容</w:t>
      </w:r>
      <w:r w:rsidRPr="00426E8D">
        <w:rPr>
          <w:rFonts w:ascii="宋体" w:hAnsi="宋体"/>
          <w:sz w:val="24"/>
          <w:szCs w:val="24"/>
        </w:rPr>
        <w:t>。</w:t>
      </w:r>
    </w:p>
    <w:p w14:paraId="35CACA4D"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hint="eastAsia"/>
          <w:sz w:val="24"/>
          <w:szCs w:val="24"/>
        </w:rPr>
        <w:t>（二）乙方须按本合同约定的时间支付授权许可费用。</w:t>
      </w:r>
    </w:p>
    <w:p w14:paraId="3FBFC6F0"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hint="eastAsia"/>
          <w:sz w:val="24"/>
          <w:szCs w:val="24"/>
        </w:rPr>
        <w:t>（三）甲方</w:t>
      </w:r>
      <w:r w:rsidRPr="00426E8D">
        <w:rPr>
          <w:rFonts w:ascii="宋体" w:hAnsi="宋体"/>
          <w:sz w:val="24"/>
          <w:szCs w:val="24"/>
        </w:rPr>
        <w:t>有权</w:t>
      </w:r>
      <w:r w:rsidRPr="00426E8D">
        <w:rPr>
          <w:rFonts w:ascii="宋体" w:hAnsi="宋体" w:hint="eastAsia"/>
          <w:sz w:val="24"/>
          <w:szCs w:val="24"/>
        </w:rPr>
        <w:t>对</w:t>
      </w:r>
      <w:r w:rsidRPr="00426E8D">
        <w:rPr>
          <w:rFonts w:ascii="宋体" w:hAnsi="宋体"/>
          <w:sz w:val="24"/>
          <w:szCs w:val="24"/>
        </w:rPr>
        <w:t>乙方使用</w:t>
      </w:r>
      <w:r w:rsidRPr="00426E8D">
        <w:rPr>
          <w:rFonts w:ascii="宋体" w:hAnsi="宋体" w:hint="eastAsia"/>
          <w:sz w:val="24"/>
          <w:szCs w:val="24"/>
        </w:rPr>
        <w:t>甲方许可商标及著作权的</w:t>
      </w:r>
      <w:r w:rsidRPr="00426E8D">
        <w:rPr>
          <w:rFonts w:ascii="宋体" w:hAnsi="宋体"/>
          <w:sz w:val="24"/>
          <w:szCs w:val="24"/>
        </w:rPr>
        <w:t>情况进行检查，如发现乙方对品牌的</w:t>
      </w:r>
      <w:r w:rsidRPr="00426E8D">
        <w:rPr>
          <w:rFonts w:ascii="宋体" w:hAnsi="宋体"/>
          <w:sz w:val="24"/>
          <w:szCs w:val="24"/>
        </w:rPr>
        <w:lastRenderedPageBreak/>
        <w:t>使用情况不符合甲方品牌商标</w:t>
      </w:r>
      <w:r w:rsidRPr="00426E8D">
        <w:rPr>
          <w:rFonts w:ascii="宋体" w:hAnsi="宋体" w:hint="eastAsia"/>
          <w:sz w:val="24"/>
          <w:szCs w:val="24"/>
        </w:rPr>
        <w:t>、著作权</w:t>
      </w:r>
      <w:r w:rsidRPr="00426E8D">
        <w:rPr>
          <w:rFonts w:ascii="宋体" w:hAnsi="宋体"/>
          <w:sz w:val="24"/>
          <w:szCs w:val="24"/>
        </w:rPr>
        <w:t>使用规范的，甲方有权直接要求乙方进行整改</w:t>
      </w:r>
      <w:r w:rsidRPr="00426E8D">
        <w:rPr>
          <w:rFonts w:ascii="宋体" w:hAnsi="宋体" w:hint="eastAsia"/>
          <w:sz w:val="24"/>
          <w:szCs w:val="24"/>
        </w:rPr>
        <w:t>。</w:t>
      </w:r>
    </w:p>
    <w:p w14:paraId="3B3FAC4C" w14:textId="77777777" w:rsidR="00D81B80" w:rsidRPr="00426E8D" w:rsidRDefault="001451C5">
      <w:pPr>
        <w:adjustRightInd w:val="0"/>
        <w:snapToGrid w:val="0"/>
        <w:spacing w:line="600" w:lineRule="exact"/>
        <w:ind w:firstLineChars="200" w:firstLine="480"/>
        <w:rPr>
          <w:rFonts w:ascii="宋体" w:hAnsi="宋体" w:cs="宋体"/>
          <w:sz w:val="24"/>
          <w:szCs w:val="24"/>
        </w:rPr>
      </w:pPr>
      <w:r w:rsidRPr="00426E8D">
        <w:rPr>
          <w:rFonts w:ascii="宋体" w:hAnsi="宋体" w:cs="宋体" w:hint="eastAsia"/>
          <w:sz w:val="24"/>
          <w:szCs w:val="24"/>
        </w:rPr>
        <w:t>（四）甲方对乙方设计的品牌营销有建议修改权。</w:t>
      </w:r>
    </w:p>
    <w:p w14:paraId="14C1A18D"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cs="宋体" w:hint="eastAsia"/>
          <w:sz w:val="24"/>
          <w:szCs w:val="24"/>
        </w:rPr>
        <w:t>（五）甲方对乙方的设计、销售、包装等样式进行审核并出具书面审批意见后，乙方才可生产销售产品。</w:t>
      </w:r>
    </w:p>
    <w:p w14:paraId="635F4BB4"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五、授权许可的期限</w:t>
      </w:r>
    </w:p>
    <w:p w14:paraId="59E81C0B"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sz w:val="24"/>
          <w:szCs w:val="24"/>
        </w:rPr>
        <w:t>授权</w:t>
      </w:r>
      <w:r w:rsidRPr="00426E8D">
        <w:rPr>
          <w:rFonts w:ascii="宋体" w:hAnsi="宋体" w:hint="eastAsia"/>
          <w:sz w:val="24"/>
          <w:szCs w:val="24"/>
        </w:rPr>
        <w:t>许可</w:t>
      </w:r>
      <w:r w:rsidRPr="00426E8D">
        <w:rPr>
          <w:rFonts w:ascii="宋体" w:hAnsi="宋体"/>
          <w:sz w:val="24"/>
          <w:szCs w:val="24"/>
        </w:rPr>
        <w:t>期自</w:t>
      </w:r>
      <w:r w:rsidRPr="00426E8D">
        <w:rPr>
          <w:rFonts w:ascii="宋体" w:hAnsi="宋体" w:cs="华文新魏" w:hint="eastAsia"/>
          <w:sz w:val="24"/>
          <w:szCs w:val="24"/>
        </w:rPr>
        <w:t>20</w:t>
      </w:r>
      <w:r w:rsidRPr="00426E8D">
        <w:rPr>
          <w:rFonts w:ascii="宋体" w:hAnsi="宋体" w:cs="华文新魏"/>
          <w:sz w:val="24"/>
          <w:szCs w:val="24"/>
        </w:rPr>
        <w:t>20</w:t>
      </w:r>
      <w:r w:rsidRPr="00426E8D">
        <w:rPr>
          <w:rFonts w:ascii="宋体" w:hAnsi="宋体" w:hint="eastAsia"/>
          <w:sz w:val="24"/>
          <w:szCs w:val="24"/>
        </w:rPr>
        <w:t>年  月  日起</w:t>
      </w:r>
      <w:r w:rsidRPr="00426E8D">
        <w:rPr>
          <w:rFonts w:ascii="宋体" w:hAnsi="宋体"/>
          <w:sz w:val="24"/>
          <w:szCs w:val="24"/>
        </w:rPr>
        <w:t>至</w:t>
      </w:r>
      <w:r w:rsidRPr="00426E8D">
        <w:rPr>
          <w:rFonts w:ascii="宋体" w:hAnsi="宋体" w:cs="华文新魏" w:hint="eastAsia"/>
          <w:sz w:val="24"/>
          <w:szCs w:val="24"/>
        </w:rPr>
        <w:t>2025</w:t>
      </w:r>
      <w:r w:rsidRPr="00426E8D">
        <w:rPr>
          <w:rFonts w:ascii="宋体" w:hAnsi="宋体"/>
          <w:sz w:val="24"/>
          <w:szCs w:val="24"/>
        </w:rPr>
        <w:t>年</w:t>
      </w:r>
      <w:r w:rsidRPr="00426E8D">
        <w:rPr>
          <w:rFonts w:ascii="宋体" w:hAnsi="宋体" w:hint="eastAsia"/>
          <w:sz w:val="24"/>
          <w:szCs w:val="24"/>
        </w:rPr>
        <w:t xml:space="preserve">  月  日止。</w:t>
      </w:r>
    </w:p>
    <w:p w14:paraId="3888C22A"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六、授权许可费用的金额与支付</w:t>
      </w:r>
    </w:p>
    <w:p w14:paraId="718D9BDF"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（一）履约保证金</w:t>
      </w:r>
    </w:p>
    <w:p w14:paraId="60A1B950" w14:textId="5EF11F73"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cs="宋体" w:hint="eastAsia"/>
          <w:sz w:val="24"/>
          <w:szCs w:val="24"/>
        </w:rPr>
        <w:t>乙方</w:t>
      </w:r>
      <w:r w:rsidRPr="00426E8D">
        <w:rPr>
          <w:rFonts w:ascii="宋体" w:hAnsi="宋体" w:cs="宋体"/>
          <w:sz w:val="24"/>
          <w:szCs w:val="24"/>
        </w:rPr>
        <w:t>在本合同签订日起20</w:t>
      </w:r>
      <w:r w:rsidRPr="00426E8D">
        <w:rPr>
          <w:rFonts w:ascii="宋体" w:hAnsi="宋体" w:cs="宋体" w:hint="eastAsia"/>
          <w:sz w:val="24"/>
          <w:szCs w:val="24"/>
        </w:rPr>
        <w:t>个</w:t>
      </w:r>
      <w:r w:rsidRPr="00426E8D">
        <w:rPr>
          <w:rFonts w:ascii="宋体" w:hAnsi="宋体" w:cs="宋体"/>
          <w:sz w:val="24"/>
          <w:szCs w:val="24"/>
        </w:rPr>
        <w:t>工作日内</w:t>
      </w:r>
      <w:r w:rsidRPr="00426E8D">
        <w:rPr>
          <w:rFonts w:ascii="宋体" w:hAnsi="宋体" w:cs="宋体" w:hint="eastAsia"/>
          <w:sz w:val="24"/>
          <w:szCs w:val="24"/>
        </w:rPr>
        <w:t>一次性全额</w:t>
      </w:r>
      <w:r w:rsidRPr="00426E8D">
        <w:rPr>
          <w:rFonts w:ascii="宋体" w:hAnsi="宋体" w:cs="宋体"/>
          <w:sz w:val="24"/>
          <w:szCs w:val="24"/>
        </w:rPr>
        <w:t>向甲方支付履约保证金</w:t>
      </w:r>
      <w:r w:rsidRPr="00426E8D">
        <w:rPr>
          <w:rFonts w:ascii="宋体" w:hAnsi="宋体" w:cs="宋体"/>
          <w:sz w:val="24"/>
          <w:szCs w:val="24"/>
          <w:u w:val="single"/>
        </w:rPr>
        <w:t>30</w:t>
      </w:r>
      <w:r w:rsidRPr="00426E8D">
        <w:rPr>
          <w:rFonts w:ascii="宋体" w:hAnsi="宋体" w:hint="eastAsia"/>
          <w:sz w:val="24"/>
          <w:szCs w:val="24"/>
        </w:rPr>
        <w:t>万元，履约保证金</w:t>
      </w:r>
      <w:r w:rsidRPr="00426E8D">
        <w:rPr>
          <w:rFonts w:ascii="宋体" w:hAnsi="宋体"/>
          <w:sz w:val="24"/>
          <w:szCs w:val="24"/>
        </w:rPr>
        <w:t>在乙方合同履行期间无违约行为或已经承担全部违约责任的情况下，</w:t>
      </w:r>
      <w:r w:rsidRPr="00426E8D">
        <w:rPr>
          <w:rFonts w:ascii="宋体" w:hAnsi="宋体" w:hint="eastAsia"/>
          <w:sz w:val="24"/>
          <w:szCs w:val="24"/>
        </w:rPr>
        <w:t>将</w:t>
      </w:r>
      <w:r w:rsidRPr="00426E8D">
        <w:rPr>
          <w:rFonts w:ascii="宋体" w:hAnsi="宋体"/>
          <w:sz w:val="24"/>
          <w:szCs w:val="24"/>
        </w:rPr>
        <w:t>于</w:t>
      </w:r>
      <w:r w:rsidRPr="00426E8D">
        <w:rPr>
          <w:rFonts w:ascii="宋体" w:hAnsi="宋体" w:hint="eastAsia"/>
          <w:sz w:val="24"/>
          <w:szCs w:val="24"/>
        </w:rPr>
        <w:t>合同期满</w:t>
      </w:r>
      <w:r w:rsidRPr="00426E8D">
        <w:rPr>
          <w:rFonts w:ascii="宋体" w:hAnsi="宋体"/>
          <w:sz w:val="24"/>
          <w:szCs w:val="24"/>
        </w:rPr>
        <w:t>且被授权商品已销售完毕，或被授权商品最终销售期限届满后，</w:t>
      </w:r>
      <w:r w:rsidRPr="00426E8D">
        <w:rPr>
          <w:rFonts w:ascii="宋体" w:hAnsi="宋体" w:hint="eastAsia"/>
          <w:sz w:val="24"/>
          <w:szCs w:val="24"/>
        </w:rPr>
        <w:t>30个工作日内无息退还。</w:t>
      </w:r>
    </w:p>
    <w:p w14:paraId="7209463D"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（二）授权许可费用的金额计算</w:t>
      </w:r>
    </w:p>
    <w:p w14:paraId="68D87E21" w14:textId="77777777" w:rsidR="00D81B80" w:rsidRPr="00426E8D" w:rsidRDefault="001451C5">
      <w:pPr>
        <w:adjustRightInd w:val="0"/>
        <w:snapToGrid w:val="0"/>
        <w:spacing w:line="600" w:lineRule="exact"/>
        <w:ind w:firstLineChars="200" w:firstLine="480"/>
        <w:rPr>
          <w:rFonts w:ascii="宋体" w:hAnsi="宋体" w:cs="宋体"/>
          <w:b/>
          <w:kern w:val="0"/>
          <w:sz w:val="24"/>
          <w:szCs w:val="24"/>
        </w:rPr>
      </w:pPr>
      <w:r w:rsidRPr="00426E8D">
        <w:rPr>
          <w:rFonts w:ascii="宋体" w:hAnsi="宋体" w:cs="宋体"/>
          <w:kern w:val="0"/>
          <w:sz w:val="24"/>
          <w:szCs w:val="24"/>
        </w:rPr>
        <w:t>1</w:t>
      </w:r>
      <w:r w:rsidRPr="00426E8D">
        <w:rPr>
          <w:rFonts w:ascii="宋体" w:hAnsi="宋体" w:cs="宋体" w:hint="eastAsia"/>
          <w:kern w:val="0"/>
          <w:sz w:val="24"/>
          <w:szCs w:val="24"/>
        </w:rPr>
        <w:t>、</w:t>
      </w:r>
      <w:r w:rsidRPr="00426E8D">
        <w:rPr>
          <w:rFonts w:ascii="宋体" w:hAnsi="宋体" w:hint="eastAsia"/>
          <w:sz w:val="24"/>
          <w:szCs w:val="24"/>
        </w:rPr>
        <w:t>年度授权许可费用</w:t>
      </w:r>
      <w:r w:rsidRPr="00426E8D">
        <w:rPr>
          <w:rFonts w:ascii="宋体" w:hAnsi="宋体"/>
          <w:sz w:val="24"/>
          <w:szCs w:val="24"/>
        </w:rPr>
        <w:t>=</w:t>
      </w:r>
      <w:r w:rsidRPr="00426E8D">
        <w:rPr>
          <w:rFonts w:ascii="宋体" w:hAnsi="宋体" w:hint="eastAsia"/>
          <w:sz w:val="24"/>
          <w:szCs w:val="24"/>
        </w:rPr>
        <w:t>年度授权许可费用固定部分</w:t>
      </w:r>
      <w:r w:rsidRPr="00426E8D">
        <w:rPr>
          <w:rFonts w:ascii="宋体" w:hAnsi="宋体"/>
          <w:sz w:val="24"/>
          <w:szCs w:val="24"/>
        </w:rPr>
        <w:t>+</w:t>
      </w:r>
      <w:r w:rsidRPr="00426E8D">
        <w:rPr>
          <w:rFonts w:ascii="宋体" w:hAnsi="宋体" w:hint="eastAsia"/>
          <w:sz w:val="24"/>
          <w:szCs w:val="24"/>
        </w:rPr>
        <w:t>被授权商品的销售分成</w:t>
      </w:r>
    </w:p>
    <w:p w14:paraId="546BAE73"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hint="eastAsia"/>
          <w:sz w:val="24"/>
          <w:szCs w:val="24"/>
        </w:rPr>
        <w:t>（1）年度授权许可费用固定部分金额</w:t>
      </w:r>
    </w:p>
    <w:p w14:paraId="42105249" w14:textId="635075C3"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hint="eastAsia"/>
          <w:sz w:val="24"/>
          <w:szCs w:val="24"/>
        </w:rPr>
        <w:t>第一、二个自然</w:t>
      </w:r>
      <w:r w:rsidRPr="00426E8D">
        <w:rPr>
          <w:rFonts w:ascii="宋体" w:hAnsi="宋体"/>
          <w:sz w:val="24"/>
          <w:szCs w:val="24"/>
        </w:rPr>
        <w:t>年</w:t>
      </w:r>
      <w:r w:rsidRPr="00426E8D">
        <w:rPr>
          <w:rFonts w:ascii="宋体" w:hAnsi="宋体" w:hint="eastAsia"/>
          <w:sz w:val="24"/>
          <w:szCs w:val="24"/>
        </w:rPr>
        <w:t>授权许可费用固定部分金额每年为</w:t>
      </w:r>
      <w:r w:rsidRPr="00426E8D">
        <w:rPr>
          <w:rFonts w:ascii="宋体" w:hAnsi="宋体"/>
          <w:sz w:val="24"/>
          <w:szCs w:val="24"/>
          <w:u w:val="single"/>
        </w:rPr>
        <w:t>30</w:t>
      </w:r>
      <w:r w:rsidRPr="00426E8D">
        <w:rPr>
          <w:rFonts w:ascii="宋体" w:hAnsi="宋体" w:hint="eastAsia"/>
          <w:sz w:val="24"/>
          <w:szCs w:val="24"/>
        </w:rPr>
        <w:t>万元；从第三个自然年开始，每年按上一年的标准递增3%。第一个自然年和最后一个自然年若不满一年的，当自然年授权许可费用固定部分金额按实际月数折算收取。</w:t>
      </w:r>
    </w:p>
    <w:p w14:paraId="7EB97C87" w14:textId="75A46155" w:rsidR="00D81B80" w:rsidRPr="00426E8D" w:rsidRDefault="001451C5">
      <w:pPr>
        <w:spacing w:line="360" w:lineRule="auto"/>
        <w:ind w:left="420"/>
        <w:rPr>
          <w:rFonts w:ascii="宋体" w:hAnsi="宋体"/>
          <w:sz w:val="24"/>
          <w:szCs w:val="24"/>
        </w:rPr>
      </w:pPr>
      <w:r w:rsidRPr="00426E8D">
        <w:rPr>
          <w:rFonts w:ascii="宋体" w:hAnsi="宋体" w:hint="eastAsia"/>
          <w:sz w:val="24"/>
          <w:szCs w:val="24"/>
        </w:rPr>
        <w:t>（2）被授权商品的销售分成</w:t>
      </w:r>
      <w:r w:rsidRPr="00426E8D">
        <w:rPr>
          <w:rFonts w:ascii="宋体" w:hAnsi="宋体"/>
          <w:sz w:val="24"/>
          <w:szCs w:val="24"/>
        </w:rPr>
        <w:t>=</w:t>
      </w:r>
      <w:r w:rsidRPr="00426E8D">
        <w:rPr>
          <w:rFonts w:ascii="宋体" w:hAnsi="宋体" w:hint="eastAsia"/>
          <w:sz w:val="24"/>
          <w:szCs w:val="24"/>
        </w:rPr>
        <w:t>被授权商品的自然年不含税出厂销售总金额（即不含税出厂单价×被授权商品自然年出厂总数量）×普通许可使用费率</w:t>
      </w:r>
    </w:p>
    <w:p w14:paraId="2421E0B9" w14:textId="3C5A379C" w:rsidR="00CD2698" w:rsidRPr="00426E8D" w:rsidRDefault="00CD2698">
      <w:pPr>
        <w:spacing w:line="360" w:lineRule="auto"/>
        <w:ind w:left="420"/>
        <w:rPr>
          <w:rFonts w:ascii="宋体" w:hAnsi="宋体"/>
          <w:sz w:val="24"/>
          <w:szCs w:val="24"/>
        </w:rPr>
      </w:pPr>
      <w:r w:rsidRPr="00426E8D">
        <w:rPr>
          <w:rFonts w:ascii="宋体" w:hAnsi="宋体" w:hint="eastAsia"/>
          <w:sz w:val="24"/>
          <w:szCs w:val="24"/>
        </w:rPr>
        <w:t>本合同</w:t>
      </w:r>
      <w:r w:rsidRPr="00426E8D">
        <w:rPr>
          <w:rFonts w:ascii="宋体" w:hAnsi="宋体"/>
          <w:sz w:val="24"/>
          <w:szCs w:val="24"/>
        </w:rPr>
        <w:t>项目规定的白酒类产品</w:t>
      </w:r>
      <w:r w:rsidRPr="00426E8D">
        <w:rPr>
          <w:rFonts w:ascii="宋体" w:hAnsi="宋体" w:hint="eastAsia"/>
          <w:sz w:val="24"/>
          <w:szCs w:val="24"/>
        </w:rPr>
        <w:t>普通</w:t>
      </w:r>
      <w:r w:rsidRPr="00426E8D">
        <w:rPr>
          <w:rFonts w:ascii="宋体" w:hAnsi="宋体"/>
          <w:sz w:val="24"/>
          <w:szCs w:val="24"/>
        </w:rPr>
        <w:t>许可使用费率为</w:t>
      </w:r>
      <w:r w:rsidRPr="00426E8D">
        <w:rPr>
          <w:rFonts w:ascii="宋体" w:hAnsi="宋体" w:hint="eastAsia"/>
          <w:sz w:val="24"/>
          <w:szCs w:val="24"/>
        </w:rPr>
        <w:t xml:space="preserve">   </w:t>
      </w:r>
      <w:r w:rsidRPr="00426E8D">
        <w:rPr>
          <w:rFonts w:ascii="宋体" w:hAnsi="宋体"/>
          <w:sz w:val="24"/>
          <w:szCs w:val="24"/>
        </w:rPr>
        <w:t>%</w:t>
      </w:r>
    </w:p>
    <w:p w14:paraId="1980F56B"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hAnsi="宋体"/>
          <w:sz w:val="24"/>
          <w:szCs w:val="24"/>
        </w:rPr>
        <w:t>2</w:t>
      </w:r>
      <w:r w:rsidRPr="00426E8D">
        <w:rPr>
          <w:rFonts w:hAnsi="宋体" w:hint="eastAsia"/>
          <w:sz w:val="24"/>
          <w:szCs w:val="24"/>
        </w:rPr>
        <w:t>、乙方</w:t>
      </w:r>
      <w:r w:rsidRPr="00426E8D">
        <w:rPr>
          <w:rFonts w:ascii="宋体" w:hAnsi="宋体" w:hint="eastAsia"/>
          <w:sz w:val="24"/>
          <w:szCs w:val="24"/>
        </w:rPr>
        <w:t>所</w:t>
      </w:r>
      <w:r w:rsidRPr="00426E8D">
        <w:rPr>
          <w:rFonts w:ascii="宋体" w:hAnsi="宋体"/>
          <w:sz w:val="24"/>
          <w:szCs w:val="24"/>
        </w:rPr>
        <w:t>提</w:t>
      </w:r>
      <w:r w:rsidRPr="00426E8D">
        <w:rPr>
          <w:rFonts w:ascii="宋体" w:hAnsi="宋体" w:hint="eastAsia"/>
          <w:sz w:val="24"/>
          <w:szCs w:val="24"/>
        </w:rPr>
        <w:t>供白</w:t>
      </w:r>
      <w:r w:rsidRPr="00426E8D">
        <w:rPr>
          <w:rFonts w:ascii="宋体" w:hAnsi="宋体"/>
          <w:sz w:val="24"/>
          <w:szCs w:val="24"/>
        </w:rPr>
        <w:t>酒类产品</w:t>
      </w:r>
      <w:r w:rsidRPr="00426E8D">
        <w:rPr>
          <w:rFonts w:ascii="宋体" w:hAnsi="宋体" w:hint="eastAsia"/>
          <w:sz w:val="24"/>
          <w:szCs w:val="24"/>
        </w:rPr>
        <w:t>的</w:t>
      </w:r>
      <w:r w:rsidRPr="00426E8D">
        <w:rPr>
          <w:rFonts w:ascii="宋体" w:hAnsi="宋体"/>
          <w:sz w:val="24"/>
          <w:szCs w:val="24"/>
        </w:rPr>
        <w:t>酒体</w:t>
      </w:r>
      <w:r w:rsidRPr="00426E8D">
        <w:rPr>
          <w:rFonts w:ascii="宋体" w:hAnsi="宋体" w:hint="eastAsia"/>
          <w:sz w:val="24"/>
          <w:szCs w:val="24"/>
        </w:rPr>
        <w:t>为酒精浓度</w:t>
      </w:r>
      <w:r w:rsidRPr="00426E8D">
        <w:rPr>
          <w:rFonts w:ascii="宋体" w:hAnsi="宋体"/>
          <w:sz w:val="24"/>
          <w:szCs w:val="24"/>
        </w:rPr>
        <w:t>在</w:t>
      </w:r>
      <w:r w:rsidRPr="00426E8D">
        <w:rPr>
          <w:rFonts w:ascii="宋体" w:hAnsi="宋体" w:hint="eastAsia"/>
          <w:sz w:val="24"/>
          <w:szCs w:val="24"/>
        </w:rPr>
        <w:t>50°</w:t>
      </w:r>
      <w:r w:rsidRPr="00426E8D">
        <w:rPr>
          <w:rFonts w:ascii="宋体" w:hAnsi="宋体"/>
          <w:sz w:val="24"/>
          <w:szCs w:val="24"/>
        </w:rPr>
        <w:t>以上</w:t>
      </w:r>
      <w:r w:rsidRPr="00426E8D">
        <w:rPr>
          <w:rFonts w:ascii="宋体" w:hAnsi="宋体" w:hint="eastAsia"/>
          <w:sz w:val="24"/>
          <w:szCs w:val="24"/>
        </w:rPr>
        <w:t>的，酱香型XXX酒体和</w:t>
      </w:r>
      <w:r w:rsidRPr="00426E8D">
        <w:rPr>
          <w:rFonts w:ascii="宋体" w:hAnsi="宋体"/>
          <w:sz w:val="24"/>
          <w:szCs w:val="24"/>
        </w:rPr>
        <w:t>浓香</w:t>
      </w:r>
      <w:r w:rsidRPr="00426E8D">
        <w:rPr>
          <w:rFonts w:ascii="宋体" w:hAnsi="宋体" w:hint="eastAsia"/>
          <w:sz w:val="24"/>
          <w:szCs w:val="24"/>
        </w:rPr>
        <w:t>型XXX酒体。</w:t>
      </w:r>
    </w:p>
    <w:p w14:paraId="0353C9F0" w14:textId="77777777" w:rsidR="00D81B80" w:rsidRPr="00426E8D" w:rsidRDefault="001451C5">
      <w:pPr>
        <w:adjustRightInd w:val="0"/>
        <w:snapToGrid w:val="0"/>
        <w:spacing w:line="600" w:lineRule="exact"/>
        <w:ind w:firstLineChars="200" w:firstLine="480"/>
        <w:rPr>
          <w:rFonts w:hAnsi="宋体"/>
          <w:sz w:val="24"/>
          <w:szCs w:val="24"/>
        </w:rPr>
      </w:pPr>
      <w:r w:rsidRPr="00426E8D">
        <w:rPr>
          <w:rFonts w:hAnsi="宋体" w:hint="eastAsia"/>
          <w:sz w:val="24"/>
          <w:szCs w:val="24"/>
        </w:rPr>
        <w:t>乙方如有新</w:t>
      </w:r>
      <w:r w:rsidRPr="00426E8D">
        <w:rPr>
          <w:rFonts w:hAnsi="宋体"/>
          <w:sz w:val="24"/>
          <w:szCs w:val="24"/>
        </w:rPr>
        <w:t>开发</w:t>
      </w:r>
      <w:r w:rsidRPr="00426E8D">
        <w:rPr>
          <w:rFonts w:hAnsi="宋体" w:hint="eastAsia"/>
          <w:sz w:val="24"/>
          <w:szCs w:val="24"/>
        </w:rPr>
        <w:t>定制的白</w:t>
      </w:r>
      <w:r w:rsidRPr="00426E8D">
        <w:rPr>
          <w:rFonts w:hAnsi="宋体"/>
          <w:sz w:val="24"/>
          <w:szCs w:val="24"/>
        </w:rPr>
        <w:t>酒类产品</w:t>
      </w:r>
      <w:r w:rsidRPr="00426E8D">
        <w:rPr>
          <w:rFonts w:hAnsi="宋体" w:hint="eastAsia"/>
          <w:sz w:val="24"/>
          <w:szCs w:val="24"/>
        </w:rPr>
        <w:t>上市</w:t>
      </w:r>
      <w:r w:rsidRPr="00426E8D">
        <w:rPr>
          <w:rFonts w:hAnsi="宋体"/>
          <w:sz w:val="24"/>
          <w:szCs w:val="24"/>
        </w:rPr>
        <w:t>，</w:t>
      </w:r>
      <w:r w:rsidRPr="00426E8D">
        <w:rPr>
          <w:rFonts w:hAnsi="宋体" w:hint="eastAsia"/>
          <w:sz w:val="24"/>
          <w:szCs w:val="24"/>
        </w:rPr>
        <w:t>所用酒体品质必须高于上述酒体，且乙方</w:t>
      </w:r>
      <w:r w:rsidRPr="00426E8D">
        <w:rPr>
          <w:rFonts w:hAnsi="宋体"/>
          <w:sz w:val="24"/>
          <w:szCs w:val="24"/>
        </w:rPr>
        <w:t>需</w:t>
      </w:r>
      <w:r w:rsidRPr="00426E8D">
        <w:rPr>
          <w:rFonts w:hAnsi="宋体" w:hint="eastAsia"/>
          <w:sz w:val="24"/>
          <w:szCs w:val="24"/>
        </w:rPr>
        <w:t>以</w:t>
      </w:r>
      <w:r w:rsidRPr="00426E8D">
        <w:rPr>
          <w:rFonts w:hAnsi="宋体"/>
          <w:sz w:val="24"/>
          <w:szCs w:val="24"/>
        </w:rPr>
        <w:t>书</w:t>
      </w:r>
      <w:r w:rsidRPr="00426E8D">
        <w:rPr>
          <w:rFonts w:hAnsi="宋体"/>
          <w:sz w:val="24"/>
          <w:szCs w:val="24"/>
        </w:rPr>
        <w:lastRenderedPageBreak/>
        <w:t>面形式提交包括新产品出厂单价、建议零售价</w:t>
      </w:r>
      <w:r w:rsidRPr="00426E8D">
        <w:rPr>
          <w:rFonts w:hAnsi="宋体" w:hint="eastAsia"/>
          <w:sz w:val="24"/>
          <w:szCs w:val="24"/>
        </w:rPr>
        <w:t>及购</w:t>
      </w:r>
      <w:r w:rsidRPr="00426E8D">
        <w:rPr>
          <w:rFonts w:hAnsi="宋体"/>
          <w:sz w:val="24"/>
          <w:szCs w:val="24"/>
        </w:rPr>
        <w:t>销结算价等予以</w:t>
      </w:r>
      <w:r w:rsidRPr="00426E8D">
        <w:rPr>
          <w:rFonts w:hAnsi="宋体" w:hint="eastAsia"/>
          <w:sz w:val="24"/>
          <w:szCs w:val="24"/>
        </w:rPr>
        <w:t>甲方审核通过</w:t>
      </w:r>
      <w:r w:rsidRPr="00426E8D">
        <w:rPr>
          <w:rFonts w:hAnsi="宋体"/>
          <w:sz w:val="24"/>
          <w:szCs w:val="24"/>
        </w:rPr>
        <w:t>后</w:t>
      </w:r>
      <w:r w:rsidRPr="00426E8D">
        <w:rPr>
          <w:rFonts w:hAnsi="宋体" w:hint="eastAsia"/>
          <w:sz w:val="24"/>
          <w:szCs w:val="24"/>
        </w:rPr>
        <w:t>，</w:t>
      </w:r>
      <w:r w:rsidRPr="00426E8D">
        <w:rPr>
          <w:rFonts w:hAnsi="宋体"/>
          <w:sz w:val="24"/>
          <w:szCs w:val="24"/>
        </w:rPr>
        <w:t>方可</w:t>
      </w:r>
      <w:r w:rsidRPr="00426E8D">
        <w:rPr>
          <w:rFonts w:hAnsi="宋体" w:hint="eastAsia"/>
          <w:sz w:val="24"/>
          <w:szCs w:val="24"/>
        </w:rPr>
        <w:t>推出市场</w:t>
      </w:r>
      <w:r w:rsidRPr="00426E8D">
        <w:rPr>
          <w:rFonts w:hAnsi="宋体"/>
          <w:sz w:val="24"/>
          <w:szCs w:val="24"/>
        </w:rPr>
        <w:t>。</w:t>
      </w:r>
    </w:p>
    <w:p w14:paraId="25FB6A63" w14:textId="77777777" w:rsidR="00D81B80" w:rsidRPr="00426E8D" w:rsidRDefault="001451C5">
      <w:pPr>
        <w:pStyle w:val="ab"/>
        <w:adjustRightInd w:val="0"/>
        <w:snapToGrid w:val="0"/>
        <w:spacing w:line="600" w:lineRule="exact"/>
        <w:ind w:firstLineChars="200" w:firstLine="480"/>
        <w:rPr>
          <w:rFonts w:hAnsi="宋体" w:cs="Times New Roman"/>
          <w:sz w:val="24"/>
          <w:szCs w:val="24"/>
        </w:rPr>
      </w:pPr>
      <w:r w:rsidRPr="00426E8D">
        <w:rPr>
          <w:rFonts w:hAnsi="宋体" w:cs="Times New Roman"/>
          <w:sz w:val="24"/>
          <w:szCs w:val="24"/>
        </w:rPr>
        <w:t>3</w:t>
      </w:r>
      <w:r w:rsidRPr="00426E8D">
        <w:rPr>
          <w:rFonts w:hAnsi="宋体" w:cs="Times New Roman" w:hint="eastAsia"/>
          <w:sz w:val="24"/>
          <w:szCs w:val="24"/>
        </w:rPr>
        <w:t>、被授权商品销售分成的</w:t>
      </w:r>
      <w:r w:rsidRPr="00426E8D">
        <w:rPr>
          <w:rFonts w:hAnsi="宋体" w:cs="Times New Roman"/>
          <w:sz w:val="24"/>
          <w:szCs w:val="24"/>
        </w:rPr>
        <w:t>核算周期</w:t>
      </w:r>
    </w:p>
    <w:p w14:paraId="392D2F68" w14:textId="77777777"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hint="eastAsia"/>
          <w:sz w:val="24"/>
          <w:szCs w:val="24"/>
        </w:rPr>
        <w:t>（1）</w:t>
      </w:r>
      <w:r w:rsidRPr="00426E8D">
        <w:rPr>
          <w:rFonts w:hAnsi="宋体" w:cs="Times New Roman" w:hint="eastAsia"/>
          <w:sz w:val="24"/>
          <w:szCs w:val="24"/>
        </w:rPr>
        <w:t>被授权商品销售分成的</w:t>
      </w:r>
      <w:r w:rsidRPr="00426E8D">
        <w:rPr>
          <w:rFonts w:hAnsi="宋体" w:cs="宋体" w:hint="eastAsia"/>
          <w:sz w:val="24"/>
          <w:szCs w:val="24"/>
        </w:rPr>
        <w:t>实际计算与执行自2020年  月  日起，以</w:t>
      </w:r>
      <w:r w:rsidRPr="00426E8D">
        <w:rPr>
          <w:rFonts w:hAnsi="宋体" w:cs="宋体"/>
          <w:sz w:val="24"/>
          <w:szCs w:val="24"/>
        </w:rPr>
        <w:t>自然年为结算周期</w:t>
      </w:r>
      <w:r w:rsidRPr="00426E8D">
        <w:rPr>
          <w:rFonts w:hAnsi="宋体" w:cs="宋体" w:hint="eastAsia"/>
          <w:sz w:val="24"/>
          <w:szCs w:val="24"/>
        </w:rPr>
        <w:t>。2020年  月  日-2020年12月31日为初始年度结算周期，2025年1月1日</w:t>
      </w:r>
      <w:r w:rsidRPr="00426E8D">
        <w:rPr>
          <w:rFonts w:hAnsi="宋体" w:cs="宋体"/>
          <w:sz w:val="24"/>
          <w:szCs w:val="24"/>
        </w:rPr>
        <w:t>–</w:t>
      </w:r>
      <w:r w:rsidRPr="00426E8D">
        <w:rPr>
          <w:rFonts w:hAnsi="宋体" w:cs="宋体" w:hint="eastAsia"/>
          <w:sz w:val="24"/>
          <w:szCs w:val="24"/>
        </w:rPr>
        <w:t>2025年6月30日为终止年度结算周期，其余年度从2021年起，按1月1日-12月31日为当年度结算期，如此类推；</w:t>
      </w:r>
    </w:p>
    <w:p w14:paraId="158081A6" w14:textId="78ABB232"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（2）乙方于每年</w:t>
      </w:r>
      <w:r w:rsidRPr="00426E8D">
        <w:rPr>
          <w:rFonts w:hAnsi="宋体" w:cs="宋体"/>
          <w:sz w:val="24"/>
          <w:szCs w:val="24"/>
        </w:rPr>
        <w:t>2</w:t>
      </w:r>
      <w:r w:rsidRPr="00426E8D">
        <w:rPr>
          <w:rFonts w:hAnsi="宋体" w:cs="宋体" w:hint="eastAsia"/>
          <w:sz w:val="24"/>
          <w:szCs w:val="24"/>
        </w:rPr>
        <w:t>月</w:t>
      </w:r>
      <w:r w:rsidRPr="00426E8D">
        <w:rPr>
          <w:rFonts w:hAnsi="宋体" w:cs="宋体"/>
          <w:sz w:val="24"/>
          <w:szCs w:val="24"/>
        </w:rPr>
        <w:t>1</w:t>
      </w:r>
      <w:r w:rsidRPr="00426E8D">
        <w:rPr>
          <w:rFonts w:hAnsi="宋体" w:cs="宋体" w:hint="eastAsia"/>
          <w:sz w:val="24"/>
          <w:szCs w:val="24"/>
        </w:rPr>
        <w:t>日前向甲方提供上一自然年的</w:t>
      </w:r>
      <w:r w:rsidRPr="00426E8D">
        <w:rPr>
          <w:rFonts w:hAnsi="宋体" w:hint="eastAsia"/>
          <w:sz w:val="24"/>
          <w:szCs w:val="24"/>
        </w:rPr>
        <w:t>被授权商品的自然年出厂销售总金额及</w:t>
      </w:r>
      <w:r w:rsidRPr="00426E8D">
        <w:rPr>
          <w:rFonts w:hAnsi="宋体" w:cs="宋体" w:hint="eastAsia"/>
          <w:sz w:val="24"/>
          <w:szCs w:val="24"/>
        </w:rPr>
        <w:t>被授权商品生产企业开具的出厂商品销售清单证明、合法有效销售增值税发票的复印件和乙方开具的乙方销售至其他买方的商品销售清单证明、合法有效销售增值税发票的复印件等核对资料，由双方于每年2月28日</w:t>
      </w:r>
      <w:r w:rsidRPr="00426E8D">
        <w:rPr>
          <w:rFonts w:hAnsi="宋体" w:cs="宋体"/>
          <w:sz w:val="24"/>
          <w:szCs w:val="24"/>
        </w:rPr>
        <w:t>前书面</w:t>
      </w:r>
      <w:r w:rsidRPr="00426E8D">
        <w:rPr>
          <w:rFonts w:hAnsi="宋体" w:cs="宋体" w:hint="eastAsia"/>
          <w:sz w:val="24"/>
          <w:szCs w:val="24"/>
        </w:rPr>
        <w:t>共同确认上一年度</w:t>
      </w:r>
      <w:r w:rsidRPr="00426E8D">
        <w:rPr>
          <w:rFonts w:hAnsi="宋体" w:hint="eastAsia"/>
          <w:sz w:val="24"/>
          <w:szCs w:val="24"/>
        </w:rPr>
        <w:t>被授权商品的销售分成</w:t>
      </w:r>
      <w:r w:rsidRPr="00426E8D">
        <w:rPr>
          <w:rFonts w:hAnsi="宋体" w:cs="宋体" w:hint="eastAsia"/>
          <w:sz w:val="24"/>
          <w:szCs w:val="24"/>
        </w:rPr>
        <w:t>。</w:t>
      </w:r>
      <w:bookmarkStart w:id="53" w:name="_Hlk37666653"/>
    </w:p>
    <w:p w14:paraId="7DFA811D" w14:textId="47A25C20"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乙方须于2025年8月1日前向甲方提供2025</w:t>
      </w:r>
      <w:r w:rsidRPr="00426E8D">
        <w:rPr>
          <w:rFonts w:hAnsi="宋体" w:cs="宋体"/>
          <w:sz w:val="24"/>
          <w:szCs w:val="24"/>
        </w:rPr>
        <w:t>年</w:t>
      </w:r>
      <w:r w:rsidRPr="00426E8D">
        <w:rPr>
          <w:rFonts w:hAnsi="宋体" w:cs="宋体" w:hint="eastAsia"/>
          <w:sz w:val="24"/>
          <w:szCs w:val="24"/>
        </w:rPr>
        <w:t>1月1日</w:t>
      </w:r>
      <w:r w:rsidRPr="00426E8D">
        <w:rPr>
          <w:rFonts w:hAnsi="宋体" w:cs="宋体"/>
          <w:sz w:val="24"/>
          <w:szCs w:val="24"/>
        </w:rPr>
        <w:t>至</w:t>
      </w:r>
      <w:r w:rsidRPr="00426E8D">
        <w:rPr>
          <w:rFonts w:hAnsi="宋体" w:cs="宋体" w:hint="eastAsia"/>
          <w:sz w:val="24"/>
          <w:szCs w:val="24"/>
        </w:rPr>
        <w:t>2025年6月30日的</w:t>
      </w:r>
      <w:r w:rsidRPr="00426E8D">
        <w:rPr>
          <w:rFonts w:hAnsi="宋体" w:hint="eastAsia"/>
          <w:sz w:val="24"/>
          <w:szCs w:val="24"/>
        </w:rPr>
        <w:t>被授权商品的自然年出厂销售总金额及</w:t>
      </w:r>
      <w:r w:rsidRPr="00426E8D">
        <w:rPr>
          <w:rFonts w:hAnsi="宋体" w:cs="宋体" w:hint="eastAsia"/>
          <w:sz w:val="24"/>
          <w:szCs w:val="24"/>
        </w:rPr>
        <w:t>被授权商品生产企业开具的出厂商品销售清单证明、合法有效销售增值税发票的复印件和乙方开具的乙方销售至其他买方的商品销售清单证明、合法有效销售增值税发票的复印件等核对资料，由双方于2025年8月31日</w:t>
      </w:r>
      <w:r w:rsidRPr="00426E8D">
        <w:rPr>
          <w:rFonts w:hAnsi="宋体" w:cs="宋体"/>
          <w:sz w:val="24"/>
          <w:szCs w:val="24"/>
        </w:rPr>
        <w:t>前书面</w:t>
      </w:r>
      <w:r w:rsidRPr="00426E8D">
        <w:rPr>
          <w:rFonts w:hAnsi="宋体" w:cs="宋体" w:hint="eastAsia"/>
          <w:sz w:val="24"/>
          <w:szCs w:val="24"/>
        </w:rPr>
        <w:t>共同确认当年</w:t>
      </w:r>
      <w:r w:rsidRPr="00426E8D">
        <w:rPr>
          <w:rFonts w:hAnsi="宋体" w:hint="eastAsia"/>
          <w:sz w:val="24"/>
          <w:szCs w:val="24"/>
        </w:rPr>
        <w:t>被授权商品的销售分成。</w:t>
      </w:r>
    </w:p>
    <w:p w14:paraId="0E381E23" w14:textId="77777777" w:rsidR="00D81B80" w:rsidRPr="00426E8D" w:rsidRDefault="001451C5">
      <w:pPr>
        <w:adjustRightInd w:val="0"/>
        <w:snapToGrid w:val="0"/>
        <w:spacing w:line="600" w:lineRule="exact"/>
        <w:ind w:firstLineChars="200" w:firstLine="480"/>
        <w:rPr>
          <w:rFonts w:ascii="宋体" w:hAnsi="宋体" w:cs="宋体"/>
          <w:sz w:val="24"/>
          <w:szCs w:val="24"/>
        </w:rPr>
      </w:pPr>
      <w:r w:rsidRPr="00426E8D">
        <w:rPr>
          <w:rFonts w:ascii="宋体" w:hAnsi="宋体" w:cs="宋体" w:hint="eastAsia"/>
          <w:sz w:val="24"/>
          <w:szCs w:val="24"/>
        </w:rPr>
        <w:t>4、如甲方对乙方提供的</w:t>
      </w:r>
      <w:r w:rsidRPr="00426E8D">
        <w:rPr>
          <w:rFonts w:ascii="宋体" w:hAnsi="宋体" w:hint="eastAsia"/>
          <w:sz w:val="24"/>
          <w:szCs w:val="24"/>
        </w:rPr>
        <w:t>被授权商品的自然年出厂销售总金额</w:t>
      </w:r>
      <w:r w:rsidRPr="00426E8D">
        <w:rPr>
          <w:rFonts w:ascii="宋体" w:hAnsi="宋体" w:cs="宋体" w:hint="eastAsia"/>
          <w:sz w:val="24"/>
          <w:szCs w:val="24"/>
        </w:rPr>
        <w:t>有异议的，有权聘请有资质的会计师事务所等专业服务机构对相关授权产品的出厂销售情况进行核定，乙方有义务向甲方聘请的会计师事务所出具所有以核查</w:t>
      </w:r>
      <w:r w:rsidRPr="00426E8D">
        <w:rPr>
          <w:rFonts w:ascii="宋体" w:hAnsi="宋体" w:hint="eastAsia"/>
          <w:sz w:val="24"/>
          <w:szCs w:val="24"/>
        </w:rPr>
        <w:t>被授权商品的自然年出厂销售总金额</w:t>
      </w:r>
      <w:r w:rsidRPr="00426E8D">
        <w:rPr>
          <w:rFonts w:ascii="宋体" w:hAnsi="宋体" w:cs="宋体" w:hint="eastAsia"/>
          <w:sz w:val="24"/>
          <w:szCs w:val="24"/>
        </w:rPr>
        <w:t>为目的所需的资料，相关资料甲方或甲方聘请的会计师事务所有权复印。经核定：</w:t>
      </w:r>
    </w:p>
    <w:p w14:paraId="19E8EE13" w14:textId="77777777" w:rsidR="00D81B80" w:rsidRPr="00426E8D" w:rsidRDefault="001451C5">
      <w:pPr>
        <w:pStyle w:val="ab"/>
        <w:adjustRightInd w:val="0"/>
        <w:snapToGrid w:val="0"/>
        <w:spacing w:line="600" w:lineRule="exact"/>
        <w:ind w:firstLine="480"/>
        <w:rPr>
          <w:rFonts w:hAnsi="宋体" w:cs="宋体"/>
          <w:sz w:val="24"/>
          <w:szCs w:val="24"/>
        </w:rPr>
      </w:pPr>
      <w:r w:rsidRPr="00426E8D">
        <w:rPr>
          <w:rFonts w:hAnsi="宋体" w:cs="宋体" w:hint="eastAsia"/>
          <w:sz w:val="24"/>
          <w:szCs w:val="24"/>
        </w:rPr>
        <w:t>①如实际</w:t>
      </w:r>
      <w:r w:rsidRPr="00426E8D">
        <w:rPr>
          <w:rFonts w:hAnsi="宋体" w:hint="eastAsia"/>
          <w:sz w:val="24"/>
          <w:szCs w:val="24"/>
        </w:rPr>
        <w:t>被授权商品的自然年出厂销售总金额</w:t>
      </w:r>
      <w:r w:rsidRPr="00426E8D">
        <w:rPr>
          <w:rFonts w:hAnsi="宋体" w:cs="宋体" w:hint="eastAsia"/>
          <w:sz w:val="24"/>
          <w:szCs w:val="24"/>
        </w:rPr>
        <w:t>与乙方所报金额一致的，则聘请该专业服务机构的费用由甲方承担。反之，由乙方承担。</w:t>
      </w:r>
    </w:p>
    <w:p w14:paraId="1801FBB6" w14:textId="77777777" w:rsidR="00D81B80" w:rsidRPr="00426E8D" w:rsidRDefault="001451C5">
      <w:pPr>
        <w:pStyle w:val="ab"/>
        <w:adjustRightInd w:val="0"/>
        <w:snapToGrid w:val="0"/>
        <w:spacing w:line="600" w:lineRule="exact"/>
        <w:ind w:firstLine="480"/>
        <w:rPr>
          <w:rFonts w:hAnsi="宋体" w:cs="宋体"/>
          <w:sz w:val="24"/>
          <w:szCs w:val="24"/>
        </w:rPr>
      </w:pPr>
      <w:r w:rsidRPr="00426E8D">
        <w:rPr>
          <w:rFonts w:hAnsi="宋体" w:cs="宋体" w:hint="eastAsia"/>
          <w:sz w:val="24"/>
          <w:szCs w:val="24"/>
        </w:rPr>
        <w:t>②如实际</w:t>
      </w:r>
      <w:r w:rsidRPr="00426E8D">
        <w:rPr>
          <w:rFonts w:hAnsi="宋体" w:hint="eastAsia"/>
          <w:sz w:val="24"/>
          <w:szCs w:val="24"/>
        </w:rPr>
        <w:t>被授权商品的自然年出厂销售总金额</w:t>
      </w:r>
      <w:r w:rsidRPr="00426E8D">
        <w:rPr>
          <w:rFonts w:hAnsi="宋体" w:cs="宋体" w:hint="eastAsia"/>
          <w:sz w:val="24"/>
          <w:szCs w:val="24"/>
        </w:rPr>
        <w:t>低于乙方所报金额的，按乙方所报</w:t>
      </w:r>
      <w:r w:rsidRPr="00426E8D">
        <w:rPr>
          <w:rFonts w:hAnsi="宋体" w:hint="eastAsia"/>
          <w:sz w:val="24"/>
          <w:szCs w:val="24"/>
        </w:rPr>
        <w:t>金额</w:t>
      </w:r>
      <w:r w:rsidRPr="00426E8D">
        <w:rPr>
          <w:rFonts w:hAnsi="宋体" w:cs="宋体" w:hint="eastAsia"/>
          <w:sz w:val="24"/>
          <w:szCs w:val="24"/>
        </w:rPr>
        <w:t>计算</w:t>
      </w:r>
      <w:r w:rsidRPr="00426E8D">
        <w:rPr>
          <w:rFonts w:hAnsi="宋体" w:cs="宋体" w:hint="eastAsia"/>
          <w:sz w:val="24"/>
          <w:szCs w:val="24"/>
        </w:rPr>
        <w:lastRenderedPageBreak/>
        <w:t>所涉年度授权许可费用。</w:t>
      </w:r>
    </w:p>
    <w:p w14:paraId="1F22406C" w14:textId="77777777" w:rsidR="00D81B80" w:rsidRPr="00426E8D" w:rsidRDefault="001451C5">
      <w:pPr>
        <w:pStyle w:val="ab"/>
        <w:adjustRightInd w:val="0"/>
        <w:snapToGrid w:val="0"/>
        <w:spacing w:line="600" w:lineRule="exact"/>
        <w:ind w:firstLine="480"/>
        <w:rPr>
          <w:rFonts w:hAnsi="宋体" w:cs="宋体"/>
          <w:sz w:val="24"/>
          <w:szCs w:val="24"/>
        </w:rPr>
      </w:pPr>
      <w:r w:rsidRPr="00426E8D">
        <w:rPr>
          <w:rFonts w:hAnsi="宋体" w:cs="宋体" w:hint="eastAsia"/>
          <w:sz w:val="24"/>
          <w:szCs w:val="24"/>
        </w:rPr>
        <w:t>③如实际</w:t>
      </w:r>
      <w:r w:rsidRPr="00426E8D">
        <w:rPr>
          <w:rFonts w:hAnsi="宋体" w:hint="eastAsia"/>
          <w:sz w:val="24"/>
          <w:szCs w:val="24"/>
        </w:rPr>
        <w:t>被授权商品的自然年出厂销售总金额</w:t>
      </w:r>
      <w:r w:rsidRPr="00426E8D">
        <w:rPr>
          <w:rFonts w:hAnsi="宋体" w:cs="宋体" w:hint="eastAsia"/>
          <w:sz w:val="24"/>
          <w:szCs w:val="24"/>
        </w:rPr>
        <w:t>高于乙方所报金额的，按实际</w:t>
      </w:r>
      <w:r w:rsidRPr="00426E8D">
        <w:rPr>
          <w:rFonts w:hAnsi="宋体" w:hint="eastAsia"/>
          <w:sz w:val="24"/>
          <w:szCs w:val="24"/>
        </w:rPr>
        <w:t>被授权商品的自然年出厂销售总金额</w:t>
      </w:r>
      <w:r w:rsidRPr="00426E8D">
        <w:rPr>
          <w:rFonts w:hAnsi="宋体" w:cs="宋体" w:hint="eastAsia"/>
          <w:sz w:val="24"/>
          <w:szCs w:val="24"/>
        </w:rPr>
        <w:t>计算所涉年度授权许可费用。</w:t>
      </w:r>
    </w:p>
    <w:p w14:paraId="000E37C5" w14:textId="3AB50E05"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经核定，如乙方少付甲方品牌授权许可费用的，须自核定之日起五个工作日内一次性向甲方补交完毕，并按第十五条第（五）款约定向甲方承担逾期付款的责任。</w:t>
      </w:r>
    </w:p>
    <w:p w14:paraId="3C7E2D73" w14:textId="77777777" w:rsidR="00D81B80" w:rsidRPr="00426E8D" w:rsidRDefault="001451C5">
      <w:pPr>
        <w:pStyle w:val="ab"/>
        <w:adjustRightInd w:val="0"/>
        <w:snapToGrid w:val="0"/>
        <w:spacing w:line="600" w:lineRule="exact"/>
        <w:ind w:firstLine="480"/>
        <w:rPr>
          <w:rFonts w:hAnsi="宋体"/>
          <w:sz w:val="24"/>
          <w:szCs w:val="24"/>
        </w:rPr>
      </w:pPr>
      <w:r w:rsidRPr="00426E8D">
        <w:rPr>
          <w:rFonts w:hAnsi="宋体" w:cs="宋体" w:hint="eastAsia"/>
          <w:sz w:val="24"/>
          <w:szCs w:val="24"/>
        </w:rPr>
        <w:t>如乙方连续两年所报的</w:t>
      </w:r>
      <w:r w:rsidRPr="00426E8D">
        <w:rPr>
          <w:rFonts w:hAnsi="宋体" w:hint="eastAsia"/>
          <w:sz w:val="24"/>
          <w:szCs w:val="24"/>
        </w:rPr>
        <w:t>被授权商品的自然年出厂销售总金额</w:t>
      </w:r>
      <w:r w:rsidRPr="00426E8D">
        <w:rPr>
          <w:rFonts w:hAnsi="宋体" w:cs="宋体" w:hint="eastAsia"/>
          <w:sz w:val="24"/>
          <w:szCs w:val="24"/>
        </w:rPr>
        <w:t>均低于其实际的自然年出厂销售总金额或乙方某一年所报的金额低于实际出厂销售总金额的</w:t>
      </w:r>
      <w:r w:rsidRPr="00426E8D">
        <w:rPr>
          <w:rFonts w:hAnsi="宋体" w:cs="宋体"/>
          <w:sz w:val="24"/>
          <w:szCs w:val="24"/>
        </w:rPr>
        <w:t>10</w:t>
      </w:r>
      <w:r w:rsidRPr="00426E8D">
        <w:rPr>
          <w:rFonts w:hAnsi="宋体" w:cs="宋体" w:hint="eastAsia"/>
          <w:sz w:val="24"/>
          <w:szCs w:val="24"/>
        </w:rPr>
        <w:t>%，</w:t>
      </w:r>
      <w:r w:rsidRPr="00426E8D">
        <w:rPr>
          <w:rFonts w:hAnsi="宋体" w:hint="eastAsia"/>
          <w:sz w:val="24"/>
          <w:szCs w:val="24"/>
        </w:rPr>
        <w:t>甲</w:t>
      </w:r>
      <w:r w:rsidRPr="00426E8D">
        <w:rPr>
          <w:rFonts w:hAnsi="宋体"/>
          <w:sz w:val="24"/>
          <w:szCs w:val="24"/>
        </w:rPr>
        <w:t>方</w:t>
      </w:r>
      <w:r w:rsidRPr="00426E8D">
        <w:rPr>
          <w:rFonts w:hAnsi="宋体" w:hint="eastAsia"/>
          <w:sz w:val="24"/>
          <w:szCs w:val="24"/>
        </w:rPr>
        <w:t>有权解除</w:t>
      </w:r>
      <w:r w:rsidRPr="00426E8D">
        <w:rPr>
          <w:rFonts w:hAnsi="宋体"/>
          <w:sz w:val="24"/>
          <w:szCs w:val="24"/>
        </w:rPr>
        <w:t>合同，</w:t>
      </w:r>
      <w:r w:rsidRPr="00426E8D">
        <w:rPr>
          <w:rFonts w:hAnsi="宋体" w:hint="eastAsia"/>
          <w:sz w:val="24"/>
          <w:szCs w:val="24"/>
        </w:rPr>
        <w:t>乙方已交费用（包括履约保证金及预付的授权许可费用）不予退还。</w:t>
      </w:r>
    </w:p>
    <w:p w14:paraId="4FA2670D" w14:textId="77777777" w:rsidR="00D81B80" w:rsidRPr="00426E8D" w:rsidRDefault="001451C5">
      <w:pPr>
        <w:pStyle w:val="ab"/>
        <w:adjustRightInd w:val="0"/>
        <w:snapToGrid w:val="0"/>
        <w:spacing w:line="600" w:lineRule="exact"/>
        <w:ind w:firstLineChars="200" w:firstLine="480"/>
        <w:rPr>
          <w:rFonts w:hAnsi="宋体"/>
          <w:sz w:val="24"/>
          <w:szCs w:val="24"/>
        </w:rPr>
      </w:pPr>
      <w:r w:rsidRPr="00426E8D">
        <w:rPr>
          <w:rFonts w:hAnsi="宋体" w:cs="宋体" w:hint="eastAsia"/>
          <w:kern w:val="0"/>
          <w:sz w:val="24"/>
          <w:szCs w:val="24"/>
        </w:rPr>
        <w:t>5、</w:t>
      </w:r>
      <w:r w:rsidRPr="00426E8D">
        <w:rPr>
          <w:rFonts w:hAnsi="宋体" w:cs="宋体" w:hint="eastAsia"/>
          <w:sz w:val="24"/>
          <w:szCs w:val="24"/>
        </w:rPr>
        <w:t>20</w:t>
      </w:r>
      <w:r w:rsidRPr="00426E8D">
        <w:rPr>
          <w:rFonts w:hAnsi="宋体" w:cs="宋体"/>
          <w:sz w:val="24"/>
          <w:szCs w:val="24"/>
        </w:rPr>
        <w:t>20</w:t>
      </w:r>
      <w:r w:rsidRPr="00426E8D">
        <w:rPr>
          <w:rFonts w:hAnsi="宋体" w:cs="宋体" w:hint="eastAsia"/>
          <w:sz w:val="24"/>
          <w:szCs w:val="24"/>
        </w:rPr>
        <w:t>年  月  日至20</w:t>
      </w:r>
      <w:r w:rsidRPr="00426E8D">
        <w:rPr>
          <w:rFonts w:hAnsi="宋体" w:cs="宋体"/>
          <w:sz w:val="24"/>
          <w:szCs w:val="24"/>
        </w:rPr>
        <w:t>20</w:t>
      </w:r>
      <w:r w:rsidRPr="00426E8D">
        <w:rPr>
          <w:rFonts w:hAnsi="宋体" w:cs="宋体" w:hint="eastAsia"/>
          <w:sz w:val="24"/>
          <w:szCs w:val="24"/>
        </w:rPr>
        <w:t>年  月  日期间商标、著作权</w:t>
      </w:r>
      <w:r w:rsidRPr="00426E8D">
        <w:rPr>
          <w:rFonts w:hAnsi="宋体" w:cs="宋体"/>
          <w:sz w:val="24"/>
          <w:szCs w:val="24"/>
        </w:rPr>
        <w:t>仅限于</w:t>
      </w:r>
      <w:r w:rsidRPr="00426E8D">
        <w:rPr>
          <w:rFonts w:hAnsi="宋体" w:cs="宋体" w:hint="eastAsia"/>
          <w:sz w:val="24"/>
          <w:szCs w:val="24"/>
        </w:rPr>
        <w:t>乙方</w:t>
      </w:r>
      <w:r w:rsidRPr="00426E8D">
        <w:rPr>
          <w:rFonts w:hAnsi="宋体" w:cs="宋体"/>
          <w:sz w:val="24"/>
          <w:szCs w:val="24"/>
        </w:rPr>
        <w:t>用于</w:t>
      </w:r>
      <w:r w:rsidRPr="00426E8D">
        <w:rPr>
          <w:rFonts w:hAnsi="宋体" w:cs="宋体" w:hint="eastAsia"/>
          <w:sz w:val="24"/>
          <w:szCs w:val="24"/>
        </w:rPr>
        <w:t>产品</w:t>
      </w:r>
      <w:r w:rsidRPr="00426E8D">
        <w:rPr>
          <w:rFonts w:hAnsi="宋体" w:cs="宋体"/>
          <w:sz w:val="24"/>
          <w:szCs w:val="24"/>
        </w:rPr>
        <w:t>包装</w:t>
      </w:r>
      <w:r w:rsidRPr="00426E8D">
        <w:rPr>
          <w:rFonts w:hAnsi="宋体" w:cs="宋体" w:hint="eastAsia"/>
          <w:sz w:val="24"/>
          <w:szCs w:val="24"/>
        </w:rPr>
        <w:t>标签</w:t>
      </w:r>
      <w:r w:rsidRPr="00426E8D">
        <w:rPr>
          <w:rFonts w:hAnsi="宋体" w:cs="宋体"/>
          <w:sz w:val="24"/>
          <w:szCs w:val="24"/>
        </w:rPr>
        <w:t>备案、</w:t>
      </w:r>
      <w:r w:rsidRPr="00426E8D">
        <w:rPr>
          <w:rFonts w:hAnsi="宋体" w:cs="宋体" w:hint="eastAsia"/>
          <w:sz w:val="24"/>
          <w:szCs w:val="24"/>
        </w:rPr>
        <w:t>产品</w:t>
      </w:r>
      <w:r w:rsidRPr="00426E8D">
        <w:rPr>
          <w:rFonts w:hAnsi="宋体" w:cs="宋体"/>
          <w:sz w:val="24"/>
          <w:szCs w:val="24"/>
        </w:rPr>
        <w:t>备案报批</w:t>
      </w:r>
      <w:r w:rsidRPr="00426E8D">
        <w:rPr>
          <w:rFonts w:hAnsi="宋体" w:cs="宋体" w:hint="eastAsia"/>
          <w:sz w:val="24"/>
          <w:szCs w:val="24"/>
        </w:rPr>
        <w:t>流程的</w:t>
      </w:r>
      <w:r w:rsidRPr="00426E8D">
        <w:rPr>
          <w:rFonts w:hAnsi="宋体" w:cs="宋体"/>
          <w:sz w:val="24"/>
          <w:szCs w:val="24"/>
        </w:rPr>
        <w:t>使用</w:t>
      </w:r>
      <w:r w:rsidRPr="00426E8D">
        <w:rPr>
          <w:rFonts w:hAnsi="宋体" w:cs="宋体" w:hint="eastAsia"/>
          <w:sz w:val="24"/>
          <w:szCs w:val="24"/>
        </w:rPr>
        <w:t>，产品不能</w:t>
      </w:r>
      <w:r w:rsidRPr="00426E8D">
        <w:rPr>
          <w:rFonts w:hAnsi="宋体" w:cs="宋体"/>
          <w:sz w:val="24"/>
          <w:szCs w:val="24"/>
        </w:rPr>
        <w:t>用于销售</w:t>
      </w:r>
      <w:r w:rsidRPr="00426E8D">
        <w:rPr>
          <w:rFonts w:hAnsi="宋体" w:cs="宋体" w:hint="eastAsia"/>
          <w:sz w:val="24"/>
          <w:szCs w:val="24"/>
        </w:rPr>
        <w:t>、承诺销售</w:t>
      </w:r>
      <w:r w:rsidRPr="00426E8D">
        <w:rPr>
          <w:rFonts w:hAnsi="宋体" w:cs="宋体"/>
          <w:sz w:val="24"/>
          <w:szCs w:val="24"/>
        </w:rPr>
        <w:t>及任何商业用途</w:t>
      </w:r>
      <w:r w:rsidRPr="00426E8D">
        <w:rPr>
          <w:rFonts w:hAnsi="宋体" w:cs="宋体" w:hint="eastAsia"/>
          <w:sz w:val="24"/>
          <w:szCs w:val="24"/>
        </w:rPr>
        <w:t>，故</w:t>
      </w:r>
      <w:r w:rsidRPr="00426E8D">
        <w:rPr>
          <w:rFonts w:hAnsi="宋体" w:cs="宋体"/>
          <w:sz w:val="24"/>
          <w:szCs w:val="24"/>
        </w:rPr>
        <w:t>此期间</w:t>
      </w:r>
      <w:r w:rsidRPr="00426E8D">
        <w:rPr>
          <w:rFonts w:hAnsi="宋体" w:cs="宋体" w:hint="eastAsia"/>
          <w:sz w:val="24"/>
          <w:szCs w:val="24"/>
        </w:rPr>
        <w:t>不</w:t>
      </w:r>
      <w:r w:rsidRPr="00426E8D">
        <w:rPr>
          <w:rFonts w:hAnsi="宋体" w:cs="宋体"/>
          <w:sz w:val="24"/>
          <w:szCs w:val="24"/>
        </w:rPr>
        <w:t>收取</w:t>
      </w:r>
      <w:r w:rsidRPr="00426E8D">
        <w:rPr>
          <w:rFonts w:hAnsi="宋体" w:cs="宋体" w:hint="eastAsia"/>
          <w:sz w:val="24"/>
          <w:szCs w:val="24"/>
        </w:rPr>
        <w:t>授权许可费用。</w:t>
      </w:r>
    </w:p>
    <w:p w14:paraId="77F2784E" w14:textId="77777777"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sz w:val="24"/>
          <w:szCs w:val="24"/>
        </w:rPr>
        <w:t>6</w:t>
      </w:r>
      <w:r w:rsidRPr="00426E8D">
        <w:rPr>
          <w:rFonts w:hAnsi="宋体" w:cs="宋体" w:hint="eastAsia"/>
          <w:sz w:val="24"/>
          <w:szCs w:val="24"/>
        </w:rPr>
        <w:t>、除交付甲方</w:t>
      </w:r>
      <w:r w:rsidRPr="00426E8D">
        <w:rPr>
          <w:rFonts w:hAnsi="宋体"/>
          <w:sz w:val="24"/>
          <w:szCs w:val="24"/>
        </w:rPr>
        <w:t>授权</w:t>
      </w:r>
      <w:r w:rsidRPr="00426E8D">
        <w:rPr>
          <w:rFonts w:hAnsi="宋体" w:hint="eastAsia"/>
          <w:sz w:val="24"/>
          <w:szCs w:val="24"/>
        </w:rPr>
        <w:t>许可费用</w:t>
      </w:r>
      <w:r w:rsidRPr="00426E8D">
        <w:rPr>
          <w:rFonts w:hAnsi="宋体" w:cs="宋体" w:hint="eastAsia"/>
          <w:sz w:val="24"/>
          <w:szCs w:val="24"/>
        </w:rPr>
        <w:t>外，乙方公司所有收益归乙方所有。</w:t>
      </w:r>
      <w:bookmarkEnd w:id="53"/>
    </w:p>
    <w:p w14:paraId="2BFE3C54"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（三）授权许可费用的支付</w:t>
      </w:r>
    </w:p>
    <w:p w14:paraId="535D1CE2" w14:textId="77777777"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1、乙方</w:t>
      </w:r>
      <w:r w:rsidRPr="00426E8D">
        <w:rPr>
          <w:rFonts w:hAnsi="宋体" w:cs="宋体"/>
          <w:sz w:val="24"/>
          <w:szCs w:val="24"/>
        </w:rPr>
        <w:t>于</w:t>
      </w:r>
      <w:r w:rsidRPr="00426E8D">
        <w:rPr>
          <w:rFonts w:hAnsi="宋体" w:cs="宋体" w:hint="eastAsia"/>
          <w:sz w:val="24"/>
          <w:szCs w:val="24"/>
        </w:rPr>
        <w:t>每年的1</w:t>
      </w:r>
      <w:r w:rsidRPr="00426E8D">
        <w:rPr>
          <w:rFonts w:hAnsi="宋体" w:cs="宋体"/>
          <w:sz w:val="24"/>
          <w:szCs w:val="24"/>
        </w:rPr>
        <w:t>2</w:t>
      </w:r>
      <w:r w:rsidRPr="00426E8D">
        <w:rPr>
          <w:rFonts w:hAnsi="宋体" w:cs="宋体" w:hint="eastAsia"/>
          <w:sz w:val="24"/>
          <w:szCs w:val="24"/>
        </w:rPr>
        <w:t>月</w:t>
      </w:r>
      <w:r w:rsidRPr="00426E8D">
        <w:rPr>
          <w:rFonts w:hAnsi="宋体" w:cs="宋体"/>
          <w:sz w:val="24"/>
          <w:szCs w:val="24"/>
        </w:rPr>
        <w:t>31日</w:t>
      </w:r>
      <w:r w:rsidRPr="00426E8D">
        <w:rPr>
          <w:rFonts w:hAnsi="宋体" w:cs="宋体" w:hint="eastAsia"/>
          <w:sz w:val="24"/>
          <w:szCs w:val="24"/>
        </w:rPr>
        <w:t>前</w:t>
      </w:r>
      <w:r w:rsidRPr="00426E8D">
        <w:rPr>
          <w:rFonts w:hAnsi="宋体" w:cs="宋体"/>
          <w:sz w:val="24"/>
          <w:szCs w:val="24"/>
        </w:rPr>
        <w:t>预先</w:t>
      </w:r>
      <w:r w:rsidRPr="00426E8D">
        <w:rPr>
          <w:rFonts w:hAnsi="宋体" w:cs="宋体" w:hint="eastAsia"/>
          <w:sz w:val="24"/>
          <w:szCs w:val="24"/>
        </w:rPr>
        <w:t>支付次年授权许可费用固定部分金额</w:t>
      </w:r>
      <w:r w:rsidRPr="00426E8D">
        <w:rPr>
          <w:rFonts w:hAnsi="宋体" w:cs="宋体"/>
          <w:sz w:val="24"/>
          <w:szCs w:val="24"/>
        </w:rPr>
        <w:t>予甲方</w:t>
      </w:r>
      <w:r w:rsidRPr="00426E8D">
        <w:rPr>
          <w:rFonts w:hAnsi="宋体" w:cs="宋体" w:hint="eastAsia"/>
          <w:sz w:val="24"/>
          <w:szCs w:val="24"/>
        </w:rPr>
        <w:t>，甲方</w:t>
      </w:r>
      <w:r w:rsidRPr="00426E8D">
        <w:rPr>
          <w:rFonts w:hAnsi="宋体" w:cs="宋体"/>
          <w:sz w:val="24"/>
          <w:szCs w:val="24"/>
        </w:rPr>
        <w:t>确认款项到账后，</w:t>
      </w:r>
      <w:r w:rsidRPr="00426E8D">
        <w:rPr>
          <w:rFonts w:hAnsi="宋体" w:cs="宋体" w:hint="eastAsia"/>
          <w:sz w:val="24"/>
          <w:szCs w:val="24"/>
        </w:rPr>
        <w:t>于</w:t>
      </w:r>
      <w:r w:rsidRPr="00426E8D">
        <w:rPr>
          <w:rFonts w:hAnsi="宋体" w:cs="宋体"/>
          <w:sz w:val="24"/>
          <w:szCs w:val="24"/>
        </w:rPr>
        <w:t>次年</w:t>
      </w:r>
      <w:r w:rsidRPr="00426E8D">
        <w:rPr>
          <w:rFonts w:hAnsi="宋体" w:cs="宋体" w:hint="eastAsia"/>
          <w:sz w:val="24"/>
          <w:szCs w:val="24"/>
        </w:rPr>
        <w:t>1月15日</w:t>
      </w:r>
      <w:r w:rsidRPr="00426E8D">
        <w:rPr>
          <w:rFonts w:hAnsi="宋体" w:cs="宋体"/>
          <w:sz w:val="24"/>
          <w:szCs w:val="24"/>
        </w:rPr>
        <w:t>前开具</w:t>
      </w:r>
      <w:r w:rsidRPr="00426E8D">
        <w:rPr>
          <w:rFonts w:hAnsi="宋体" w:cs="宋体" w:hint="eastAsia"/>
          <w:sz w:val="24"/>
          <w:szCs w:val="24"/>
        </w:rPr>
        <w:t>发票内容为“品牌使用费”，税率为</w:t>
      </w:r>
      <w:r w:rsidRPr="00426E8D">
        <w:rPr>
          <w:rFonts w:hAnsi="宋体" w:cs="宋体"/>
          <w:sz w:val="24"/>
          <w:szCs w:val="24"/>
        </w:rPr>
        <w:t>6%增值税专用发票</w:t>
      </w:r>
      <w:r w:rsidRPr="00426E8D">
        <w:rPr>
          <w:rFonts w:hAnsi="宋体" w:cs="宋体" w:hint="eastAsia"/>
          <w:sz w:val="24"/>
          <w:szCs w:val="24"/>
        </w:rPr>
        <w:t>予</w:t>
      </w:r>
      <w:r w:rsidRPr="00426E8D">
        <w:rPr>
          <w:rFonts w:hAnsi="宋体" w:cs="宋体"/>
          <w:sz w:val="24"/>
          <w:szCs w:val="24"/>
        </w:rPr>
        <w:t>乙方。</w:t>
      </w:r>
      <w:r w:rsidRPr="00426E8D">
        <w:rPr>
          <w:rFonts w:hAnsi="宋体" w:cs="宋体" w:hint="eastAsia"/>
          <w:sz w:val="24"/>
          <w:szCs w:val="24"/>
        </w:rPr>
        <w:t>2</w:t>
      </w:r>
      <w:r w:rsidRPr="00426E8D">
        <w:rPr>
          <w:rFonts w:hAnsi="宋体" w:cs="宋体"/>
          <w:sz w:val="24"/>
          <w:szCs w:val="24"/>
        </w:rPr>
        <w:t>020</w:t>
      </w:r>
      <w:r w:rsidRPr="00426E8D">
        <w:rPr>
          <w:rFonts w:hAnsi="宋体" w:cs="宋体" w:hint="eastAsia"/>
          <w:sz w:val="24"/>
          <w:szCs w:val="24"/>
        </w:rPr>
        <w:t>年的授权许可费用固定部分金额乙方</w:t>
      </w:r>
      <w:r w:rsidRPr="00426E8D">
        <w:rPr>
          <w:rFonts w:hAnsi="宋体" w:cs="宋体"/>
          <w:sz w:val="24"/>
          <w:szCs w:val="24"/>
        </w:rPr>
        <w:t>在本合同签订日起20</w:t>
      </w:r>
      <w:r w:rsidRPr="00426E8D">
        <w:rPr>
          <w:rFonts w:hAnsi="宋体" w:cs="宋体" w:hint="eastAsia"/>
          <w:sz w:val="24"/>
          <w:szCs w:val="24"/>
        </w:rPr>
        <w:t>个</w:t>
      </w:r>
      <w:r w:rsidRPr="00426E8D">
        <w:rPr>
          <w:rFonts w:hAnsi="宋体" w:cs="宋体"/>
          <w:sz w:val="24"/>
          <w:szCs w:val="24"/>
        </w:rPr>
        <w:t>工作日内</w:t>
      </w:r>
      <w:r w:rsidRPr="00426E8D">
        <w:rPr>
          <w:rFonts w:hAnsi="宋体" w:cs="宋体" w:hint="eastAsia"/>
          <w:sz w:val="24"/>
          <w:szCs w:val="24"/>
        </w:rPr>
        <w:t>一次性全额</w:t>
      </w:r>
      <w:r w:rsidRPr="00426E8D">
        <w:rPr>
          <w:rFonts w:hAnsi="宋体" w:cs="宋体"/>
          <w:sz w:val="24"/>
          <w:szCs w:val="24"/>
        </w:rPr>
        <w:t>向甲方支付</w:t>
      </w:r>
      <w:r w:rsidRPr="00426E8D">
        <w:rPr>
          <w:rFonts w:hAnsi="宋体" w:cs="宋体" w:hint="eastAsia"/>
          <w:sz w:val="24"/>
          <w:szCs w:val="24"/>
        </w:rPr>
        <w:t>。</w:t>
      </w:r>
    </w:p>
    <w:p w14:paraId="3629F70C" w14:textId="77777777"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2、甲乙双方须按本条第（二）款第3项约定核算被授权商品的销售分成。乙方须于次年的</w:t>
      </w:r>
      <w:r w:rsidRPr="00426E8D">
        <w:rPr>
          <w:rFonts w:hAnsi="宋体" w:cs="宋体"/>
          <w:sz w:val="24"/>
          <w:szCs w:val="24"/>
          <w:u w:val="single"/>
        </w:rPr>
        <w:t>3</w:t>
      </w:r>
      <w:r w:rsidRPr="00426E8D">
        <w:rPr>
          <w:rFonts w:hAnsi="宋体" w:cs="宋体" w:hint="eastAsia"/>
          <w:sz w:val="24"/>
          <w:szCs w:val="24"/>
        </w:rPr>
        <w:t>月</w:t>
      </w:r>
      <w:r w:rsidRPr="00426E8D">
        <w:rPr>
          <w:rFonts w:hAnsi="宋体" w:cs="宋体"/>
          <w:sz w:val="24"/>
          <w:szCs w:val="24"/>
          <w:u w:val="single"/>
        </w:rPr>
        <w:t>31</w:t>
      </w:r>
      <w:r w:rsidRPr="00426E8D">
        <w:rPr>
          <w:rFonts w:hAnsi="宋体" w:cs="宋体" w:hint="eastAsia"/>
          <w:sz w:val="24"/>
          <w:szCs w:val="24"/>
        </w:rPr>
        <w:t>日前支付甲方上一年的被授权商品销售分成。2</w:t>
      </w:r>
      <w:r w:rsidRPr="00426E8D">
        <w:rPr>
          <w:rFonts w:hAnsi="宋体" w:cs="宋体"/>
          <w:sz w:val="24"/>
          <w:szCs w:val="24"/>
        </w:rPr>
        <w:t>025</w:t>
      </w:r>
      <w:r w:rsidRPr="00426E8D">
        <w:rPr>
          <w:rFonts w:hAnsi="宋体" w:cs="宋体" w:hint="eastAsia"/>
          <w:sz w:val="24"/>
          <w:szCs w:val="24"/>
        </w:rPr>
        <w:t>年的被授权商品销售分成乙方须于2025年9月30日前完成支付。</w:t>
      </w:r>
    </w:p>
    <w:p w14:paraId="02F76540" w14:textId="77777777" w:rsidR="00D81B80" w:rsidRPr="00426E8D" w:rsidRDefault="001451C5">
      <w:pPr>
        <w:pStyle w:val="ab"/>
        <w:adjustRightInd w:val="0"/>
        <w:snapToGrid w:val="0"/>
        <w:spacing w:line="600" w:lineRule="exact"/>
        <w:ind w:firstLine="480"/>
        <w:rPr>
          <w:rFonts w:hAnsi="宋体" w:cs="宋体"/>
          <w:b/>
          <w:sz w:val="24"/>
          <w:szCs w:val="24"/>
        </w:rPr>
      </w:pPr>
      <w:r w:rsidRPr="00426E8D">
        <w:rPr>
          <w:rFonts w:hAnsi="宋体" w:cs="宋体" w:hint="eastAsia"/>
          <w:b/>
          <w:kern w:val="0"/>
          <w:sz w:val="24"/>
          <w:szCs w:val="24"/>
        </w:rPr>
        <w:t>（四）</w:t>
      </w:r>
      <w:r w:rsidRPr="00426E8D">
        <w:rPr>
          <w:rFonts w:hAnsi="宋体" w:cs="宋体" w:hint="eastAsia"/>
          <w:b/>
          <w:sz w:val="24"/>
          <w:szCs w:val="24"/>
        </w:rPr>
        <w:t xml:space="preserve">甲方账户及地址信息： </w:t>
      </w:r>
    </w:p>
    <w:p w14:paraId="67F3EC37" w14:textId="77777777" w:rsidR="00D81B80" w:rsidRPr="00426E8D" w:rsidRDefault="001451C5">
      <w:pPr>
        <w:pStyle w:val="ab"/>
        <w:adjustRightInd w:val="0"/>
        <w:snapToGrid w:val="0"/>
        <w:spacing w:line="600" w:lineRule="exact"/>
        <w:ind w:leftChars="200" w:left="420"/>
        <w:rPr>
          <w:rFonts w:hAnsi="宋体" w:cs="宋体"/>
          <w:sz w:val="24"/>
          <w:szCs w:val="24"/>
        </w:rPr>
      </w:pPr>
      <w:r w:rsidRPr="00426E8D">
        <w:rPr>
          <w:rFonts w:hAnsi="宋体" w:cs="宋体" w:hint="eastAsia"/>
          <w:sz w:val="24"/>
          <w:szCs w:val="24"/>
        </w:rPr>
        <w:t>账户</w:t>
      </w:r>
      <w:r w:rsidRPr="00426E8D">
        <w:rPr>
          <w:rFonts w:hAnsi="宋体" w:cs="宋体"/>
          <w:sz w:val="24"/>
          <w:szCs w:val="24"/>
        </w:rPr>
        <w:t>名：广州塔旅游文化发展股份有限公司经营管理分公司</w:t>
      </w:r>
    </w:p>
    <w:p w14:paraId="13B9DB05" w14:textId="77777777" w:rsidR="00D81B80" w:rsidRPr="00426E8D" w:rsidRDefault="001451C5">
      <w:pPr>
        <w:pStyle w:val="ab"/>
        <w:adjustRightInd w:val="0"/>
        <w:snapToGrid w:val="0"/>
        <w:spacing w:line="600" w:lineRule="exact"/>
        <w:ind w:leftChars="200" w:left="420"/>
        <w:rPr>
          <w:rFonts w:hAnsi="宋体" w:cs="宋体"/>
          <w:sz w:val="24"/>
          <w:szCs w:val="24"/>
        </w:rPr>
      </w:pPr>
      <w:r w:rsidRPr="00426E8D">
        <w:rPr>
          <w:rFonts w:hAnsi="宋体" w:cs="宋体" w:hint="eastAsia"/>
          <w:sz w:val="24"/>
          <w:szCs w:val="24"/>
        </w:rPr>
        <w:t>账</w:t>
      </w:r>
      <w:r w:rsidRPr="00426E8D">
        <w:rPr>
          <w:rFonts w:hAnsi="宋体" w:cs="宋体"/>
          <w:sz w:val="24"/>
          <w:szCs w:val="24"/>
        </w:rPr>
        <w:t xml:space="preserve">  号：800206026109012</w:t>
      </w:r>
    </w:p>
    <w:p w14:paraId="5C13FB8C" w14:textId="77777777" w:rsidR="00D81B80" w:rsidRPr="00426E8D" w:rsidRDefault="001451C5">
      <w:pPr>
        <w:pStyle w:val="ab"/>
        <w:adjustRightInd w:val="0"/>
        <w:snapToGrid w:val="0"/>
        <w:spacing w:line="600" w:lineRule="exact"/>
        <w:ind w:leftChars="200" w:left="420"/>
        <w:rPr>
          <w:rFonts w:hAnsi="宋体" w:cs="宋体"/>
          <w:sz w:val="24"/>
          <w:szCs w:val="24"/>
        </w:rPr>
      </w:pPr>
      <w:r w:rsidRPr="00426E8D">
        <w:rPr>
          <w:rFonts w:hAnsi="宋体" w:cs="宋体" w:hint="eastAsia"/>
          <w:sz w:val="24"/>
          <w:szCs w:val="24"/>
        </w:rPr>
        <w:lastRenderedPageBreak/>
        <w:t>开户行：广州银行营业部</w:t>
      </w:r>
    </w:p>
    <w:p w14:paraId="05A61490" w14:textId="77777777" w:rsidR="00D81B80" w:rsidRPr="00426E8D" w:rsidRDefault="001451C5">
      <w:pPr>
        <w:pStyle w:val="ab"/>
        <w:adjustRightInd w:val="0"/>
        <w:snapToGrid w:val="0"/>
        <w:spacing w:line="600" w:lineRule="exact"/>
        <w:ind w:leftChars="200" w:left="420"/>
        <w:rPr>
          <w:rFonts w:hAnsi="宋体" w:cs="宋体"/>
          <w:sz w:val="24"/>
          <w:szCs w:val="24"/>
        </w:rPr>
      </w:pPr>
      <w:r w:rsidRPr="00426E8D">
        <w:rPr>
          <w:rFonts w:hAnsi="宋体" w:cs="宋体" w:hint="eastAsia"/>
          <w:sz w:val="24"/>
          <w:szCs w:val="24"/>
        </w:rPr>
        <w:t>地址：广州市海珠区阅江西路222号广州塔一楼</w:t>
      </w:r>
    </w:p>
    <w:p w14:paraId="4F6F7E9A" w14:textId="77777777" w:rsidR="00D81B80" w:rsidRPr="00426E8D" w:rsidRDefault="001451C5">
      <w:pPr>
        <w:pStyle w:val="ab"/>
        <w:adjustRightInd w:val="0"/>
        <w:snapToGrid w:val="0"/>
        <w:spacing w:line="600" w:lineRule="exact"/>
        <w:ind w:leftChars="200" w:left="420"/>
        <w:rPr>
          <w:rFonts w:hAnsi="宋体" w:cs="宋体"/>
          <w:sz w:val="24"/>
          <w:szCs w:val="24"/>
        </w:rPr>
      </w:pPr>
      <w:r w:rsidRPr="00426E8D">
        <w:rPr>
          <w:rFonts w:hAnsi="宋体" w:cs="宋体" w:hint="eastAsia"/>
          <w:sz w:val="24"/>
          <w:szCs w:val="24"/>
        </w:rPr>
        <w:t>联系电话：89338222</w:t>
      </w:r>
    </w:p>
    <w:p w14:paraId="0358ACD2" w14:textId="77777777" w:rsidR="00D81B80" w:rsidRPr="00426E8D" w:rsidRDefault="001451C5">
      <w:pPr>
        <w:pStyle w:val="ab"/>
        <w:adjustRightInd w:val="0"/>
        <w:snapToGrid w:val="0"/>
        <w:spacing w:line="600" w:lineRule="exact"/>
        <w:ind w:firstLine="480"/>
        <w:rPr>
          <w:rFonts w:hAnsi="宋体" w:cs="宋体"/>
          <w:b/>
          <w:sz w:val="24"/>
          <w:szCs w:val="24"/>
        </w:rPr>
      </w:pPr>
      <w:r w:rsidRPr="00426E8D">
        <w:rPr>
          <w:rFonts w:hAnsi="宋体" w:cs="宋体" w:hint="eastAsia"/>
          <w:b/>
          <w:kern w:val="0"/>
          <w:sz w:val="24"/>
          <w:szCs w:val="24"/>
        </w:rPr>
        <w:t>（五）</w:t>
      </w:r>
      <w:r w:rsidRPr="00426E8D">
        <w:rPr>
          <w:rFonts w:hAnsi="宋体" w:cs="宋体" w:hint="eastAsia"/>
          <w:b/>
          <w:sz w:val="24"/>
          <w:szCs w:val="24"/>
        </w:rPr>
        <w:t>乙方增值税发票</w:t>
      </w:r>
      <w:r w:rsidRPr="00426E8D">
        <w:rPr>
          <w:rFonts w:hAnsi="宋体" w:cs="宋体"/>
          <w:b/>
          <w:sz w:val="24"/>
          <w:szCs w:val="24"/>
        </w:rPr>
        <w:t>开票信息：</w:t>
      </w:r>
    </w:p>
    <w:p w14:paraId="7BEAA3B7" w14:textId="77777777"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公司名称：</w:t>
      </w:r>
    </w:p>
    <w:p w14:paraId="7397A2DB" w14:textId="77777777"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纳税人识别号：</w:t>
      </w:r>
    </w:p>
    <w:p w14:paraId="1B4FA3AC" w14:textId="77777777"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公司地址：</w:t>
      </w:r>
    </w:p>
    <w:p w14:paraId="5946B78D" w14:textId="77777777"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电话：</w:t>
      </w:r>
    </w:p>
    <w:p w14:paraId="08FC93A9" w14:textId="77777777"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开户行名称：</w:t>
      </w:r>
    </w:p>
    <w:p w14:paraId="5CB98266" w14:textId="77777777"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银行账号：</w:t>
      </w:r>
    </w:p>
    <w:p w14:paraId="53CC723F"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七、资料提供</w:t>
      </w:r>
    </w:p>
    <w:p w14:paraId="6547CA01" w14:textId="77777777" w:rsidR="00D81B80" w:rsidRPr="00426E8D" w:rsidRDefault="001451C5">
      <w:pPr>
        <w:adjustRightInd w:val="0"/>
        <w:snapToGrid w:val="0"/>
        <w:spacing w:line="600" w:lineRule="exact"/>
        <w:ind w:firstLineChars="200" w:firstLine="480"/>
        <w:rPr>
          <w:rFonts w:ascii="宋体" w:hAnsi="宋体" w:cs="宋体"/>
          <w:sz w:val="24"/>
          <w:szCs w:val="24"/>
        </w:rPr>
      </w:pPr>
      <w:r w:rsidRPr="00426E8D">
        <w:rPr>
          <w:rFonts w:ascii="宋体" w:hAnsi="宋体" w:cs="宋体" w:hint="eastAsia"/>
          <w:kern w:val="0"/>
          <w:sz w:val="24"/>
          <w:szCs w:val="24"/>
        </w:rPr>
        <w:t>（一）</w:t>
      </w:r>
      <w:r w:rsidRPr="00426E8D">
        <w:rPr>
          <w:rFonts w:ascii="宋体" w:hAnsi="宋体" w:cs="宋体" w:hint="eastAsia"/>
          <w:sz w:val="24"/>
          <w:szCs w:val="24"/>
        </w:rPr>
        <w:t>甲方应出具一份独立商标、著作权使用授权书给乙方，以便乙方运营所需。</w:t>
      </w:r>
    </w:p>
    <w:p w14:paraId="0E1D7084" w14:textId="77777777" w:rsidR="00D81B80" w:rsidRPr="00426E8D" w:rsidRDefault="001451C5">
      <w:pPr>
        <w:adjustRightInd w:val="0"/>
        <w:snapToGrid w:val="0"/>
        <w:spacing w:line="600" w:lineRule="exact"/>
        <w:ind w:firstLineChars="200" w:firstLine="480"/>
        <w:rPr>
          <w:rFonts w:ascii="宋体" w:hAnsi="宋体" w:cs="宋体"/>
          <w:sz w:val="24"/>
          <w:szCs w:val="24"/>
        </w:rPr>
      </w:pPr>
      <w:r w:rsidRPr="00426E8D">
        <w:rPr>
          <w:rFonts w:ascii="宋体" w:hAnsi="宋体" w:cs="宋体" w:hint="eastAsia"/>
          <w:sz w:val="24"/>
          <w:szCs w:val="24"/>
        </w:rPr>
        <w:t>（二）甲方为乙方提供其经营活动所需的甲方的相关资质证明文件和证书。</w:t>
      </w:r>
    </w:p>
    <w:p w14:paraId="1A723DDD" w14:textId="415A0E69" w:rsidR="00D81B80" w:rsidRPr="00426E8D" w:rsidRDefault="001451C5">
      <w:pPr>
        <w:adjustRightInd w:val="0"/>
        <w:snapToGrid w:val="0"/>
        <w:spacing w:line="600" w:lineRule="exact"/>
        <w:ind w:firstLineChars="200" w:firstLine="480"/>
        <w:rPr>
          <w:rFonts w:ascii="宋体" w:hAnsi="宋体" w:cs="宋体"/>
          <w:kern w:val="0"/>
          <w:sz w:val="24"/>
          <w:szCs w:val="24"/>
        </w:rPr>
      </w:pPr>
      <w:r w:rsidRPr="00426E8D">
        <w:rPr>
          <w:rFonts w:ascii="宋体" w:hAnsi="宋体" w:cs="宋体" w:hint="eastAsia"/>
          <w:kern w:val="0"/>
          <w:sz w:val="24"/>
          <w:szCs w:val="24"/>
        </w:rPr>
        <w:t>（三）</w:t>
      </w:r>
      <w:r w:rsidRPr="00426E8D">
        <w:rPr>
          <w:rFonts w:ascii="宋体" w:hAnsi="宋体" w:cs="宋体" w:hint="eastAsia"/>
          <w:sz w:val="24"/>
          <w:szCs w:val="24"/>
        </w:rPr>
        <w:t>乙方所生产的广州塔授权系列产品中</w:t>
      </w:r>
      <w:r w:rsidR="00A305A3" w:rsidRPr="00426E8D">
        <w:rPr>
          <w:rFonts w:ascii="宋体" w:hAnsi="宋体" w:cs="宋体" w:hint="eastAsia"/>
          <w:sz w:val="24"/>
          <w:szCs w:val="24"/>
        </w:rPr>
        <w:t>白</w:t>
      </w:r>
      <w:r w:rsidRPr="00426E8D">
        <w:rPr>
          <w:rFonts w:ascii="宋体" w:hAnsi="宋体" w:cs="宋体" w:hint="eastAsia"/>
          <w:sz w:val="24"/>
          <w:szCs w:val="24"/>
        </w:rPr>
        <w:t>酒类产品，酒体源应由酒厂供应，需向甲方提供授权产品</w:t>
      </w:r>
      <w:r w:rsidRPr="00426E8D">
        <w:rPr>
          <w:rFonts w:ascii="宋体" w:hAnsi="宋体"/>
          <w:bCs/>
          <w:sz w:val="24"/>
          <w:szCs w:val="24"/>
        </w:rPr>
        <w:t>的</w:t>
      </w:r>
      <w:r w:rsidRPr="00426E8D">
        <w:rPr>
          <w:rFonts w:ascii="宋体" w:hAnsi="宋体" w:hint="eastAsia"/>
          <w:bCs/>
          <w:sz w:val="24"/>
          <w:szCs w:val="24"/>
        </w:rPr>
        <w:t>生产</w:t>
      </w:r>
      <w:r w:rsidRPr="00426E8D">
        <w:rPr>
          <w:rFonts w:ascii="宋体" w:hAnsi="宋体"/>
          <w:bCs/>
          <w:sz w:val="24"/>
          <w:szCs w:val="24"/>
        </w:rPr>
        <w:t>许可证</w:t>
      </w:r>
      <w:r w:rsidRPr="00426E8D">
        <w:rPr>
          <w:rFonts w:ascii="宋体" w:hAnsi="宋体" w:hint="eastAsia"/>
          <w:bCs/>
          <w:sz w:val="24"/>
          <w:szCs w:val="24"/>
        </w:rPr>
        <w:t>、</w:t>
      </w:r>
      <w:r w:rsidRPr="00426E8D">
        <w:rPr>
          <w:rFonts w:ascii="宋体" w:hAnsi="宋体"/>
          <w:bCs/>
          <w:sz w:val="24"/>
          <w:szCs w:val="24"/>
        </w:rPr>
        <w:t>或合作开发授权书</w:t>
      </w:r>
      <w:r w:rsidRPr="00426E8D">
        <w:rPr>
          <w:rFonts w:ascii="宋体" w:hAnsi="宋体" w:hint="eastAsia"/>
          <w:bCs/>
          <w:sz w:val="24"/>
          <w:szCs w:val="24"/>
        </w:rPr>
        <w:t>及一级经销商授权、品牌授权商、</w:t>
      </w:r>
      <w:r w:rsidRPr="00426E8D">
        <w:rPr>
          <w:rFonts w:ascii="宋体" w:hAnsi="宋体"/>
          <w:bCs/>
          <w:sz w:val="24"/>
          <w:szCs w:val="24"/>
        </w:rPr>
        <w:t>商品条形码</w:t>
      </w:r>
      <w:r w:rsidRPr="00426E8D">
        <w:rPr>
          <w:rFonts w:ascii="宋体" w:hAnsi="宋体" w:hint="eastAsia"/>
          <w:bCs/>
          <w:sz w:val="24"/>
          <w:szCs w:val="24"/>
        </w:rPr>
        <w:t>等</w:t>
      </w:r>
      <w:r w:rsidRPr="00426E8D">
        <w:rPr>
          <w:rFonts w:ascii="宋体" w:hAnsi="宋体"/>
          <w:bCs/>
          <w:sz w:val="24"/>
          <w:szCs w:val="24"/>
        </w:rPr>
        <w:t>其他相关</w:t>
      </w:r>
      <w:r w:rsidRPr="00426E8D">
        <w:rPr>
          <w:rFonts w:ascii="宋体" w:hAnsi="宋体" w:hint="eastAsia"/>
          <w:bCs/>
          <w:sz w:val="24"/>
          <w:szCs w:val="24"/>
        </w:rPr>
        <w:t>资质</w:t>
      </w:r>
      <w:r w:rsidRPr="00426E8D">
        <w:rPr>
          <w:rFonts w:ascii="宋体" w:hAnsi="宋体"/>
          <w:bCs/>
          <w:sz w:val="24"/>
          <w:szCs w:val="24"/>
        </w:rPr>
        <w:t>证明</w:t>
      </w:r>
      <w:r w:rsidRPr="00426E8D">
        <w:rPr>
          <w:rFonts w:ascii="宋体" w:hAnsi="宋体" w:hint="eastAsia"/>
          <w:bCs/>
          <w:sz w:val="24"/>
          <w:szCs w:val="24"/>
        </w:rPr>
        <w:t>（保持合同期内有效）。</w:t>
      </w:r>
    </w:p>
    <w:p w14:paraId="2BBC0CD2"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八、质量保证措施</w:t>
      </w:r>
    </w:p>
    <w:p w14:paraId="68449D58" w14:textId="77777777" w:rsidR="00D81B80" w:rsidRPr="00426E8D" w:rsidRDefault="001451C5">
      <w:pPr>
        <w:adjustRightInd w:val="0"/>
        <w:snapToGrid w:val="0"/>
        <w:spacing w:line="600" w:lineRule="exact"/>
        <w:ind w:firstLineChars="200" w:firstLine="480"/>
        <w:rPr>
          <w:rFonts w:ascii="宋体" w:hAnsi="宋体" w:cs="宋体"/>
          <w:sz w:val="24"/>
          <w:szCs w:val="24"/>
        </w:rPr>
      </w:pPr>
      <w:r w:rsidRPr="00426E8D">
        <w:rPr>
          <w:rFonts w:ascii="宋体" w:hAnsi="宋体" w:cs="宋体" w:hint="eastAsia"/>
          <w:kern w:val="0"/>
          <w:sz w:val="24"/>
          <w:szCs w:val="24"/>
        </w:rPr>
        <w:t>（一）</w:t>
      </w:r>
      <w:r w:rsidRPr="00426E8D">
        <w:rPr>
          <w:rFonts w:ascii="宋体" w:hAnsi="宋体" w:cs="宋体" w:hint="eastAsia"/>
          <w:sz w:val="24"/>
          <w:szCs w:val="24"/>
        </w:rPr>
        <w:t>甲方有权监督乙方履行本合同的各项约定，在</w:t>
      </w:r>
      <w:r w:rsidRPr="00426E8D">
        <w:rPr>
          <w:rFonts w:ascii="宋体" w:hAnsi="宋体" w:cs="宋体"/>
          <w:sz w:val="24"/>
          <w:szCs w:val="24"/>
        </w:rPr>
        <w:t>不影响乙方经营的情况下，</w:t>
      </w:r>
      <w:r w:rsidRPr="00426E8D">
        <w:rPr>
          <w:rFonts w:ascii="宋体" w:hAnsi="宋体" w:cs="宋体" w:hint="eastAsia"/>
          <w:sz w:val="24"/>
          <w:szCs w:val="24"/>
        </w:rPr>
        <w:t>定期或不定期的审核乙方生产资质以及活动情况。甲方有权利要求乙方提供各批次产品的出厂检测报告；同时，甲方有权委托双方认可的第三方检验机构对合同约定的乙方产品进行检测鉴定，鉴定结果证明产品无质量问题的，甲方负责鉴定费用，反之，乙方负责鉴定费用。</w:t>
      </w:r>
    </w:p>
    <w:p w14:paraId="2B5516A1"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cs="宋体" w:hint="eastAsia"/>
          <w:kern w:val="0"/>
          <w:sz w:val="24"/>
          <w:szCs w:val="24"/>
        </w:rPr>
        <w:t>（二）</w:t>
      </w:r>
      <w:r w:rsidRPr="00426E8D">
        <w:rPr>
          <w:rFonts w:ascii="宋体" w:hAnsi="宋体" w:cs="Helvetica Neue"/>
          <w:kern w:val="0"/>
          <w:sz w:val="24"/>
          <w:szCs w:val="24"/>
        </w:rPr>
        <w:t>甲方只</w:t>
      </w:r>
      <w:r w:rsidRPr="00426E8D">
        <w:rPr>
          <w:rFonts w:ascii="宋体" w:hAnsi="宋体" w:cs="Helvetica Neue" w:hint="eastAsia"/>
          <w:kern w:val="0"/>
          <w:sz w:val="24"/>
          <w:szCs w:val="24"/>
        </w:rPr>
        <w:t>授权</w:t>
      </w:r>
      <w:r w:rsidRPr="00426E8D">
        <w:rPr>
          <w:rFonts w:ascii="宋体" w:hAnsi="宋体" w:cs="Helvetica Neue"/>
          <w:kern w:val="0"/>
          <w:sz w:val="24"/>
          <w:szCs w:val="24"/>
        </w:rPr>
        <w:t>乙方</w:t>
      </w:r>
      <w:r w:rsidRPr="00426E8D">
        <w:rPr>
          <w:rFonts w:ascii="宋体" w:hAnsi="宋体" w:cs="Helvetica Neue" w:hint="eastAsia"/>
          <w:kern w:val="0"/>
          <w:sz w:val="24"/>
          <w:szCs w:val="24"/>
        </w:rPr>
        <w:t>使用本合同约定的</w:t>
      </w:r>
      <w:r w:rsidRPr="00426E8D">
        <w:rPr>
          <w:rFonts w:ascii="宋体" w:hAnsi="宋体" w:cs="Helvetica Neue"/>
          <w:kern w:val="0"/>
          <w:sz w:val="24"/>
          <w:szCs w:val="24"/>
        </w:rPr>
        <w:t>品牌商标</w:t>
      </w:r>
      <w:r w:rsidRPr="00426E8D">
        <w:rPr>
          <w:rFonts w:ascii="宋体" w:hAnsi="宋体" w:cs="Helvetica Neue" w:hint="eastAsia"/>
          <w:kern w:val="0"/>
          <w:sz w:val="24"/>
          <w:szCs w:val="24"/>
        </w:rPr>
        <w:t>、著作权</w:t>
      </w:r>
      <w:r w:rsidRPr="00426E8D">
        <w:rPr>
          <w:rFonts w:ascii="宋体" w:hAnsi="宋体" w:cs="Helvetica Neue"/>
          <w:kern w:val="0"/>
          <w:sz w:val="24"/>
          <w:szCs w:val="24"/>
        </w:rPr>
        <w:t>，对其生产、宣传、销售等活动不作风险承担与担保</w:t>
      </w:r>
      <w:r w:rsidRPr="00426E8D">
        <w:rPr>
          <w:rFonts w:ascii="宋体" w:hAnsi="宋体" w:cs="Helvetica Neue" w:hint="eastAsia"/>
          <w:kern w:val="0"/>
          <w:sz w:val="24"/>
          <w:szCs w:val="24"/>
        </w:rPr>
        <w:t>。</w:t>
      </w:r>
      <w:r w:rsidRPr="00426E8D">
        <w:rPr>
          <w:rFonts w:ascii="宋体" w:hAnsi="宋体"/>
          <w:sz w:val="24"/>
          <w:szCs w:val="24"/>
        </w:rPr>
        <w:t>如产品出现质量问题或直接导致消费者造成损害或损失时，由乙方承</w:t>
      </w:r>
      <w:r w:rsidRPr="00426E8D">
        <w:rPr>
          <w:rFonts w:ascii="宋体" w:hAnsi="宋体"/>
          <w:sz w:val="24"/>
          <w:szCs w:val="24"/>
        </w:rPr>
        <w:lastRenderedPageBreak/>
        <w:t>担相应法律责任</w:t>
      </w:r>
      <w:r w:rsidRPr="00426E8D">
        <w:rPr>
          <w:rFonts w:ascii="宋体" w:hAnsi="宋体" w:hint="eastAsia"/>
          <w:sz w:val="24"/>
          <w:szCs w:val="24"/>
        </w:rPr>
        <w:t>、</w:t>
      </w:r>
      <w:r w:rsidRPr="00426E8D">
        <w:rPr>
          <w:rFonts w:ascii="宋体" w:hAnsi="宋体"/>
          <w:sz w:val="24"/>
          <w:szCs w:val="24"/>
        </w:rPr>
        <w:t>赔偿及售后。</w:t>
      </w:r>
    </w:p>
    <w:p w14:paraId="7A51FA46" w14:textId="77777777" w:rsidR="00D81B80" w:rsidRPr="00426E8D" w:rsidRDefault="001451C5">
      <w:pPr>
        <w:adjustRightInd w:val="0"/>
        <w:snapToGrid w:val="0"/>
        <w:spacing w:line="600" w:lineRule="exact"/>
        <w:ind w:firstLineChars="200" w:firstLine="480"/>
        <w:rPr>
          <w:rFonts w:ascii="宋体" w:hAnsi="宋体" w:cs="宋体"/>
          <w:kern w:val="0"/>
          <w:sz w:val="24"/>
          <w:szCs w:val="24"/>
        </w:rPr>
      </w:pPr>
      <w:r w:rsidRPr="00426E8D">
        <w:rPr>
          <w:rFonts w:ascii="宋体" w:hAnsi="宋体" w:cs="宋体" w:hint="eastAsia"/>
          <w:kern w:val="0"/>
          <w:sz w:val="24"/>
          <w:szCs w:val="24"/>
        </w:rPr>
        <w:t>（三）</w:t>
      </w:r>
      <w:r w:rsidRPr="00426E8D">
        <w:rPr>
          <w:rFonts w:ascii="宋体" w:hAnsi="宋体" w:cs="宋体" w:hint="eastAsia"/>
          <w:sz w:val="24"/>
          <w:szCs w:val="24"/>
        </w:rPr>
        <w:t>乙方人员与甲方合作网点联合开展营销活动时，应当保护客户合法权益，未经甲方同意，禁止销售不相符的产品。乙方可根据经营需要自行招聘工作人员。</w:t>
      </w:r>
    </w:p>
    <w:p w14:paraId="35FB3CD3" w14:textId="77777777"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hint="eastAsia"/>
          <w:sz w:val="24"/>
          <w:szCs w:val="24"/>
        </w:rPr>
        <w:t>（四）</w:t>
      </w:r>
      <w:r w:rsidRPr="00426E8D">
        <w:rPr>
          <w:rFonts w:hAnsi="宋体" w:cs="宋体" w:hint="eastAsia"/>
          <w:sz w:val="24"/>
          <w:szCs w:val="24"/>
        </w:rPr>
        <w:t xml:space="preserve">乙方需对甲方向其介绍的客户的投诉予以及时和妥善的处理，如遇客户有退货要求，乙方应无条件回购产品。 </w:t>
      </w:r>
    </w:p>
    <w:p w14:paraId="02594BFD" w14:textId="77777777"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（五）</w:t>
      </w:r>
      <w:r w:rsidRPr="00426E8D">
        <w:rPr>
          <w:rFonts w:hAnsi="宋体" w:hint="eastAsia"/>
          <w:sz w:val="24"/>
        </w:rPr>
        <w:t>乙方所</w:t>
      </w:r>
      <w:r w:rsidRPr="00426E8D">
        <w:rPr>
          <w:rFonts w:hAnsi="宋体"/>
          <w:sz w:val="24"/>
        </w:rPr>
        <w:t>提</w:t>
      </w:r>
      <w:r w:rsidRPr="00426E8D">
        <w:rPr>
          <w:rFonts w:hAnsi="宋体" w:hint="eastAsia"/>
          <w:sz w:val="24"/>
        </w:rPr>
        <w:t>供的酱香型</w:t>
      </w:r>
      <w:r w:rsidRPr="00426E8D">
        <w:rPr>
          <w:rFonts w:hAnsi="宋体"/>
          <w:sz w:val="24"/>
        </w:rPr>
        <w:t>酒体需为</w:t>
      </w:r>
      <w:r w:rsidRPr="00426E8D">
        <w:rPr>
          <w:rFonts w:hAnsi="宋体" w:hint="eastAsia"/>
          <w:sz w:val="24"/>
        </w:rPr>
        <w:t>贵州</w:t>
      </w:r>
      <w:r w:rsidRPr="00426E8D">
        <w:rPr>
          <w:rFonts w:hAnsi="宋体"/>
          <w:sz w:val="24"/>
        </w:rPr>
        <w:t>茅台酒股份</w:t>
      </w:r>
      <w:r w:rsidRPr="00426E8D">
        <w:rPr>
          <w:rFonts w:hAnsi="宋体" w:hint="eastAsia"/>
          <w:sz w:val="24"/>
        </w:rPr>
        <w:t>有限</w:t>
      </w:r>
      <w:r w:rsidRPr="00426E8D">
        <w:rPr>
          <w:rFonts w:hAnsi="宋体"/>
          <w:sz w:val="24"/>
        </w:rPr>
        <w:t>公司生产的</w:t>
      </w:r>
      <w:r w:rsidRPr="00426E8D">
        <w:rPr>
          <w:rFonts w:hAnsi="宋体" w:hint="eastAsia"/>
          <w:sz w:val="24"/>
        </w:rPr>
        <w:t>接近“</w:t>
      </w:r>
      <w:r w:rsidRPr="00426E8D">
        <w:rPr>
          <w:rFonts w:hAnsi="宋体"/>
          <w:sz w:val="24"/>
        </w:rPr>
        <w:t>飞天</w:t>
      </w:r>
      <w:r w:rsidRPr="00426E8D">
        <w:rPr>
          <w:rFonts w:hAnsi="宋体" w:hint="eastAsia"/>
          <w:sz w:val="24"/>
        </w:rPr>
        <w:t>”的</w:t>
      </w:r>
      <w:r w:rsidRPr="00426E8D">
        <w:rPr>
          <w:rFonts w:hAnsi="宋体"/>
          <w:sz w:val="24"/>
        </w:rPr>
        <w:t>优级酒体、</w:t>
      </w:r>
      <w:r w:rsidRPr="00426E8D">
        <w:rPr>
          <w:rFonts w:hAnsi="宋体" w:hint="eastAsia"/>
          <w:sz w:val="24"/>
        </w:rPr>
        <w:t>四川</w:t>
      </w:r>
      <w:r w:rsidRPr="00426E8D">
        <w:rPr>
          <w:rFonts w:hAnsi="宋体"/>
          <w:sz w:val="24"/>
        </w:rPr>
        <w:t>郎酒</w:t>
      </w:r>
      <w:r w:rsidRPr="00426E8D">
        <w:rPr>
          <w:rFonts w:hAnsi="宋体" w:hint="eastAsia"/>
          <w:sz w:val="24"/>
        </w:rPr>
        <w:t>股份</w:t>
      </w:r>
      <w:r w:rsidRPr="00426E8D">
        <w:rPr>
          <w:rFonts w:hAnsi="宋体"/>
          <w:sz w:val="24"/>
        </w:rPr>
        <w:t>有限公司生产的接近</w:t>
      </w:r>
      <w:r w:rsidRPr="00426E8D">
        <w:rPr>
          <w:rFonts w:hAnsi="宋体" w:hint="eastAsia"/>
          <w:sz w:val="24"/>
        </w:rPr>
        <w:t>“青花郎”的</w:t>
      </w:r>
      <w:r w:rsidRPr="00426E8D">
        <w:rPr>
          <w:rFonts w:hAnsi="宋体"/>
          <w:sz w:val="24"/>
        </w:rPr>
        <w:t>优级酒体、</w:t>
      </w:r>
      <w:r w:rsidRPr="00426E8D">
        <w:rPr>
          <w:rFonts w:hAnsi="宋体" w:hint="eastAsia"/>
          <w:sz w:val="24"/>
        </w:rPr>
        <w:t>贵州</w:t>
      </w:r>
      <w:r w:rsidRPr="00426E8D">
        <w:rPr>
          <w:rFonts w:hAnsi="宋体"/>
          <w:sz w:val="24"/>
        </w:rPr>
        <w:t>茅台</w:t>
      </w:r>
      <w:r w:rsidRPr="00426E8D">
        <w:rPr>
          <w:rFonts w:hAnsi="宋体" w:hint="eastAsia"/>
          <w:sz w:val="24"/>
        </w:rPr>
        <w:t>酒厂</w:t>
      </w:r>
      <w:r w:rsidRPr="00426E8D">
        <w:rPr>
          <w:rFonts w:hAnsi="宋体"/>
          <w:sz w:val="24"/>
        </w:rPr>
        <w:t>（</w:t>
      </w:r>
      <w:r w:rsidRPr="00426E8D">
        <w:rPr>
          <w:rFonts w:hAnsi="宋体" w:hint="eastAsia"/>
          <w:sz w:val="24"/>
        </w:rPr>
        <w:t>集团</w:t>
      </w:r>
      <w:r w:rsidRPr="00426E8D">
        <w:rPr>
          <w:rFonts w:hAnsi="宋体"/>
          <w:sz w:val="24"/>
        </w:rPr>
        <w:t>）</w:t>
      </w:r>
      <w:r w:rsidRPr="00426E8D">
        <w:rPr>
          <w:rFonts w:hAnsi="宋体" w:hint="eastAsia"/>
          <w:sz w:val="24"/>
        </w:rPr>
        <w:t>习酒</w:t>
      </w:r>
      <w:r w:rsidRPr="00426E8D">
        <w:rPr>
          <w:rFonts w:hAnsi="宋体"/>
          <w:sz w:val="24"/>
        </w:rPr>
        <w:t>有限责任公司生产的</w:t>
      </w:r>
      <w:r w:rsidRPr="00426E8D">
        <w:rPr>
          <w:rFonts w:hAnsi="宋体" w:hint="eastAsia"/>
          <w:sz w:val="24"/>
        </w:rPr>
        <w:t>接近</w:t>
      </w:r>
      <w:r w:rsidRPr="00426E8D">
        <w:rPr>
          <w:rFonts w:hAnsi="宋体"/>
          <w:sz w:val="24"/>
        </w:rPr>
        <w:t>“</w:t>
      </w:r>
      <w:r w:rsidRPr="00426E8D">
        <w:rPr>
          <w:rFonts w:hAnsi="宋体" w:hint="eastAsia"/>
          <w:sz w:val="24"/>
        </w:rPr>
        <w:t>习酒</w:t>
      </w:r>
      <w:r w:rsidRPr="00426E8D">
        <w:rPr>
          <w:rFonts w:hAnsi="宋体"/>
          <w:sz w:val="24"/>
        </w:rPr>
        <w:t>窖藏1988”</w:t>
      </w:r>
      <w:r w:rsidRPr="00426E8D">
        <w:rPr>
          <w:rFonts w:hAnsi="宋体" w:hint="eastAsia"/>
          <w:sz w:val="24"/>
        </w:rPr>
        <w:t>优级</w:t>
      </w:r>
      <w:r w:rsidRPr="00426E8D">
        <w:rPr>
          <w:rFonts w:hAnsi="宋体"/>
          <w:sz w:val="24"/>
        </w:rPr>
        <w:t>酒体之一</w:t>
      </w:r>
      <w:r w:rsidRPr="00426E8D">
        <w:rPr>
          <w:rFonts w:hAnsi="宋体" w:hint="eastAsia"/>
          <w:sz w:val="24"/>
        </w:rPr>
        <w:t>；浓香型酒体</w:t>
      </w:r>
      <w:r w:rsidRPr="00426E8D">
        <w:rPr>
          <w:rFonts w:hAnsi="宋体"/>
          <w:sz w:val="24"/>
        </w:rPr>
        <w:t>需为</w:t>
      </w:r>
      <w:r w:rsidRPr="00426E8D">
        <w:rPr>
          <w:rFonts w:hAnsi="宋体" w:hint="eastAsia"/>
          <w:sz w:val="24"/>
        </w:rPr>
        <w:t>四川宜宾五粮液股份有限公司生产</w:t>
      </w:r>
      <w:r w:rsidRPr="00426E8D">
        <w:rPr>
          <w:rFonts w:hAnsi="宋体"/>
          <w:sz w:val="24"/>
        </w:rPr>
        <w:t>的接近</w:t>
      </w:r>
      <w:r w:rsidRPr="00426E8D">
        <w:rPr>
          <w:rFonts w:hAnsi="宋体" w:hint="eastAsia"/>
          <w:sz w:val="24"/>
        </w:rPr>
        <w:t>“五粮液</w:t>
      </w:r>
      <w:r w:rsidRPr="00426E8D">
        <w:rPr>
          <w:rFonts w:hAnsi="宋体"/>
          <w:sz w:val="24"/>
        </w:rPr>
        <w:t>1618”的优级</w:t>
      </w:r>
      <w:r w:rsidRPr="00426E8D">
        <w:rPr>
          <w:rFonts w:hAnsi="宋体" w:hint="eastAsia"/>
          <w:sz w:val="24"/>
        </w:rPr>
        <w:t>酒体、泸州老窖股份有限公司生产</w:t>
      </w:r>
      <w:r w:rsidRPr="00426E8D">
        <w:rPr>
          <w:rFonts w:hAnsi="宋体"/>
          <w:sz w:val="24"/>
        </w:rPr>
        <w:t>的接近“</w:t>
      </w:r>
      <w:r w:rsidRPr="00426E8D">
        <w:rPr>
          <w:rFonts w:hAnsi="宋体" w:hint="eastAsia"/>
          <w:sz w:val="24"/>
        </w:rPr>
        <w:t>国窖</w:t>
      </w:r>
      <w:r w:rsidRPr="00426E8D">
        <w:rPr>
          <w:rFonts w:hAnsi="宋体"/>
          <w:sz w:val="24"/>
        </w:rPr>
        <w:t>1573或窖藏酒”的</w:t>
      </w:r>
      <w:r w:rsidRPr="00426E8D">
        <w:rPr>
          <w:rFonts w:hAnsi="宋体" w:hint="eastAsia"/>
          <w:sz w:val="24"/>
        </w:rPr>
        <w:t>优级</w:t>
      </w:r>
      <w:r w:rsidRPr="00426E8D">
        <w:rPr>
          <w:rFonts w:hAnsi="宋体"/>
          <w:sz w:val="24"/>
        </w:rPr>
        <w:t>酒体</w:t>
      </w:r>
      <w:r w:rsidRPr="00426E8D">
        <w:rPr>
          <w:rFonts w:hAnsi="宋体" w:hint="eastAsia"/>
          <w:sz w:val="24"/>
        </w:rPr>
        <w:t>、四川绵竹剑南春</w:t>
      </w:r>
      <w:r w:rsidRPr="00426E8D">
        <w:rPr>
          <w:rFonts w:hAnsi="宋体"/>
          <w:sz w:val="24"/>
        </w:rPr>
        <w:t>酒厂</w:t>
      </w:r>
      <w:r w:rsidRPr="00426E8D">
        <w:rPr>
          <w:rFonts w:hAnsi="宋体" w:hint="eastAsia"/>
          <w:sz w:val="24"/>
        </w:rPr>
        <w:t>有限公司生产</w:t>
      </w:r>
      <w:r w:rsidRPr="00426E8D">
        <w:rPr>
          <w:rFonts w:hAnsi="宋体"/>
          <w:sz w:val="24"/>
        </w:rPr>
        <w:t>的</w:t>
      </w:r>
      <w:r w:rsidRPr="00426E8D">
        <w:rPr>
          <w:rFonts w:hAnsi="宋体" w:hint="eastAsia"/>
          <w:sz w:val="24"/>
        </w:rPr>
        <w:t>接近</w:t>
      </w:r>
      <w:r w:rsidRPr="00426E8D">
        <w:rPr>
          <w:rFonts w:hAnsi="宋体"/>
          <w:sz w:val="24"/>
        </w:rPr>
        <w:t>“</w:t>
      </w:r>
      <w:r w:rsidRPr="00426E8D">
        <w:rPr>
          <w:rFonts w:hAnsi="宋体" w:hint="eastAsia"/>
          <w:sz w:val="24"/>
        </w:rPr>
        <w:t>剑南春</w:t>
      </w:r>
      <w:r w:rsidRPr="00426E8D">
        <w:rPr>
          <w:rFonts w:hAnsi="宋体"/>
          <w:sz w:val="24"/>
        </w:rPr>
        <w:t>系列”</w:t>
      </w:r>
      <w:r w:rsidRPr="00426E8D">
        <w:rPr>
          <w:rFonts w:hAnsi="宋体" w:hint="eastAsia"/>
          <w:sz w:val="24"/>
        </w:rPr>
        <w:t>的</w:t>
      </w:r>
      <w:r w:rsidRPr="00426E8D">
        <w:rPr>
          <w:rFonts w:hAnsi="宋体"/>
          <w:sz w:val="24"/>
        </w:rPr>
        <w:t>优级酒体之一</w:t>
      </w:r>
      <w:r w:rsidRPr="00426E8D">
        <w:rPr>
          <w:rFonts w:hAnsi="宋体" w:hint="eastAsia"/>
          <w:sz w:val="24"/>
        </w:rPr>
        <w:t>。</w:t>
      </w:r>
    </w:p>
    <w:p w14:paraId="36C4DA83"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九、产品宣传推广</w:t>
      </w:r>
    </w:p>
    <w:p w14:paraId="38FFB6DF" w14:textId="40C05637" w:rsidR="00D81B80" w:rsidRPr="00426E8D" w:rsidRDefault="001451C5">
      <w:pPr>
        <w:adjustRightInd w:val="0"/>
        <w:snapToGrid w:val="0"/>
        <w:spacing w:line="600" w:lineRule="exact"/>
        <w:ind w:firstLineChars="200" w:firstLine="480"/>
        <w:rPr>
          <w:rFonts w:ascii="宋体" w:hAnsi="宋体" w:cs="宋体"/>
          <w:sz w:val="24"/>
          <w:szCs w:val="24"/>
        </w:rPr>
      </w:pPr>
      <w:r w:rsidRPr="00426E8D">
        <w:rPr>
          <w:rFonts w:ascii="宋体" w:hAnsi="宋体" w:cs="宋体" w:hint="eastAsia"/>
          <w:kern w:val="0"/>
          <w:sz w:val="24"/>
          <w:szCs w:val="24"/>
        </w:rPr>
        <w:t>（一）</w:t>
      </w:r>
      <w:r w:rsidR="00C615E0">
        <w:rPr>
          <w:rFonts w:ascii="宋体" w:hAnsi="宋体" w:cs="宋体" w:hint="eastAsia"/>
          <w:kern w:val="0"/>
          <w:sz w:val="24"/>
          <w:szCs w:val="24"/>
        </w:rPr>
        <w:t>乙方须负责产品的宣传与推广。</w:t>
      </w:r>
      <w:r w:rsidRPr="00426E8D">
        <w:rPr>
          <w:rFonts w:ascii="宋体" w:hAnsi="宋体" w:cs="宋体" w:hint="eastAsia"/>
          <w:sz w:val="24"/>
          <w:szCs w:val="24"/>
        </w:rPr>
        <w:t>乙方</w:t>
      </w:r>
      <w:r w:rsidR="00C615E0">
        <w:rPr>
          <w:rFonts w:ascii="宋体" w:hAnsi="宋体" w:cs="宋体" w:hint="eastAsia"/>
          <w:sz w:val="24"/>
          <w:szCs w:val="24"/>
        </w:rPr>
        <w:t>须</w:t>
      </w:r>
      <w:r w:rsidRPr="00426E8D">
        <w:rPr>
          <w:rFonts w:ascii="宋体" w:hAnsi="宋体" w:cs="宋体" w:hint="eastAsia"/>
          <w:sz w:val="24"/>
          <w:szCs w:val="24"/>
        </w:rPr>
        <w:t>统一产品和品牌形象</w:t>
      </w:r>
      <w:r w:rsidR="00EB6FFC">
        <w:rPr>
          <w:rFonts w:ascii="宋体" w:hAnsi="宋体" w:cs="宋体" w:hint="eastAsia"/>
          <w:sz w:val="24"/>
          <w:szCs w:val="24"/>
        </w:rPr>
        <w:t>，</w:t>
      </w:r>
      <w:r w:rsidRPr="00426E8D">
        <w:rPr>
          <w:rFonts w:ascii="宋体" w:hAnsi="宋体" w:cs="宋体" w:hint="eastAsia"/>
          <w:sz w:val="24"/>
          <w:szCs w:val="24"/>
        </w:rPr>
        <w:t>积极宣传本合同项下产品的品牌形象</w:t>
      </w:r>
      <w:r w:rsidR="00DD2F40" w:rsidRPr="00426E8D">
        <w:rPr>
          <w:rFonts w:ascii="宋体" w:hAnsi="宋体" w:cs="宋体" w:hint="eastAsia"/>
          <w:sz w:val="24"/>
          <w:szCs w:val="24"/>
        </w:rPr>
        <w:t>，</w:t>
      </w:r>
      <w:r w:rsidRPr="00426E8D">
        <w:rPr>
          <w:rFonts w:ascii="宋体" w:hAnsi="宋体" w:cs="宋体" w:hint="eastAsia"/>
          <w:sz w:val="24"/>
          <w:szCs w:val="24"/>
        </w:rPr>
        <w:t>建立一体化的营销</w:t>
      </w:r>
      <w:r w:rsidR="00EB6FFC">
        <w:rPr>
          <w:rFonts w:ascii="宋体" w:hAnsi="宋体" w:cs="宋体" w:hint="eastAsia"/>
          <w:sz w:val="24"/>
          <w:szCs w:val="24"/>
        </w:rPr>
        <w:t>模式</w:t>
      </w:r>
      <w:r w:rsidRPr="00426E8D">
        <w:rPr>
          <w:rFonts w:ascii="宋体" w:hAnsi="宋体" w:cs="宋体" w:hint="eastAsia"/>
          <w:sz w:val="24"/>
          <w:szCs w:val="24"/>
        </w:rPr>
        <w:t>、</w:t>
      </w:r>
      <w:r w:rsidR="00EB6FFC" w:rsidRPr="00426E8D">
        <w:rPr>
          <w:rFonts w:ascii="宋体" w:hAnsi="宋体" w:cs="宋体" w:hint="eastAsia"/>
          <w:sz w:val="24"/>
          <w:szCs w:val="24"/>
        </w:rPr>
        <w:t>产品信息</w:t>
      </w:r>
      <w:r w:rsidRPr="00426E8D">
        <w:rPr>
          <w:rFonts w:ascii="宋体" w:hAnsi="宋体" w:cs="宋体" w:hint="eastAsia"/>
          <w:sz w:val="24"/>
          <w:szCs w:val="24"/>
        </w:rPr>
        <w:t>发布</w:t>
      </w:r>
      <w:r w:rsidR="00EB6FFC">
        <w:rPr>
          <w:rFonts w:ascii="宋体" w:hAnsi="宋体" w:cs="宋体" w:hint="eastAsia"/>
          <w:sz w:val="24"/>
          <w:szCs w:val="24"/>
        </w:rPr>
        <w:t>体系，</w:t>
      </w:r>
      <w:r w:rsidRPr="00426E8D">
        <w:rPr>
          <w:rFonts w:ascii="宋体" w:hAnsi="宋体" w:cs="宋体" w:hint="eastAsia"/>
          <w:sz w:val="24"/>
          <w:szCs w:val="24"/>
        </w:rPr>
        <w:t>为消费者提供产品展示、产品体验、专业销售人员服务等符合品牌形象的售前及售后服务，以共同建立和维持本合同项下产品品牌商标、著作权，推动本合同项下产品品牌商标、著作权竞争力的提升，并为消费者提供更优质的产品和更优质的服务。</w:t>
      </w:r>
    </w:p>
    <w:p w14:paraId="45176D57" w14:textId="77777777" w:rsidR="00D81B80" w:rsidRPr="00426E8D" w:rsidRDefault="001451C5">
      <w:pPr>
        <w:pStyle w:val="ab"/>
        <w:adjustRightInd w:val="0"/>
        <w:snapToGrid w:val="0"/>
        <w:spacing w:line="600" w:lineRule="exact"/>
        <w:ind w:firstLine="480"/>
        <w:rPr>
          <w:rFonts w:hAnsi="宋体" w:cs="宋体"/>
          <w:sz w:val="24"/>
          <w:szCs w:val="24"/>
        </w:rPr>
      </w:pPr>
      <w:r w:rsidRPr="00426E8D">
        <w:rPr>
          <w:rFonts w:hAnsi="宋体" w:cs="宋体" w:hint="eastAsia"/>
          <w:kern w:val="0"/>
          <w:sz w:val="24"/>
          <w:szCs w:val="24"/>
        </w:rPr>
        <w:t>（二）</w:t>
      </w:r>
      <w:r w:rsidRPr="00426E8D">
        <w:rPr>
          <w:rFonts w:hAnsi="宋体" w:cs="宋体" w:hint="eastAsia"/>
          <w:sz w:val="24"/>
          <w:szCs w:val="24"/>
        </w:rPr>
        <w:t>甲方允许乙方以甲方认可的形式（例如举办或联合举办产品推介会、主题活动等）进行产品营销，甲方不对乙方的销售行为承担任何责任，如因生产、销售、质量、售后等发生纠纷，由乙方负责解决，并承担</w:t>
      </w:r>
      <w:r w:rsidRPr="00426E8D">
        <w:rPr>
          <w:rFonts w:hAnsi="宋体" w:cs="宋体"/>
          <w:sz w:val="24"/>
          <w:szCs w:val="24"/>
        </w:rPr>
        <w:t>全责。</w:t>
      </w:r>
    </w:p>
    <w:p w14:paraId="2ECA84C3" w14:textId="77777777" w:rsidR="00D81B80" w:rsidRPr="00426E8D" w:rsidRDefault="001451C5">
      <w:pPr>
        <w:adjustRightInd w:val="0"/>
        <w:snapToGrid w:val="0"/>
        <w:spacing w:line="600" w:lineRule="exact"/>
        <w:ind w:firstLine="480"/>
        <w:rPr>
          <w:rFonts w:ascii="宋体" w:hAnsi="宋体" w:cs="宋体"/>
          <w:sz w:val="24"/>
          <w:szCs w:val="24"/>
        </w:rPr>
      </w:pPr>
      <w:r w:rsidRPr="00426E8D">
        <w:rPr>
          <w:rFonts w:ascii="宋体" w:hAnsi="宋体" w:cs="宋体" w:hint="eastAsia"/>
          <w:kern w:val="0"/>
          <w:sz w:val="24"/>
          <w:szCs w:val="24"/>
        </w:rPr>
        <w:t>（三）</w:t>
      </w:r>
      <w:r w:rsidRPr="00426E8D">
        <w:rPr>
          <w:rFonts w:ascii="宋体" w:hAnsi="宋体" w:cs="宋体" w:hint="eastAsia"/>
          <w:sz w:val="24"/>
          <w:szCs w:val="24"/>
        </w:rPr>
        <w:t>如甲乙双方均同意进行广告宣传、人员培训或参加展会，各方可就费用分担达成一致后执行，未达成一致的由相关方事前</w:t>
      </w:r>
      <w:r w:rsidRPr="00426E8D">
        <w:rPr>
          <w:rFonts w:ascii="宋体" w:hAnsi="宋体" w:cs="宋体"/>
          <w:sz w:val="24"/>
          <w:szCs w:val="24"/>
        </w:rPr>
        <w:t>沟通或</w:t>
      </w:r>
      <w:r w:rsidRPr="00426E8D">
        <w:rPr>
          <w:rFonts w:ascii="宋体" w:hAnsi="宋体" w:cs="宋体" w:hint="eastAsia"/>
          <w:sz w:val="24"/>
          <w:szCs w:val="24"/>
        </w:rPr>
        <w:t>各自承担费用。</w:t>
      </w:r>
    </w:p>
    <w:p w14:paraId="2A5404BB"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十、双方关系</w:t>
      </w:r>
    </w:p>
    <w:p w14:paraId="7446563E" w14:textId="77777777" w:rsidR="00D81B80" w:rsidRPr="00426E8D" w:rsidRDefault="001451C5">
      <w:pPr>
        <w:adjustRightInd w:val="0"/>
        <w:snapToGrid w:val="0"/>
        <w:spacing w:line="600" w:lineRule="exact"/>
        <w:ind w:firstLineChars="200" w:firstLine="480"/>
        <w:rPr>
          <w:rFonts w:ascii="宋体" w:hAnsi="宋体" w:cs="宋体"/>
          <w:sz w:val="24"/>
          <w:szCs w:val="24"/>
        </w:rPr>
      </w:pPr>
      <w:r w:rsidRPr="00426E8D">
        <w:rPr>
          <w:rFonts w:ascii="宋体" w:hAnsi="宋体" w:cs="宋体" w:hint="eastAsia"/>
          <w:kern w:val="0"/>
          <w:sz w:val="24"/>
          <w:szCs w:val="24"/>
        </w:rPr>
        <w:lastRenderedPageBreak/>
        <w:t>（一）</w:t>
      </w:r>
      <w:bookmarkStart w:id="54" w:name="_Hlk37672426"/>
      <w:r w:rsidRPr="00426E8D">
        <w:rPr>
          <w:rFonts w:ascii="宋体" w:hAnsi="宋体" w:cs="宋体" w:hint="eastAsia"/>
          <w:sz w:val="24"/>
          <w:szCs w:val="24"/>
        </w:rPr>
        <w:t>乙方独立自主经营，在不违背甲方的经营方针和合同协议约定的情况下有自主经营权和管理权，乙方可根据自身的情况调整经营活动。</w:t>
      </w:r>
      <w:bookmarkEnd w:id="54"/>
    </w:p>
    <w:p w14:paraId="49678055" w14:textId="77777777" w:rsidR="00D81B80" w:rsidRPr="00426E8D" w:rsidRDefault="001451C5">
      <w:pPr>
        <w:pStyle w:val="ab"/>
        <w:adjustRightInd w:val="0"/>
        <w:snapToGrid w:val="0"/>
        <w:spacing w:line="600" w:lineRule="exact"/>
        <w:ind w:firstLine="480"/>
        <w:rPr>
          <w:rFonts w:hAnsi="宋体" w:cs="宋体"/>
          <w:sz w:val="24"/>
          <w:szCs w:val="24"/>
        </w:rPr>
      </w:pPr>
      <w:r w:rsidRPr="00426E8D">
        <w:rPr>
          <w:rFonts w:hAnsi="宋体" w:cs="宋体" w:hint="eastAsia"/>
          <w:sz w:val="24"/>
          <w:szCs w:val="24"/>
        </w:rPr>
        <w:t xml:space="preserve">（二）甲乙双方互相不为对方的经营结果负责。甲乙双方互相不负责任何一方单独针对第三方的债务、承诺、义务和责任等。 </w:t>
      </w:r>
    </w:p>
    <w:p w14:paraId="22B327CE" w14:textId="77777777" w:rsidR="00D81B80" w:rsidRPr="00426E8D" w:rsidRDefault="001451C5">
      <w:pPr>
        <w:pStyle w:val="ab"/>
        <w:adjustRightInd w:val="0"/>
        <w:snapToGrid w:val="0"/>
        <w:spacing w:line="600" w:lineRule="exact"/>
        <w:ind w:firstLine="480"/>
        <w:rPr>
          <w:rFonts w:hAnsi="宋体" w:cs="宋体"/>
          <w:sz w:val="24"/>
          <w:szCs w:val="24"/>
        </w:rPr>
      </w:pPr>
      <w:r w:rsidRPr="00426E8D">
        <w:rPr>
          <w:rFonts w:hAnsi="宋体" w:cs="宋体" w:hint="eastAsia"/>
          <w:sz w:val="24"/>
          <w:szCs w:val="24"/>
        </w:rPr>
        <w:t xml:space="preserve">（三）包括但不仅限于乙方的如下行为造成的法律责任或后果，全部由乙方自行承担： </w:t>
      </w:r>
    </w:p>
    <w:p w14:paraId="4E0AC507" w14:textId="77777777"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 xml:space="preserve">1、乙方因为独立与客户之间的合同纠纷而产生的违约责任； </w:t>
      </w:r>
    </w:p>
    <w:p w14:paraId="0E358A6B" w14:textId="77777777"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 xml:space="preserve">2、乙方所雇佣员工而产生的支付工资福利等费用； </w:t>
      </w:r>
    </w:p>
    <w:p w14:paraId="370BDB6D" w14:textId="77777777"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 xml:space="preserve">3、乙方以甲方名义在外赊购材料及原材料款或广告宣传印刷费； </w:t>
      </w:r>
    </w:p>
    <w:p w14:paraId="5CEDB30C" w14:textId="77777777"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 xml:space="preserve">4、乙方以甲方名义租赁办公场所、设备等而产生的费用； </w:t>
      </w:r>
    </w:p>
    <w:p w14:paraId="25FAB405" w14:textId="77777777"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 xml:space="preserve">5、乙方雇佣人员在履行职务过程中因为意外而产生的医疗、劳保费用； </w:t>
      </w:r>
    </w:p>
    <w:p w14:paraId="1DD8E36F" w14:textId="43527E7A"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6、乙方在经营公司期间所产生的或者在法律上应该承担的其他任何费用及责任</w:t>
      </w:r>
      <w:r w:rsidRPr="00426E8D">
        <w:rPr>
          <w:rFonts w:hAnsi="宋体" w:cs="宋体"/>
          <w:sz w:val="24"/>
          <w:szCs w:val="24"/>
        </w:rPr>
        <w:t>。</w:t>
      </w:r>
      <w:r w:rsidRPr="00426E8D">
        <w:rPr>
          <w:rFonts w:hAnsi="宋体" w:cs="宋体" w:hint="eastAsia"/>
          <w:sz w:val="24"/>
          <w:szCs w:val="24"/>
        </w:rPr>
        <w:t xml:space="preserve"> </w:t>
      </w:r>
    </w:p>
    <w:p w14:paraId="2499D4F8" w14:textId="58DD42B4" w:rsidR="00D81B80" w:rsidRPr="00426E8D" w:rsidRDefault="001451C5">
      <w:pPr>
        <w:adjustRightInd w:val="0"/>
        <w:snapToGrid w:val="0"/>
        <w:spacing w:line="600" w:lineRule="exact"/>
        <w:ind w:firstLineChars="200" w:firstLine="480"/>
        <w:rPr>
          <w:rFonts w:ascii="宋体" w:hAnsi="宋体" w:cs="宋体"/>
          <w:sz w:val="24"/>
          <w:szCs w:val="24"/>
        </w:rPr>
      </w:pPr>
      <w:r w:rsidRPr="00426E8D">
        <w:rPr>
          <w:rFonts w:ascii="宋体" w:hAnsi="宋体" w:cs="宋体" w:hint="eastAsia"/>
          <w:sz w:val="24"/>
          <w:szCs w:val="24"/>
        </w:rPr>
        <w:t>乙方在出现纠纷时应该独立解决并以自有资产承担责任，如出现诉讼、仲裁情况，乙方要求甲方以第三方名义出面配合时，乙方必须承担相关所有费用。</w:t>
      </w:r>
    </w:p>
    <w:p w14:paraId="3C8BF80C"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十一、剩余存货处理</w:t>
      </w:r>
    </w:p>
    <w:p w14:paraId="60B7C8E9" w14:textId="31C4424E" w:rsidR="00D81B80" w:rsidRPr="00426E8D" w:rsidRDefault="001451C5">
      <w:pPr>
        <w:adjustRightInd w:val="0"/>
        <w:snapToGrid w:val="0"/>
        <w:spacing w:line="600" w:lineRule="exact"/>
        <w:ind w:firstLineChars="200" w:firstLine="480"/>
        <w:rPr>
          <w:rFonts w:ascii="宋体" w:hAnsi="宋体" w:cs="宋体"/>
          <w:sz w:val="24"/>
          <w:szCs w:val="24"/>
        </w:rPr>
      </w:pPr>
      <w:r w:rsidRPr="00426E8D">
        <w:rPr>
          <w:rFonts w:ascii="宋体" w:hAnsi="宋体" w:cs="宋体" w:hint="eastAsia"/>
          <w:sz w:val="24"/>
          <w:szCs w:val="24"/>
        </w:rPr>
        <w:t>（一）合同期满后，未经甲方书面同意，乙方不得再生产</w:t>
      </w:r>
      <w:r w:rsidRPr="00426E8D">
        <w:rPr>
          <w:rFonts w:ascii="宋体" w:hAnsi="宋体" w:cs="宋体"/>
          <w:sz w:val="24"/>
          <w:szCs w:val="24"/>
        </w:rPr>
        <w:t>被授权商品</w:t>
      </w:r>
      <w:r w:rsidRPr="00426E8D">
        <w:rPr>
          <w:rFonts w:ascii="宋体" w:hAnsi="宋体" w:cs="宋体" w:hint="eastAsia"/>
          <w:sz w:val="24"/>
          <w:szCs w:val="24"/>
        </w:rPr>
        <w:t>，对已生产</w:t>
      </w:r>
      <w:r w:rsidRPr="00426E8D">
        <w:rPr>
          <w:rFonts w:ascii="宋体" w:hAnsi="宋体" w:cs="宋体"/>
          <w:sz w:val="24"/>
          <w:szCs w:val="24"/>
        </w:rPr>
        <w:t>、</w:t>
      </w:r>
      <w:r w:rsidRPr="00426E8D">
        <w:rPr>
          <w:rFonts w:ascii="宋体" w:hAnsi="宋体" w:cs="宋体" w:hint="eastAsia"/>
          <w:sz w:val="24"/>
          <w:szCs w:val="24"/>
        </w:rPr>
        <w:t>上架及正在销售中的</w:t>
      </w:r>
      <w:r w:rsidRPr="00426E8D">
        <w:rPr>
          <w:rFonts w:ascii="宋体" w:hAnsi="宋体" w:cs="宋体" w:hint="eastAsia"/>
          <w:sz w:val="24"/>
          <w:szCs w:val="24"/>
          <w:u w:val="single"/>
        </w:rPr>
        <w:t xml:space="preserve">  </w:t>
      </w:r>
      <w:r w:rsidRPr="00426E8D">
        <w:rPr>
          <w:rFonts w:ascii="宋体" w:hAnsi="宋体" w:cs="宋体" w:hint="eastAsia"/>
          <w:kern w:val="0"/>
          <w:sz w:val="24"/>
          <w:szCs w:val="24"/>
        </w:rPr>
        <w:t>酒</w:t>
      </w:r>
      <w:r w:rsidRPr="00426E8D">
        <w:rPr>
          <w:rFonts w:ascii="宋体" w:hAnsi="宋体" w:cs="宋体" w:hint="eastAsia"/>
          <w:sz w:val="24"/>
          <w:szCs w:val="24"/>
        </w:rPr>
        <w:t>，双方应作盘点封存，</w:t>
      </w:r>
      <w:r w:rsidRPr="00426E8D">
        <w:rPr>
          <w:rFonts w:ascii="宋体" w:hAnsi="宋体" w:cs="宋体"/>
          <w:sz w:val="24"/>
          <w:szCs w:val="24"/>
        </w:rPr>
        <w:t>由甲方确定</w:t>
      </w:r>
      <w:r w:rsidRPr="00426E8D">
        <w:rPr>
          <w:rFonts w:ascii="宋体" w:hAnsi="宋体" w:cs="宋体" w:hint="eastAsia"/>
          <w:sz w:val="24"/>
          <w:szCs w:val="24"/>
        </w:rPr>
        <w:t>最后销售的</w:t>
      </w:r>
      <w:r w:rsidRPr="00426E8D">
        <w:rPr>
          <w:rFonts w:ascii="宋体" w:hAnsi="宋体" w:cs="宋体"/>
          <w:sz w:val="24"/>
          <w:szCs w:val="24"/>
        </w:rPr>
        <w:t>合理</w:t>
      </w:r>
      <w:r w:rsidRPr="00426E8D">
        <w:rPr>
          <w:rFonts w:ascii="宋体" w:hAnsi="宋体" w:cs="宋体" w:hint="eastAsia"/>
          <w:sz w:val="24"/>
          <w:szCs w:val="24"/>
        </w:rPr>
        <w:t>时限</w:t>
      </w:r>
      <w:r w:rsidRPr="00426E8D">
        <w:rPr>
          <w:rFonts w:ascii="宋体" w:hAnsi="宋体" w:cs="宋体"/>
          <w:sz w:val="24"/>
          <w:szCs w:val="24"/>
        </w:rPr>
        <w:t>并书面通知乙方。甲方通知的销售时限届满，乙方应下架所有被授权商品并不再对外销售。</w:t>
      </w:r>
      <w:r w:rsidRPr="00426E8D">
        <w:rPr>
          <w:rFonts w:ascii="宋体" w:hAnsi="宋体" w:cs="宋体" w:hint="eastAsia"/>
          <w:sz w:val="24"/>
          <w:szCs w:val="24"/>
        </w:rPr>
        <w:t>若超过最后时限</w:t>
      </w:r>
      <w:r w:rsidRPr="00426E8D">
        <w:rPr>
          <w:rFonts w:ascii="宋体" w:hAnsi="宋体" w:cs="宋体"/>
          <w:sz w:val="24"/>
          <w:szCs w:val="24"/>
        </w:rPr>
        <w:t>乙方</w:t>
      </w:r>
      <w:r w:rsidRPr="00426E8D">
        <w:rPr>
          <w:rFonts w:ascii="宋体" w:hAnsi="宋体" w:cs="宋体" w:hint="eastAsia"/>
          <w:sz w:val="24"/>
          <w:szCs w:val="24"/>
        </w:rPr>
        <w:t>仍在销售的，甲方有权追究乙方的法律责任</w:t>
      </w:r>
      <w:r w:rsidRPr="00426E8D">
        <w:rPr>
          <w:rFonts w:ascii="宋体" w:hAnsi="宋体" w:cs="宋体"/>
          <w:sz w:val="24"/>
          <w:szCs w:val="24"/>
        </w:rPr>
        <w:t>并要求乙方</w:t>
      </w:r>
      <w:r w:rsidRPr="00426E8D">
        <w:rPr>
          <w:rFonts w:ascii="宋体" w:hAnsi="宋体" w:cs="宋体" w:hint="eastAsia"/>
          <w:sz w:val="24"/>
          <w:szCs w:val="24"/>
        </w:rPr>
        <w:t>赔偿</w:t>
      </w:r>
      <w:r w:rsidRPr="00426E8D">
        <w:rPr>
          <w:rFonts w:ascii="宋体" w:hAnsi="宋体" w:cs="宋体"/>
          <w:sz w:val="24"/>
          <w:szCs w:val="24"/>
        </w:rPr>
        <w:t>甲方</w:t>
      </w:r>
      <w:r w:rsidRPr="00426E8D">
        <w:rPr>
          <w:rFonts w:ascii="宋体" w:hAnsi="宋体" w:cs="宋体" w:hint="eastAsia"/>
          <w:sz w:val="24"/>
          <w:szCs w:val="24"/>
        </w:rPr>
        <w:t>经济损失。</w:t>
      </w:r>
    </w:p>
    <w:p w14:paraId="05A389B6" w14:textId="77777777" w:rsidR="00D81B80" w:rsidRPr="00426E8D" w:rsidRDefault="001451C5">
      <w:pPr>
        <w:adjustRightInd w:val="0"/>
        <w:snapToGrid w:val="0"/>
        <w:spacing w:line="600" w:lineRule="exact"/>
        <w:ind w:firstLineChars="200" w:firstLine="480"/>
        <w:rPr>
          <w:rFonts w:ascii="宋体" w:hAnsi="宋体" w:cs="宋体"/>
          <w:kern w:val="0"/>
          <w:sz w:val="24"/>
          <w:szCs w:val="24"/>
        </w:rPr>
      </w:pPr>
      <w:r w:rsidRPr="00426E8D">
        <w:rPr>
          <w:rFonts w:ascii="宋体" w:hAnsi="宋体" w:cs="宋体" w:hint="eastAsia"/>
          <w:kern w:val="0"/>
          <w:sz w:val="24"/>
          <w:szCs w:val="24"/>
        </w:rPr>
        <w:t>（二）如乙方无法定或约定事由单方解除合同的，或因乙方违约导致甲方解除本合同的，自合同解除之日起，</w:t>
      </w:r>
      <w:r w:rsidRPr="00426E8D">
        <w:rPr>
          <w:rFonts w:ascii="宋体" w:hAnsi="宋体" w:cs="宋体" w:hint="eastAsia"/>
          <w:sz w:val="24"/>
          <w:szCs w:val="24"/>
        </w:rPr>
        <w:t>乙方须对市面销售的产品进行下架处理、停止相关产品的生产。</w:t>
      </w:r>
    </w:p>
    <w:p w14:paraId="6DE6B047"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十二、知识产权条款</w:t>
      </w:r>
    </w:p>
    <w:p w14:paraId="46059797" w14:textId="77777777" w:rsidR="00D81B80" w:rsidRPr="00426E8D" w:rsidRDefault="001451C5">
      <w:pPr>
        <w:pStyle w:val="ab"/>
        <w:adjustRightInd w:val="0"/>
        <w:snapToGrid w:val="0"/>
        <w:spacing w:line="600" w:lineRule="exact"/>
        <w:ind w:firstLine="480"/>
        <w:rPr>
          <w:rFonts w:hAnsi="宋体"/>
          <w:sz w:val="24"/>
          <w:szCs w:val="24"/>
        </w:rPr>
      </w:pPr>
      <w:r w:rsidRPr="00426E8D">
        <w:rPr>
          <w:rFonts w:hAnsi="宋体" w:hint="eastAsia"/>
          <w:sz w:val="24"/>
          <w:szCs w:val="24"/>
        </w:rPr>
        <w:t>（一）乙方仅能在本合同约定的授权范围内使用甲方的商标、著作权，未经甲方书面授权，在本合同期间、合同期满或解除后，乙方均不得有如下行为：</w:t>
      </w:r>
    </w:p>
    <w:p w14:paraId="5F95692D" w14:textId="77777777" w:rsidR="00D81B80" w:rsidRPr="00426E8D" w:rsidRDefault="001451C5">
      <w:pPr>
        <w:pStyle w:val="ab"/>
        <w:adjustRightInd w:val="0"/>
        <w:snapToGrid w:val="0"/>
        <w:spacing w:line="600" w:lineRule="exact"/>
        <w:ind w:firstLine="480"/>
        <w:rPr>
          <w:rFonts w:hAnsi="宋体"/>
          <w:sz w:val="24"/>
          <w:szCs w:val="24"/>
        </w:rPr>
      </w:pPr>
      <w:r w:rsidRPr="00426E8D">
        <w:rPr>
          <w:rFonts w:hAnsi="宋体" w:hint="eastAsia"/>
          <w:sz w:val="24"/>
          <w:szCs w:val="24"/>
        </w:rPr>
        <w:lastRenderedPageBreak/>
        <w:t>1、不得以股东或实际控制人身份成立公司名称中含有“广州塔”字样的公司或字号、商号中含有“广州塔”字样的公司；</w:t>
      </w:r>
    </w:p>
    <w:p w14:paraId="01F0BDB7" w14:textId="77777777" w:rsidR="00D81B80" w:rsidRPr="00426E8D" w:rsidRDefault="001451C5">
      <w:pPr>
        <w:pStyle w:val="ab"/>
        <w:adjustRightInd w:val="0"/>
        <w:snapToGrid w:val="0"/>
        <w:spacing w:line="600" w:lineRule="exact"/>
        <w:ind w:firstLine="480"/>
        <w:rPr>
          <w:rFonts w:hAnsi="宋体"/>
          <w:sz w:val="24"/>
          <w:szCs w:val="24"/>
        </w:rPr>
      </w:pPr>
      <w:r w:rsidRPr="00426E8D">
        <w:rPr>
          <w:rFonts w:hAnsi="宋体" w:hint="eastAsia"/>
          <w:sz w:val="24"/>
          <w:szCs w:val="24"/>
        </w:rPr>
        <w:t>2、不得更改公司名称使之含有“广州塔”字样；</w:t>
      </w:r>
    </w:p>
    <w:p w14:paraId="0BAACB35" w14:textId="77777777" w:rsidR="00D81B80" w:rsidRPr="00426E8D" w:rsidRDefault="001451C5">
      <w:pPr>
        <w:pStyle w:val="ab"/>
        <w:adjustRightInd w:val="0"/>
        <w:snapToGrid w:val="0"/>
        <w:spacing w:line="600" w:lineRule="exact"/>
        <w:ind w:firstLine="480"/>
        <w:rPr>
          <w:rFonts w:hAnsi="宋体"/>
          <w:sz w:val="24"/>
          <w:szCs w:val="24"/>
        </w:rPr>
      </w:pPr>
      <w:r w:rsidRPr="00426E8D">
        <w:rPr>
          <w:rFonts w:hAnsi="宋体"/>
          <w:sz w:val="24"/>
          <w:szCs w:val="24"/>
        </w:rPr>
        <w:t>3、不得注册含有“广州塔”、“Canton Tower”、“小蛮腰”字样及与本合同授权许可之商标式样近似的商标；</w:t>
      </w:r>
    </w:p>
    <w:p w14:paraId="3954B5F4" w14:textId="77777777" w:rsidR="00D81B80" w:rsidRPr="00426E8D" w:rsidRDefault="001451C5">
      <w:pPr>
        <w:pStyle w:val="ab"/>
        <w:adjustRightInd w:val="0"/>
        <w:snapToGrid w:val="0"/>
        <w:spacing w:line="600" w:lineRule="exact"/>
        <w:ind w:firstLine="480"/>
        <w:rPr>
          <w:rFonts w:hAnsi="宋体"/>
          <w:sz w:val="24"/>
          <w:szCs w:val="24"/>
        </w:rPr>
      </w:pPr>
      <w:r w:rsidRPr="00426E8D">
        <w:rPr>
          <w:rFonts w:hAnsi="宋体" w:hint="eastAsia"/>
          <w:sz w:val="24"/>
          <w:szCs w:val="24"/>
        </w:rPr>
        <w:t>4、不得以甲方拥有著作权及其他知识产权的设计成果申请专利。</w:t>
      </w:r>
    </w:p>
    <w:p w14:paraId="01D512CB" w14:textId="77777777" w:rsidR="00D81B80" w:rsidRPr="00426E8D" w:rsidRDefault="001451C5">
      <w:pPr>
        <w:adjustRightInd w:val="0"/>
        <w:snapToGrid w:val="0"/>
        <w:spacing w:line="600" w:lineRule="exact"/>
        <w:ind w:firstLineChars="200" w:firstLine="480"/>
        <w:rPr>
          <w:rFonts w:ascii="宋体" w:hAnsi="宋体" w:cs="宋体"/>
          <w:kern w:val="0"/>
          <w:sz w:val="24"/>
          <w:szCs w:val="24"/>
        </w:rPr>
      </w:pPr>
      <w:r w:rsidRPr="00426E8D">
        <w:rPr>
          <w:rFonts w:ascii="宋体" w:hAnsi="宋体" w:hint="eastAsia"/>
          <w:sz w:val="24"/>
          <w:szCs w:val="24"/>
        </w:rPr>
        <w:t>（二）X</w:t>
      </w:r>
      <w:r w:rsidRPr="00426E8D">
        <w:rPr>
          <w:rFonts w:ascii="宋体" w:hAnsi="宋体"/>
          <w:sz w:val="24"/>
          <w:szCs w:val="24"/>
        </w:rPr>
        <w:t>X</w:t>
      </w:r>
      <w:r w:rsidRPr="00426E8D">
        <w:rPr>
          <w:rFonts w:ascii="宋体" w:hAnsi="宋体" w:hint="eastAsia"/>
          <w:sz w:val="24"/>
          <w:szCs w:val="24"/>
        </w:rPr>
        <w:t>酒的酒瓶及包装设计的著作权和专利申请权归甲方所有。</w:t>
      </w:r>
    </w:p>
    <w:p w14:paraId="663EB9EE"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十三、保密条款</w:t>
      </w:r>
    </w:p>
    <w:p w14:paraId="0F6FC48B" w14:textId="77777777" w:rsidR="00D81B80" w:rsidRPr="00426E8D" w:rsidRDefault="001451C5">
      <w:pPr>
        <w:adjustRightInd w:val="0"/>
        <w:snapToGrid w:val="0"/>
        <w:spacing w:line="600" w:lineRule="exact"/>
        <w:ind w:firstLineChars="200" w:firstLine="480"/>
        <w:rPr>
          <w:rFonts w:ascii="宋体" w:hAnsi="宋体" w:cs="宋体"/>
          <w:sz w:val="24"/>
          <w:szCs w:val="24"/>
        </w:rPr>
      </w:pPr>
      <w:r w:rsidRPr="00426E8D">
        <w:rPr>
          <w:rFonts w:ascii="宋体" w:hAnsi="宋体" w:cs="宋体" w:hint="eastAsia"/>
          <w:sz w:val="24"/>
          <w:szCs w:val="24"/>
        </w:rPr>
        <w:t>本合同涉及商业秘密，双方均有保密义务。未经对方书面许可，任何一方不得向外透露本协议、</w:t>
      </w:r>
      <w:r w:rsidRPr="00426E8D">
        <w:rPr>
          <w:rFonts w:ascii="宋体" w:hAnsi="宋体" w:cs="宋体"/>
          <w:sz w:val="24"/>
          <w:szCs w:val="24"/>
        </w:rPr>
        <w:t>本次许可的有关</w:t>
      </w:r>
      <w:r w:rsidRPr="00426E8D">
        <w:rPr>
          <w:rFonts w:ascii="宋体" w:hAnsi="宋体" w:cs="宋体" w:hint="eastAsia"/>
          <w:sz w:val="24"/>
          <w:szCs w:val="24"/>
        </w:rPr>
        <w:t>内容。</w:t>
      </w:r>
    </w:p>
    <w:p w14:paraId="4DD3D440"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hint="eastAsia"/>
          <w:sz w:val="24"/>
          <w:szCs w:val="24"/>
        </w:rPr>
        <w:t>仅在下列情况下，本合同各方才可以披露前款所述信息：</w:t>
      </w:r>
    </w:p>
    <w:p w14:paraId="5282673A"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hint="eastAsia"/>
          <w:sz w:val="24"/>
          <w:szCs w:val="24"/>
        </w:rPr>
        <w:t>1、法律的要求。</w:t>
      </w:r>
    </w:p>
    <w:p w14:paraId="6FBEFCF3"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hint="eastAsia"/>
          <w:sz w:val="24"/>
          <w:szCs w:val="24"/>
        </w:rPr>
        <w:t>2、任何有管辖权的政府机关、监管机构的要求。</w:t>
      </w:r>
    </w:p>
    <w:p w14:paraId="0CFAF12A"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hint="eastAsia"/>
          <w:sz w:val="24"/>
          <w:szCs w:val="24"/>
        </w:rPr>
        <w:t>3、非因该方过错，信息进入公有领域。</w:t>
      </w:r>
    </w:p>
    <w:p w14:paraId="1202878A" w14:textId="77777777"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hint="eastAsia"/>
          <w:sz w:val="24"/>
          <w:szCs w:val="24"/>
        </w:rPr>
        <w:t>4、各方事先给予书面同意。</w:t>
      </w:r>
    </w:p>
    <w:p w14:paraId="06168437"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十四、不可抗力</w:t>
      </w:r>
    </w:p>
    <w:p w14:paraId="28DAE59C" w14:textId="77777777" w:rsidR="00D81B80" w:rsidRPr="00426E8D" w:rsidRDefault="001451C5">
      <w:pPr>
        <w:pStyle w:val="ab"/>
        <w:adjustRightInd w:val="0"/>
        <w:snapToGrid w:val="0"/>
        <w:spacing w:line="600" w:lineRule="exact"/>
        <w:ind w:firstLine="480"/>
        <w:rPr>
          <w:rFonts w:hAnsi="宋体"/>
          <w:sz w:val="24"/>
          <w:szCs w:val="24"/>
        </w:rPr>
      </w:pPr>
      <w:r w:rsidRPr="00426E8D">
        <w:rPr>
          <w:rFonts w:hAnsi="宋体" w:hint="eastAsia"/>
          <w:sz w:val="24"/>
          <w:szCs w:val="24"/>
        </w:rPr>
        <w:t>（一）“不可抗力”是本协议双方不能合理控制、不可预见或即使预见亦无法避免的事件，该时间妨碍、影响或延迟任何一方根据协议履行其全部或部分义务。该事件包括政府行为、自然灾害、战争或任何其他类似事件；</w:t>
      </w:r>
    </w:p>
    <w:p w14:paraId="70A74AEA" w14:textId="77777777" w:rsidR="00D81B80" w:rsidRPr="00426E8D" w:rsidRDefault="001451C5">
      <w:pPr>
        <w:pStyle w:val="ab"/>
        <w:adjustRightInd w:val="0"/>
        <w:snapToGrid w:val="0"/>
        <w:spacing w:line="600" w:lineRule="exact"/>
        <w:ind w:firstLine="480"/>
        <w:rPr>
          <w:rFonts w:hAnsi="宋体"/>
          <w:sz w:val="24"/>
          <w:szCs w:val="24"/>
        </w:rPr>
      </w:pPr>
      <w:r w:rsidRPr="00426E8D">
        <w:rPr>
          <w:rFonts w:hAnsi="宋体" w:hint="eastAsia"/>
          <w:sz w:val="24"/>
          <w:szCs w:val="24"/>
        </w:rPr>
        <w:t>（二）出现不可抗力事件时，知情方应该在不可抗力发生之时起</w:t>
      </w:r>
      <w:r w:rsidRPr="00426E8D">
        <w:rPr>
          <w:rFonts w:hAnsi="宋体"/>
          <w:sz w:val="24"/>
          <w:szCs w:val="24"/>
        </w:rPr>
        <w:t>24</w:t>
      </w:r>
      <w:r w:rsidRPr="00426E8D">
        <w:rPr>
          <w:rFonts w:hAnsi="宋体" w:hint="eastAsia"/>
          <w:sz w:val="24"/>
          <w:szCs w:val="24"/>
        </w:rPr>
        <w:t>小时之内以书面形式通知对方，并告知该类事件对本协议可能产生的影响，并应该在不可抗力发生</w:t>
      </w:r>
      <w:r w:rsidRPr="00426E8D">
        <w:rPr>
          <w:rFonts w:hAnsi="宋体"/>
          <w:sz w:val="24"/>
          <w:szCs w:val="24"/>
        </w:rPr>
        <w:t>10</w:t>
      </w:r>
      <w:r w:rsidRPr="00426E8D">
        <w:rPr>
          <w:rFonts w:hAnsi="宋体" w:hint="eastAsia"/>
          <w:sz w:val="24"/>
          <w:szCs w:val="24"/>
        </w:rPr>
        <w:t>日之内提供相关官方证明；</w:t>
      </w:r>
    </w:p>
    <w:p w14:paraId="5CF1EA84" w14:textId="77777777" w:rsidR="00D81B80" w:rsidRPr="00426E8D" w:rsidRDefault="001451C5">
      <w:pPr>
        <w:pStyle w:val="ab"/>
        <w:adjustRightInd w:val="0"/>
        <w:snapToGrid w:val="0"/>
        <w:spacing w:line="600" w:lineRule="exact"/>
        <w:ind w:firstLine="480"/>
        <w:rPr>
          <w:rFonts w:hAnsi="宋体"/>
          <w:sz w:val="24"/>
          <w:szCs w:val="24"/>
        </w:rPr>
      </w:pPr>
      <w:r w:rsidRPr="00426E8D">
        <w:rPr>
          <w:rFonts w:hAnsi="宋体" w:hint="eastAsia"/>
          <w:sz w:val="24"/>
          <w:szCs w:val="24"/>
        </w:rPr>
        <w:t>（三）由于以上所述不可抗力事件致使本合同不能履行或延迟履行，则双方均不需承担任</w:t>
      </w:r>
      <w:r w:rsidRPr="00426E8D">
        <w:rPr>
          <w:rFonts w:hAnsi="宋体" w:hint="eastAsia"/>
          <w:sz w:val="24"/>
          <w:szCs w:val="24"/>
        </w:rPr>
        <w:lastRenderedPageBreak/>
        <w:t>何违约责任。</w:t>
      </w:r>
    </w:p>
    <w:p w14:paraId="47BEBF5E"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十五、违约责任</w:t>
      </w:r>
    </w:p>
    <w:p w14:paraId="7BC044D3" w14:textId="77777777" w:rsidR="00D81B80" w:rsidRPr="00426E8D" w:rsidRDefault="001451C5">
      <w:pPr>
        <w:pStyle w:val="ab"/>
        <w:adjustRightInd w:val="0"/>
        <w:snapToGrid w:val="0"/>
        <w:spacing w:line="600" w:lineRule="exact"/>
        <w:ind w:firstLine="480"/>
        <w:rPr>
          <w:rFonts w:hAnsi="宋体" w:cs="宋体"/>
          <w:sz w:val="24"/>
          <w:szCs w:val="24"/>
        </w:rPr>
      </w:pPr>
      <w:r w:rsidRPr="00426E8D">
        <w:rPr>
          <w:rFonts w:hAnsi="宋体" w:cs="宋体" w:hint="eastAsia"/>
          <w:kern w:val="0"/>
          <w:sz w:val="24"/>
          <w:szCs w:val="24"/>
        </w:rPr>
        <w:t>（一）</w:t>
      </w:r>
      <w:r w:rsidRPr="00426E8D">
        <w:rPr>
          <w:rFonts w:hAnsi="宋体" w:cs="宋体" w:hint="eastAsia"/>
          <w:sz w:val="24"/>
          <w:szCs w:val="24"/>
        </w:rPr>
        <w:t>甲方保证本合同项下的许可商标、著作权不侵犯任何第三人的合法权益。若因此而引起的法律纠纷由甲方负责处理并承担相应法律责任及费用，给乙方造成损失的，甲方承担赔偿责任。</w:t>
      </w:r>
    </w:p>
    <w:p w14:paraId="1A1D3E07" w14:textId="77777777" w:rsidR="00D81B80" w:rsidRPr="00426E8D" w:rsidRDefault="001451C5">
      <w:pPr>
        <w:adjustRightInd w:val="0"/>
        <w:snapToGrid w:val="0"/>
        <w:spacing w:line="600" w:lineRule="exact"/>
        <w:ind w:firstLine="480"/>
        <w:rPr>
          <w:rFonts w:ascii="宋体" w:hAnsi="宋体" w:cs="宋体"/>
          <w:sz w:val="24"/>
          <w:szCs w:val="24"/>
        </w:rPr>
      </w:pPr>
      <w:r w:rsidRPr="00426E8D">
        <w:rPr>
          <w:rFonts w:ascii="宋体" w:hAnsi="宋体" w:cs="宋体" w:hint="eastAsia"/>
          <w:sz w:val="24"/>
          <w:szCs w:val="24"/>
        </w:rPr>
        <w:t>（二）甲方保证本合同项下的许可商标及著作权均为甲方单独</w:t>
      </w:r>
      <w:r w:rsidRPr="00426E8D">
        <w:rPr>
          <w:rFonts w:ascii="宋体" w:hAnsi="宋体" w:cs="宋体"/>
          <w:sz w:val="24"/>
          <w:szCs w:val="24"/>
        </w:rPr>
        <w:t>所有</w:t>
      </w:r>
      <w:r w:rsidRPr="00426E8D">
        <w:rPr>
          <w:rFonts w:ascii="宋体" w:hAnsi="宋体" w:cs="宋体" w:hint="eastAsia"/>
          <w:sz w:val="24"/>
          <w:szCs w:val="24"/>
        </w:rPr>
        <w:t>，甲方</w:t>
      </w:r>
      <w:r w:rsidRPr="00426E8D">
        <w:rPr>
          <w:rFonts w:ascii="宋体" w:hAnsi="宋体" w:cs="宋体"/>
          <w:sz w:val="24"/>
          <w:szCs w:val="24"/>
        </w:rPr>
        <w:t>有权许可乙方使用</w:t>
      </w:r>
      <w:r w:rsidRPr="00426E8D">
        <w:rPr>
          <w:rFonts w:ascii="宋体" w:hAnsi="宋体" w:cs="宋体" w:hint="eastAsia"/>
          <w:sz w:val="24"/>
          <w:szCs w:val="24"/>
        </w:rPr>
        <w:t>许可商标及著作权，</w:t>
      </w:r>
      <w:r w:rsidRPr="00426E8D">
        <w:rPr>
          <w:rFonts w:ascii="宋体" w:hAnsi="宋体" w:cs="宋体"/>
          <w:sz w:val="24"/>
          <w:szCs w:val="24"/>
        </w:rPr>
        <w:t>且</w:t>
      </w:r>
      <w:r w:rsidRPr="00426E8D">
        <w:rPr>
          <w:rFonts w:ascii="宋体" w:hAnsi="宋体" w:cs="宋体" w:hint="eastAsia"/>
          <w:sz w:val="24"/>
          <w:szCs w:val="24"/>
        </w:rPr>
        <w:t>许可商标及著作权</w:t>
      </w:r>
      <w:r w:rsidRPr="00426E8D">
        <w:rPr>
          <w:rFonts w:ascii="宋体" w:hAnsi="宋体" w:cs="宋体"/>
          <w:sz w:val="24"/>
          <w:szCs w:val="24"/>
        </w:rPr>
        <w:t>均处于有效期。</w:t>
      </w:r>
      <w:r w:rsidRPr="00426E8D">
        <w:rPr>
          <w:rFonts w:ascii="宋体" w:hAnsi="宋体" w:cs="宋体" w:hint="eastAsia"/>
          <w:sz w:val="24"/>
          <w:szCs w:val="24"/>
        </w:rPr>
        <w:t>若因此而引起的法律纠纷由甲方负责处理并承担相应法律责任及费用，给乙方造成损失的，甲方承担赔偿责任。</w:t>
      </w:r>
    </w:p>
    <w:p w14:paraId="6EE15141" w14:textId="77777777" w:rsidR="00D81B80" w:rsidRPr="00426E8D" w:rsidRDefault="001451C5">
      <w:pPr>
        <w:adjustRightInd w:val="0"/>
        <w:snapToGrid w:val="0"/>
        <w:spacing w:line="600" w:lineRule="exact"/>
        <w:ind w:firstLine="480"/>
        <w:rPr>
          <w:rFonts w:ascii="宋体" w:hAnsi="宋体" w:cs="宋体"/>
          <w:kern w:val="0"/>
          <w:sz w:val="24"/>
          <w:szCs w:val="24"/>
        </w:rPr>
      </w:pPr>
      <w:r w:rsidRPr="00426E8D">
        <w:rPr>
          <w:rFonts w:ascii="宋体" w:hAnsi="宋体" w:cs="宋体" w:hint="eastAsia"/>
          <w:kern w:val="0"/>
          <w:sz w:val="24"/>
          <w:szCs w:val="24"/>
        </w:rPr>
        <w:t>（三）</w:t>
      </w:r>
      <w:r w:rsidRPr="00426E8D">
        <w:rPr>
          <w:rFonts w:ascii="宋体" w:hAnsi="宋体" w:hint="eastAsia"/>
          <w:sz w:val="24"/>
          <w:szCs w:val="24"/>
        </w:rPr>
        <w:t>乙方保证其履行本合同不存在对第三方的侵权，因乙方提供服务产生的侵权纠纷由乙方负责解决，如因此导致甲方产生费用支出的（包括因此支持的赔偿、诉讼费、财产保全费、调查取证费用、律师费、公证费、处理纠纷事宜产生的交通费用等），乙方全额向甲方作出补偿。</w:t>
      </w:r>
    </w:p>
    <w:p w14:paraId="54F72C17" w14:textId="77777777" w:rsidR="00D81B80" w:rsidRPr="00426E8D" w:rsidRDefault="001451C5">
      <w:pPr>
        <w:adjustRightInd w:val="0"/>
        <w:snapToGrid w:val="0"/>
        <w:spacing w:line="600" w:lineRule="exact"/>
        <w:ind w:firstLine="480"/>
        <w:rPr>
          <w:rFonts w:ascii="宋体" w:hAnsi="宋体" w:cs="宋体"/>
          <w:sz w:val="24"/>
          <w:szCs w:val="24"/>
        </w:rPr>
      </w:pPr>
      <w:r w:rsidRPr="00426E8D">
        <w:rPr>
          <w:rFonts w:ascii="宋体" w:hAnsi="宋体" w:cs="宋体" w:hint="eastAsia"/>
          <w:kern w:val="0"/>
          <w:sz w:val="24"/>
          <w:szCs w:val="24"/>
        </w:rPr>
        <w:t>（四）</w:t>
      </w:r>
      <w:r w:rsidRPr="00426E8D">
        <w:rPr>
          <w:rFonts w:ascii="宋体" w:hAnsi="宋体" w:cs="宋体" w:hint="eastAsia"/>
          <w:sz w:val="24"/>
          <w:szCs w:val="24"/>
        </w:rPr>
        <w:t>如乙方逾期向甲方支付全额履约保证金的，每逾期一天，乙方须向甲方支付履约保证金金额1‰的违约金，逾期超过3</w:t>
      </w:r>
      <w:r w:rsidRPr="00426E8D">
        <w:rPr>
          <w:rFonts w:ascii="宋体" w:hAnsi="宋体" w:cs="宋体"/>
          <w:sz w:val="24"/>
          <w:szCs w:val="24"/>
        </w:rPr>
        <w:t>0</w:t>
      </w:r>
      <w:r w:rsidRPr="00426E8D">
        <w:rPr>
          <w:rFonts w:ascii="宋体" w:hAnsi="宋体" w:cs="宋体" w:hint="eastAsia"/>
          <w:sz w:val="24"/>
          <w:szCs w:val="24"/>
        </w:rPr>
        <w:t>天的，甲方有权解除本合同，乙方须向甲方支付相当于履约保证金金额的违约金。</w:t>
      </w:r>
      <w:r w:rsidRPr="00426E8D">
        <w:rPr>
          <w:rFonts w:ascii="宋体" w:hAnsi="宋体" w:hint="eastAsia"/>
          <w:sz w:val="24"/>
          <w:szCs w:val="24"/>
        </w:rPr>
        <w:t>如违约金不足以赔偿甲方损失的，超出部分的损失甲方有权向乙方另行追偿。</w:t>
      </w:r>
    </w:p>
    <w:p w14:paraId="29634367" w14:textId="77777777" w:rsidR="00D81B80" w:rsidRPr="00426E8D" w:rsidRDefault="001451C5">
      <w:pPr>
        <w:adjustRightInd w:val="0"/>
        <w:snapToGrid w:val="0"/>
        <w:spacing w:line="600" w:lineRule="exact"/>
        <w:ind w:firstLine="480"/>
        <w:rPr>
          <w:rFonts w:ascii="宋体" w:hAnsi="宋体" w:cs="宋体"/>
          <w:kern w:val="0"/>
          <w:sz w:val="24"/>
          <w:szCs w:val="24"/>
        </w:rPr>
      </w:pPr>
      <w:r w:rsidRPr="00426E8D">
        <w:rPr>
          <w:rFonts w:ascii="宋体" w:hAnsi="宋体" w:cs="宋体" w:hint="eastAsia"/>
          <w:kern w:val="0"/>
          <w:sz w:val="24"/>
          <w:szCs w:val="24"/>
        </w:rPr>
        <w:t>（五）</w:t>
      </w:r>
      <w:r w:rsidRPr="00426E8D">
        <w:rPr>
          <w:rFonts w:ascii="宋体" w:hAnsi="宋体" w:cs="宋体" w:hint="eastAsia"/>
          <w:sz w:val="24"/>
          <w:szCs w:val="24"/>
        </w:rPr>
        <w:t>乙方应按合同约定时间按时向甲方支付授权许可费用，如逾期未支付的，每逾期一天，乙方须向甲方支付未支付部分金额1‰的违约金，逾期超过3</w:t>
      </w:r>
      <w:r w:rsidRPr="00426E8D">
        <w:rPr>
          <w:rFonts w:ascii="宋体" w:hAnsi="宋体" w:cs="宋体"/>
          <w:sz w:val="24"/>
          <w:szCs w:val="24"/>
        </w:rPr>
        <w:t>0</w:t>
      </w:r>
      <w:r w:rsidRPr="00426E8D">
        <w:rPr>
          <w:rFonts w:ascii="宋体" w:hAnsi="宋体" w:cs="宋体" w:hint="eastAsia"/>
          <w:sz w:val="24"/>
          <w:szCs w:val="24"/>
        </w:rPr>
        <w:t>天的，甲方有权解除本合同，</w:t>
      </w:r>
      <w:r w:rsidRPr="00426E8D">
        <w:rPr>
          <w:rFonts w:ascii="宋体" w:hAnsi="宋体" w:hint="eastAsia"/>
          <w:sz w:val="24"/>
          <w:szCs w:val="24"/>
        </w:rPr>
        <w:t>乙方已交费用（</w:t>
      </w:r>
      <w:r w:rsidRPr="00426E8D">
        <w:rPr>
          <w:rFonts w:ascii="宋体" w:hAnsi="宋体" w:cs="宋体" w:hint="eastAsia"/>
          <w:kern w:val="0"/>
          <w:sz w:val="24"/>
          <w:szCs w:val="24"/>
        </w:rPr>
        <w:t>包括履约保证金及预付的授权使用费用）</w:t>
      </w:r>
      <w:r w:rsidRPr="00426E8D">
        <w:rPr>
          <w:rFonts w:ascii="宋体" w:hAnsi="宋体" w:hint="eastAsia"/>
          <w:sz w:val="24"/>
          <w:szCs w:val="24"/>
        </w:rPr>
        <w:t>不予退还</w:t>
      </w:r>
      <w:r w:rsidRPr="00426E8D">
        <w:rPr>
          <w:rFonts w:ascii="宋体" w:hAnsi="宋体" w:cs="宋体" w:hint="eastAsia"/>
          <w:sz w:val="24"/>
          <w:szCs w:val="24"/>
        </w:rPr>
        <w:t>。</w:t>
      </w:r>
      <w:r w:rsidRPr="00426E8D">
        <w:rPr>
          <w:rFonts w:ascii="宋体" w:hAnsi="宋体" w:hint="eastAsia"/>
          <w:sz w:val="24"/>
          <w:szCs w:val="24"/>
        </w:rPr>
        <w:t>如上述已交费用不足以赔偿甲方损失的，超出部分的损失甲方有权向乙方另行追偿。</w:t>
      </w:r>
    </w:p>
    <w:p w14:paraId="601D801C" w14:textId="4D59E35F" w:rsidR="00D81B80" w:rsidRPr="00426E8D" w:rsidRDefault="001451C5">
      <w:pPr>
        <w:adjustRightInd w:val="0"/>
        <w:snapToGrid w:val="0"/>
        <w:spacing w:line="600" w:lineRule="exact"/>
        <w:ind w:firstLineChars="200" w:firstLine="480"/>
        <w:rPr>
          <w:rFonts w:ascii="宋体" w:hAnsi="宋体" w:cs="宋体"/>
          <w:kern w:val="0"/>
          <w:sz w:val="24"/>
          <w:szCs w:val="24"/>
        </w:rPr>
      </w:pPr>
      <w:r w:rsidRPr="00426E8D">
        <w:rPr>
          <w:rFonts w:ascii="宋体" w:hAnsi="宋体" w:cs="宋体" w:hint="eastAsia"/>
          <w:kern w:val="0"/>
          <w:sz w:val="24"/>
          <w:szCs w:val="24"/>
        </w:rPr>
        <w:t>（六）乙方如有以下情形之一，或</w:t>
      </w:r>
      <w:r w:rsidRPr="00426E8D">
        <w:rPr>
          <w:rFonts w:ascii="宋体" w:hAnsi="宋体" w:cs="宋体"/>
          <w:kern w:val="0"/>
          <w:sz w:val="24"/>
          <w:szCs w:val="24"/>
        </w:rPr>
        <w:t>乙方违反合同约定</w:t>
      </w:r>
      <w:r w:rsidRPr="00426E8D">
        <w:rPr>
          <w:rFonts w:ascii="宋体" w:hAnsi="宋体" w:cs="宋体" w:hint="eastAsia"/>
          <w:kern w:val="0"/>
          <w:sz w:val="24"/>
          <w:szCs w:val="24"/>
        </w:rPr>
        <w:t>经甲方书面要求整改后在合理期限内未予整改的，甲方有权解除合同，乙方已交费用（包括履约保证金及预付的授权使用费用）不予退还。</w:t>
      </w:r>
      <w:r w:rsidRPr="00426E8D">
        <w:rPr>
          <w:rFonts w:ascii="宋体" w:hAnsi="宋体" w:hint="eastAsia"/>
          <w:sz w:val="24"/>
          <w:szCs w:val="24"/>
        </w:rPr>
        <w:t>如上述已交费用不足以赔偿甲方损失的，超出部分的损失甲方有权向乙方另行追偿：</w:t>
      </w:r>
    </w:p>
    <w:p w14:paraId="66C8AD21"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hint="eastAsia"/>
          <w:sz w:val="24"/>
          <w:szCs w:val="24"/>
        </w:rPr>
        <w:lastRenderedPageBreak/>
        <w:t>1、</w:t>
      </w:r>
      <w:r w:rsidRPr="00426E8D">
        <w:rPr>
          <w:rFonts w:ascii="宋体" w:hAnsi="宋体"/>
          <w:sz w:val="24"/>
          <w:szCs w:val="24"/>
        </w:rPr>
        <w:t>乙方</w:t>
      </w:r>
      <w:r w:rsidRPr="00426E8D">
        <w:rPr>
          <w:rFonts w:ascii="宋体" w:hAnsi="宋体" w:hint="eastAsia"/>
          <w:sz w:val="24"/>
          <w:szCs w:val="24"/>
        </w:rPr>
        <w:t>擅自改动、生产或使用未经甲方书面确认的产品或包装设计的；</w:t>
      </w:r>
    </w:p>
    <w:p w14:paraId="3BA6A79A"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hint="eastAsia"/>
          <w:sz w:val="24"/>
          <w:szCs w:val="24"/>
        </w:rPr>
        <w:t>2、乙方超出本合同约定的范围、区域使用许可商标、著作权的，或</w:t>
      </w:r>
      <w:r w:rsidRPr="00426E8D">
        <w:rPr>
          <w:rFonts w:ascii="宋体" w:hAnsi="宋体"/>
          <w:sz w:val="24"/>
          <w:szCs w:val="24"/>
        </w:rPr>
        <w:t>乙方对</w:t>
      </w:r>
      <w:r w:rsidRPr="00426E8D">
        <w:rPr>
          <w:rFonts w:ascii="宋体" w:hAnsi="宋体" w:hint="eastAsia"/>
          <w:sz w:val="24"/>
          <w:szCs w:val="24"/>
        </w:rPr>
        <w:t>上述授权许可内容</w:t>
      </w:r>
      <w:r w:rsidRPr="00426E8D">
        <w:rPr>
          <w:rFonts w:ascii="宋体" w:hAnsi="宋体"/>
          <w:sz w:val="24"/>
          <w:szCs w:val="24"/>
        </w:rPr>
        <w:t>的使用情况不符合甲方品牌商标</w:t>
      </w:r>
      <w:r w:rsidRPr="00426E8D">
        <w:rPr>
          <w:rFonts w:ascii="宋体" w:hAnsi="宋体" w:hint="eastAsia"/>
          <w:sz w:val="24"/>
          <w:szCs w:val="24"/>
        </w:rPr>
        <w:t>、著作权</w:t>
      </w:r>
      <w:r w:rsidRPr="00426E8D">
        <w:rPr>
          <w:rFonts w:ascii="宋体" w:hAnsi="宋体"/>
          <w:sz w:val="24"/>
          <w:szCs w:val="24"/>
        </w:rPr>
        <w:t>使用规范的</w:t>
      </w:r>
      <w:r w:rsidRPr="00426E8D">
        <w:rPr>
          <w:rFonts w:ascii="宋体" w:hAnsi="宋体" w:hint="eastAsia"/>
          <w:sz w:val="24"/>
          <w:szCs w:val="24"/>
        </w:rPr>
        <w:t>；</w:t>
      </w:r>
    </w:p>
    <w:p w14:paraId="037885E8"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hint="eastAsia"/>
          <w:sz w:val="24"/>
          <w:szCs w:val="24"/>
        </w:rPr>
        <w:t>3、乙方违反第六条第（二）款第5项约定的；</w:t>
      </w:r>
    </w:p>
    <w:p w14:paraId="75F7AB3D" w14:textId="77777777" w:rsidR="00D81B80" w:rsidRPr="00426E8D" w:rsidRDefault="001451C5">
      <w:pPr>
        <w:adjustRightInd w:val="0"/>
        <w:snapToGrid w:val="0"/>
        <w:spacing w:line="600" w:lineRule="exact"/>
        <w:ind w:firstLineChars="200" w:firstLine="480"/>
        <w:rPr>
          <w:rFonts w:ascii="宋体" w:hAnsi="宋体" w:cs="宋体"/>
          <w:sz w:val="24"/>
          <w:szCs w:val="24"/>
        </w:rPr>
      </w:pPr>
      <w:r w:rsidRPr="00426E8D">
        <w:rPr>
          <w:rFonts w:ascii="宋体" w:hAnsi="宋体" w:cs="宋体" w:hint="eastAsia"/>
          <w:sz w:val="24"/>
          <w:szCs w:val="24"/>
        </w:rPr>
        <w:t>4、乙方经营管理不善，造成乙方公司严重亏损，给甲方公司品牌形象造成严重影响的；</w:t>
      </w:r>
    </w:p>
    <w:p w14:paraId="39714C6E" w14:textId="77777777" w:rsidR="00D81B80" w:rsidRPr="00426E8D" w:rsidRDefault="001451C5">
      <w:pPr>
        <w:adjustRightInd w:val="0"/>
        <w:snapToGrid w:val="0"/>
        <w:spacing w:line="600" w:lineRule="exact"/>
        <w:ind w:firstLineChars="200" w:firstLine="480"/>
        <w:rPr>
          <w:rFonts w:ascii="宋体" w:hAnsi="宋体" w:cs="宋体"/>
          <w:sz w:val="24"/>
          <w:szCs w:val="24"/>
        </w:rPr>
      </w:pPr>
      <w:r w:rsidRPr="00426E8D">
        <w:rPr>
          <w:rFonts w:ascii="宋体" w:hAnsi="宋体" w:hint="eastAsia"/>
          <w:sz w:val="24"/>
          <w:szCs w:val="24"/>
        </w:rPr>
        <w:t>5、</w:t>
      </w:r>
      <w:r w:rsidRPr="00426E8D">
        <w:rPr>
          <w:rFonts w:ascii="宋体" w:hAnsi="宋体" w:cs="宋体" w:hint="eastAsia"/>
          <w:sz w:val="24"/>
          <w:szCs w:val="24"/>
        </w:rPr>
        <w:t>乙方向甲方发布不真实信息或提供虚假文件的；</w:t>
      </w:r>
    </w:p>
    <w:p w14:paraId="4A8DE8CF" w14:textId="77777777" w:rsidR="00D81B80" w:rsidRPr="00426E8D" w:rsidRDefault="001451C5">
      <w:pPr>
        <w:adjustRightInd w:val="0"/>
        <w:snapToGrid w:val="0"/>
        <w:spacing w:line="600" w:lineRule="exact"/>
        <w:ind w:firstLineChars="200" w:firstLine="480"/>
        <w:rPr>
          <w:rFonts w:ascii="宋体" w:hAnsi="宋体" w:cs="宋体"/>
          <w:sz w:val="24"/>
          <w:szCs w:val="24"/>
        </w:rPr>
      </w:pPr>
      <w:r w:rsidRPr="00426E8D">
        <w:rPr>
          <w:rFonts w:ascii="宋体" w:hAnsi="宋体" w:cs="宋体" w:hint="eastAsia"/>
          <w:sz w:val="24"/>
          <w:szCs w:val="24"/>
        </w:rPr>
        <w:t>6、乙方未经甲方书面同意，乙方股东发生变更的；</w:t>
      </w:r>
    </w:p>
    <w:p w14:paraId="412926AA" w14:textId="77777777" w:rsidR="00D81B80" w:rsidRPr="00426E8D" w:rsidRDefault="001451C5">
      <w:pPr>
        <w:adjustRightInd w:val="0"/>
        <w:snapToGrid w:val="0"/>
        <w:spacing w:line="600" w:lineRule="exact"/>
        <w:ind w:firstLineChars="200" w:firstLine="480"/>
        <w:rPr>
          <w:rFonts w:ascii="宋体" w:hAnsi="宋体" w:cs="宋体"/>
          <w:sz w:val="24"/>
          <w:szCs w:val="24"/>
        </w:rPr>
      </w:pPr>
      <w:r w:rsidRPr="00426E8D">
        <w:rPr>
          <w:rFonts w:ascii="宋体" w:hAnsi="宋体" w:cs="宋体" w:hint="eastAsia"/>
          <w:sz w:val="24"/>
          <w:szCs w:val="24"/>
        </w:rPr>
        <w:t>7、乙方采取不正当竞争影响甲方及其他加盟方经营的；</w:t>
      </w:r>
    </w:p>
    <w:p w14:paraId="62BD1CF3" w14:textId="77777777" w:rsidR="00D81B80" w:rsidRPr="00426E8D" w:rsidRDefault="001451C5">
      <w:pPr>
        <w:adjustRightInd w:val="0"/>
        <w:snapToGrid w:val="0"/>
        <w:spacing w:line="600" w:lineRule="exact"/>
        <w:ind w:firstLineChars="200" w:firstLine="480"/>
        <w:rPr>
          <w:rFonts w:ascii="宋体" w:hAnsi="宋体" w:cs="宋体"/>
          <w:sz w:val="24"/>
          <w:szCs w:val="24"/>
        </w:rPr>
      </w:pPr>
      <w:r w:rsidRPr="00426E8D">
        <w:rPr>
          <w:rFonts w:ascii="宋体" w:hAnsi="宋体" w:hint="eastAsia"/>
          <w:sz w:val="24"/>
          <w:szCs w:val="24"/>
        </w:rPr>
        <w:t>8、</w:t>
      </w:r>
      <w:r w:rsidRPr="00426E8D">
        <w:rPr>
          <w:rFonts w:ascii="宋体" w:hAnsi="宋体" w:cs="宋体" w:hint="eastAsia"/>
          <w:sz w:val="24"/>
          <w:szCs w:val="24"/>
        </w:rPr>
        <w:t>乙方在经营过程中，因违反国家、地方相关法律法规，导致被相关管理部门暂停经营、吊销执照或强行关闭的。</w:t>
      </w:r>
    </w:p>
    <w:p w14:paraId="0C0C8447" w14:textId="77777777" w:rsidR="00D81B80" w:rsidRPr="00426E8D" w:rsidRDefault="001451C5">
      <w:pPr>
        <w:adjustRightInd w:val="0"/>
        <w:snapToGrid w:val="0"/>
        <w:spacing w:line="600" w:lineRule="exact"/>
        <w:ind w:firstLineChars="200" w:firstLine="480"/>
        <w:rPr>
          <w:rFonts w:ascii="宋体" w:hAnsi="宋体" w:cs="宋体"/>
          <w:sz w:val="24"/>
          <w:szCs w:val="24"/>
        </w:rPr>
      </w:pPr>
      <w:r w:rsidRPr="00426E8D">
        <w:rPr>
          <w:rFonts w:ascii="宋体" w:hAnsi="宋体" w:cs="宋体" w:hint="eastAsia"/>
          <w:sz w:val="24"/>
          <w:szCs w:val="24"/>
        </w:rPr>
        <w:t>9、</w:t>
      </w:r>
      <w:r w:rsidRPr="00426E8D">
        <w:rPr>
          <w:rFonts w:hAnsi="宋体" w:hint="eastAsia"/>
          <w:sz w:val="24"/>
          <w:szCs w:val="24"/>
        </w:rPr>
        <w:t>乙方违反第十二条第（一）款约定的。</w:t>
      </w:r>
    </w:p>
    <w:p w14:paraId="573B3DC8"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cs="宋体" w:hint="eastAsia"/>
          <w:kern w:val="0"/>
          <w:sz w:val="24"/>
          <w:szCs w:val="24"/>
        </w:rPr>
        <w:t>（七）</w:t>
      </w:r>
      <w:r w:rsidRPr="00426E8D">
        <w:rPr>
          <w:rFonts w:ascii="宋体" w:hAnsi="宋体" w:cs="宋体" w:hint="eastAsia"/>
          <w:sz w:val="24"/>
          <w:szCs w:val="24"/>
        </w:rPr>
        <w:t>未经甲方书面同意，乙方不得将</w:t>
      </w:r>
      <w:r w:rsidRPr="00426E8D">
        <w:rPr>
          <w:rFonts w:ascii="宋体" w:hAnsi="宋体" w:hint="eastAsia"/>
          <w:sz w:val="24"/>
          <w:szCs w:val="24"/>
        </w:rPr>
        <w:t>许可商标、著作权转授权予除本合同</w:t>
      </w:r>
      <w:r w:rsidRPr="00426E8D">
        <w:rPr>
          <w:rFonts w:ascii="宋体" w:hAnsi="宋体"/>
          <w:sz w:val="24"/>
          <w:szCs w:val="24"/>
        </w:rPr>
        <w:t>约定之外的</w:t>
      </w:r>
      <w:r w:rsidRPr="00426E8D">
        <w:rPr>
          <w:rFonts w:ascii="宋体" w:hAnsi="宋体" w:hint="eastAsia"/>
          <w:sz w:val="24"/>
          <w:szCs w:val="24"/>
        </w:rPr>
        <w:t>第三人使用、经营，否则，甲</w:t>
      </w:r>
      <w:r w:rsidRPr="00426E8D">
        <w:rPr>
          <w:rFonts w:ascii="宋体" w:hAnsi="宋体"/>
          <w:sz w:val="24"/>
          <w:szCs w:val="24"/>
        </w:rPr>
        <w:t>方</w:t>
      </w:r>
      <w:r w:rsidRPr="00426E8D">
        <w:rPr>
          <w:rFonts w:ascii="宋体" w:hAnsi="宋体" w:hint="eastAsia"/>
          <w:sz w:val="24"/>
          <w:szCs w:val="24"/>
        </w:rPr>
        <w:t>有权解除</w:t>
      </w:r>
      <w:r w:rsidRPr="00426E8D">
        <w:rPr>
          <w:rFonts w:ascii="宋体" w:hAnsi="宋体"/>
          <w:sz w:val="24"/>
          <w:szCs w:val="24"/>
        </w:rPr>
        <w:t>合同，</w:t>
      </w:r>
      <w:r w:rsidRPr="00426E8D">
        <w:rPr>
          <w:rFonts w:ascii="宋体" w:hAnsi="宋体" w:hint="eastAsia"/>
          <w:sz w:val="24"/>
          <w:szCs w:val="24"/>
        </w:rPr>
        <w:t>乙方已交费用</w:t>
      </w:r>
      <w:r w:rsidRPr="00426E8D">
        <w:rPr>
          <w:rFonts w:ascii="宋体" w:hAnsi="宋体" w:cs="宋体" w:hint="eastAsia"/>
          <w:kern w:val="0"/>
          <w:sz w:val="24"/>
          <w:szCs w:val="24"/>
        </w:rPr>
        <w:t>（包括履约保证金及预付的授权使用费用）</w:t>
      </w:r>
      <w:r w:rsidRPr="00426E8D">
        <w:rPr>
          <w:rFonts w:ascii="宋体" w:hAnsi="宋体" w:hint="eastAsia"/>
          <w:sz w:val="24"/>
          <w:szCs w:val="24"/>
        </w:rPr>
        <w:t>不予退还。如上述已交费用不足以赔偿甲方损失的，超出部分的损失甲方有权向乙方另行追偿。</w:t>
      </w:r>
    </w:p>
    <w:p w14:paraId="16BDFF05" w14:textId="77777777" w:rsidR="00D81B80" w:rsidRPr="00426E8D" w:rsidRDefault="001451C5">
      <w:pPr>
        <w:pStyle w:val="ab"/>
        <w:adjustRightInd w:val="0"/>
        <w:snapToGrid w:val="0"/>
        <w:spacing w:line="600" w:lineRule="exact"/>
        <w:ind w:firstLineChars="200" w:firstLine="480"/>
        <w:rPr>
          <w:rFonts w:hAnsi="宋体" w:cs="宋体"/>
          <w:kern w:val="0"/>
          <w:sz w:val="24"/>
          <w:szCs w:val="24"/>
        </w:rPr>
      </w:pPr>
      <w:r w:rsidRPr="00426E8D">
        <w:rPr>
          <w:rFonts w:hAnsi="宋体" w:cs="宋体" w:hint="eastAsia"/>
          <w:kern w:val="0"/>
          <w:sz w:val="24"/>
          <w:szCs w:val="24"/>
        </w:rPr>
        <w:t>（八）乙方在2020年  月 日</w:t>
      </w:r>
      <w:r w:rsidRPr="00426E8D">
        <w:rPr>
          <w:rFonts w:hAnsi="宋体" w:cs="宋体"/>
          <w:kern w:val="0"/>
          <w:sz w:val="24"/>
          <w:szCs w:val="24"/>
        </w:rPr>
        <w:t>前</w:t>
      </w:r>
      <w:r w:rsidRPr="00426E8D">
        <w:rPr>
          <w:rFonts w:hAnsi="宋体" w:cs="宋体" w:hint="eastAsia"/>
          <w:kern w:val="0"/>
          <w:sz w:val="24"/>
          <w:szCs w:val="24"/>
        </w:rPr>
        <w:t>必须提供由公司</w:t>
      </w:r>
      <w:r w:rsidRPr="00426E8D">
        <w:rPr>
          <w:rFonts w:hAnsi="宋体" w:cs="宋体"/>
          <w:kern w:val="0"/>
          <w:sz w:val="24"/>
          <w:szCs w:val="24"/>
        </w:rPr>
        <w:t>（</w:t>
      </w:r>
      <w:r w:rsidRPr="00426E8D">
        <w:rPr>
          <w:rFonts w:hAnsi="宋体" w:cs="宋体" w:hint="eastAsia"/>
          <w:kern w:val="0"/>
          <w:sz w:val="24"/>
          <w:szCs w:val="24"/>
        </w:rPr>
        <w:t>酒厂</w:t>
      </w:r>
      <w:r w:rsidRPr="00426E8D">
        <w:rPr>
          <w:rFonts w:hAnsi="宋体" w:cs="宋体"/>
          <w:kern w:val="0"/>
          <w:sz w:val="24"/>
          <w:szCs w:val="24"/>
        </w:rPr>
        <w:t>）</w:t>
      </w:r>
      <w:r w:rsidRPr="00426E8D">
        <w:rPr>
          <w:rFonts w:hAnsi="宋体" w:cs="宋体" w:hint="eastAsia"/>
          <w:kern w:val="0"/>
          <w:sz w:val="24"/>
          <w:szCs w:val="24"/>
        </w:rPr>
        <w:t>颁授的合作开发品牌授权证明、经销证明及中国商品条码。如逾期未能提供的，甲方有权解除合同，乙方已交费用（包括履约保证金及预付的授权使用费用）不予退还。</w:t>
      </w:r>
      <w:r w:rsidRPr="00426E8D">
        <w:rPr>
          <w:rFonts w:hAnsi="宋体" w:hint="eastAsia"/>
          <w:sz w:val="24"/>
          <w:szCs w:val="24"/>
        </w:rPr>
        <w:t>如上述已交费用不足以赔偿甲方损失的，超出部分的损失甲方有权向乙方另行追偿</w:t>
      </w:r>
    </w:p>
    <w:p w14:paraId="515A3773" w14:textId="0C749EAA" w:rsidR="00D81B80" w:rsidRPr="00426E8D" w:rsidRDefault="001451C5">
      <w:pPr>
        <w:pStyle w:val="ab"/>
        <w:adjustRightInd w:val="0"/>
        <w:snapToGrid w:val="0"/>
        <w:spacing w:line="600" w:lineRule="exact"/>
        <w:ind w:firstLineChars="200" w:firstLine="480"/>
        <w:rPr>
          <w:rFonts w:hAnsi="宋体"/>
          <w:sz w:val="24"/>
          <w:szCs w:val="24"/>
        </w:rPr>
      </w:pPr>
      <w:r w:rsidRPr="00426E8D">
        <w:rPr>
          <w:rFonts w:hAnsi="宋体" w:cs="宋体" w:hint="eastAsia"/>
          <w:kern w:val="0"/>
          <w:sz w:val="24"/>
          <w:szCs w:val="24"/>
        </w:rPr>
        <w:t>（九）</w:t>
      </w:r>
      <w:r w:rsidRPr="00426E8D">
        <w:rPr>
          <w:rFonts w:hAnsi="宋体" w:hint="eastAsia"/>
          <w:sz w:val="24"/>
          <w:szCs w:val="24"/>
        </w:rPr>
        <w:t>自本合同签订之日起</w:t>
      </w:r>
      <w:r w:rsidRPr="00426E8D">
        <w:rPr>
          <w:rFonts w:hAnsi="宋体"/>
          <w:sz w:val="24"/>
          <w:szCs w:val="24"/>
        </w:rPr>
        <w:t>120</w:t>
      </w:r>
      <w:r w:rsidRPr="00426E8D">
        <w:rPr>
          <w:rFonts w:hAnsi="宋体" w:hint="eastAsia"/>
          <w:sz w:val="24"/>
          <w:szCs w:val="24"/>
        </w:rPr>
        <w:t>天内，乙方必须将广州塔定制白酒类产品的酱香型XXX酒体和</w:t>
      </w:r>
      <w:r w:rsidRPr="00426E8D">
        <w:rPr>
          <w:rFonts w:hAnsi="宋体"/>
          <w:sz w:val="24"/>
          <w:szCs w:val="24"/>
        </w:rPr>
        <w:t>浓香</w:t>
      </w:r>
      <w:r w:rsidRPr="00426E8D">
        <w:rPr>
          <w:rFonts w:hAnsi="宋体" w:hint="eastAsia"/>
          <w:sz w:val="24"/>
          <w:szCs w:val="24"/>
        </w:rPr>
        <w:t>型XXX酒体均上市销售。如逾期未上市销售的，甲</w:t>
      </w:r>
      <w:r w:rsidRPr="00426E8D">
        <w:rPr>
          <w:rFonts w:hAnsi="宋体"/>
          <w:sz w:val="24"/>
          <w:szCs w:val="24"/>
        </w:rPr>
        <w:t>方</w:t>
      </w:r>
      <w:r w:rsidRPr="00426E8D">
        <w:rPr>
          <w:rFonts w:hAnsi="宋体" w:hint="eastAsia"/>
          <w:sz w:val="24"/>
          <w:szCs w:val="24"/>
        </w:rPr>
        <w:t>有权解除</w:t>
      </w:r>
      <w:r w:rsidRPr="00426E8D">
        <w:rPr>
          <w:rFonts w:hAnsi="宋体"/>
          <w:sz w:val="24"/>
          <w:szCs w:val="24"/>
        </w:rPr>
        <w:t>合同，</w:t>
      </w:r>
      <w:r w:rsidRPr="00426E8D">
        <w:rPr>
          <w:rFonts w:hAnsi="宋体" w:hint="eastAsia"/>
          <w:sz w:val="24"/>
          <w:szCs w:val="24"/>
        </w:rPr>
        <w:t>乙方已交费用</w:t>
      </w:r>
      <w:r w:rsidRPr="00426E8D">
        <w:rPr>
          <w:rFonts w:hAnsi="宋体" w:cs="宋体" w:hint="eastAsia"/>
          <w:kern w:val="0"/>
          <w:sz w:val="24"/>
          <w:szCs w:val="24"/>
        </w:rPr>
        <w:t>（包括履约保证金及预付的授权使用费用）</w:t>
      </w:r>
      <w:r w:rsidRPr="00426E8D">
        <w:rPr>
          <w:rFonts w:hAnsi="宋体" w:hint="eastAsia"/>
          <w:sz w:val="24"/>
          <w:szCs w:val="24"/>
        </w:rPr>
        <w:t>不予退还</w:t>
      </w:r>
      <w:r w:rsidRPr="00426E8D">
        <w:rPr>
          <w:rFonts w:hAnsi="宋体"/>
          <w:sz w:val="24"/>
          <w:szCs w:val="24"/>
        </w:rPr>
        <w:t>。</w:t>
      </w:r>
      <w:r w:rsidRPr="00426E8D">
        <w:rPr>
          <w:rFonts w:hAnsi="宋体" w:hint="eastAsia"/>
          <w:sz w:val="24"/>
          <w:szCs w:val="24"/>
        </w:rPr>
        <w:t>如上述已交费用不足以赔偿甲方损失的，超出部分的损失甲方有权向乙方另行追偿。</w:t>
      </w:r>
    </w:p>
    <w:p w14:paraId="0D0E169D"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hint="eastAsia"/>
          <w:sz w:val="24"/>
          <w:szCs w:val="24"/>
        </w:rPr>
        <w:lastRenderedPageBreak/>
        <w:t>（十）产品销售目标</w:t>
      </w:r>
    </w:p>
    <w:p w14:paraId="708644B9"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hint="eastAsia"/>
          <w:sz w:val="24"/>
          <w:szCs w:val="24"/>
        </w:rPr>
        <w:t>1、酱香型XXX酒体：</w:t>
      </w:r>
    </w:p>
    <w:p w14:paraId="6A07562E"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hint="eastAsia"/>
          <w:sz w:val="24"/>
          <w:szCs w:val="24"/>
        </w:rPr>
        <w:t>乙方</w:t>
      </w:r>
      <w:r w:rsidRPr="00426E8D">
        <w:rPr>
          <w:rFonts w:ascii="宋体" w:hAnsi="宋体"/>
          <w:sz w:val="24"/>
          <w:szCs w:val="24"/>
        </w:rPr>
        <w:t>2020</w:t>
      </w:r>
      <w:r w:rsidRPr="00426E8D">
        <w:rPr>
          <w:rFonts w:ascii="宋体" w:hAnsi="宋体" w:hint="eastAsia"/>
          <w:sz w:val="24"/>
          <w:szCs w:val="24"/>
        </w:rPr>
        <w:t>年不含税出厂销售总金额</w:t>
      </w:r>
      <w:r w:rsidRPr="00426E8D">
        <w:rPr>
          <w:rFonts w:ascii="宋体" w:hAnsi="宋体"/>
          <w:sz w:val="24"/>
          <w:szCs w:val="24"/>
        </w:rPr>
        <w:t>目标为</w:t>
      </w:r>
      <w:r w:rsidRPr="00426E8D">
        <w:rPr>
          <w:rFonts w:ascii="宋体" w:hAnsi="宋体" w:hint="eastAsia"/>
          <w:sz w:val="24"/>
          <w:szCs w:val="24"/>
        </w:rPr>
        <w:t xml:space="preserve">  万元，2021年不含税出厂销售总金额</w:t>
      </w:r>
      <w:r w:rsidRPr="00426E8D">
        <w:rPr>
          <w:rFonts w:ascii="宋体" w:hAnsi="宋体"/>
          <w:sz w:val="24"/>
          <w:szCs w:val="24"/>
        </w:rPr>
        <w:t>目标为</w:t>
      </w:r>
      <w:r w:rsidRPr="00426E8D">
        <w:rPr>
          <w:rFonts w:ascii="宋体" w:hAnsi="宋体" w:hint="eastAsia"/>
          <w:sz w:val="24"/>
          <w:szCs w:val="24"/>
        </w:rPr>
        <w:t xml:space="preserve">  万元</w:t>
      </w:r>
      <w:r w:rsidRPr="00426E8D">
        <w:rPr>
          <w:rFonts w:ascii="宋体" w:hAnsi="宋体"/>
          <w:sz w:val="24"/>
          <w:szCs w:val="24"/>
        </w:rPr>
        <w:t>，</w:t>
      </w:r>
      <w:r w:rsidRPr="00426E8D">
        <w:rPr>
          <w:rFonts w:ascii="宋体" w:hAnsi="宋体" w:hint="eastAsia"/>
          <w:sz w:val="24"/>
          <w:szCs w:val="24"/>
        </w:rPr>
        <w:t>乙方</w:t>
      </w:r>
      <w:r w:rsidRPr="00426E8D">
        <w:rPr>
          <w:rFonts w:ascii="宋体" w:hAnsi="宋体"/>
          <w:sz w:val="24"/>
          <w:szCs w:val="24"/>
        </w:rPr>
        <w:t>2022</w:t>
      </w:r>
      <w:r w:rsidRPr="00426E8D">
        <w:rPr>
          <w:rFonts w:ascii="宋体" w:hAnsi="宋体" w:hint="eastAsia"/>
          <w:sz w:val="24"/>
          <w:szCs w:val="24"/>
        </w:rPr>
        <w:t>年不含税出厂销售总金额</w:t>
      </w:r>
      <w:r w:rsidRPr="00426E8D">
        <w:rPr>
          <w:rFonts w:ascii="宋体" w:hAnsi="宋体"/>
          <w:sz w:val="24"/>
          <w:szCs w:val="24"/>
        </w:rPr>
        <w:t>目标为</w:t>
      </w:r>
      <w:r w:rsidRPr="00426E8D">
        <w:rPr>
          <w:rFonts w:ascii="宋体" w:hAnsi="宋体" w:hint="eastAsia"/>
          <w:sz w:val="24"/>
          <w:szCs w:val="24"/>
        </w:rPr>
        <w:t xml:space="preserve">  万元，202</w:t>
      </w:r>
      <w:r w:rsidRPr="00426E8D">
        <w:rPr>
          <w:rFonts w:ascii="宋体" w:hAnsi="宋体"/>
          <w:sz w:val="24"/>
          <w:szCs w:val="24"/>
        </w:rPr>
        <w:t>3</w:t>
      </w:r>
      <w:r w:rsidRPr="00426E8D">
        <w:rPr>
          <w:rFonts w:ascii="宋体" w:hAnsi="宋体" w:hint="eastAsia"/>
          <w:sz w:val="24"/>
          <w:szCs w:val="24"/>
        </w:rPr>
        <w:t>年不含税出厂销售总金额</w:t>
      </w:r>
      <w:r w:rsidRPr="00426E8D">
        <w:rPr>
          <w:rFonts w:ascii="宋体" w:hAnsi="宋体"/>
          <w:sz w:val="24"/>
          <w:szCs w:val="24"/>
        </w:rPr>
        <w:t>目标为</w:t>
      </w:r>
      <w:r w:rsidRPr="00426E8D">
        <w:rPr>
          <w:rFonts w:ascii="宋体" w:hAnsi="宋体" w:hint="eastAsia"/>
          <w:sz w:val="24"/>
          <w:szCs w:val="24"/>
        </w:rPr>
        <w:t xml:space="preserve">  万元</w:t>
      </w:r>
      <w:r w:rsidRPr="00426E8D">
        <w:rPr>
          <w:rFonts w:ascii="宋体" w:hAnsi="宋体"/>
          <w:sz w:val="24"/>
          <w:szCs w:val="24"/>
        </w:rPr>
        <w:t>，</w:t>
      </w:r>
      <w:r w:rsidRPr="00426E8D">
        <w:rPr>
          <w:rFonts w:ascii="宋体" w:hAnsi="宋体" w:hint="eastAsia"/>
          <w:sz w:val="24"/>
          <w:szCs w:val="24"/>
        </w:rPr>
        <w:t>2024年不含税出厂销售总金额</w:t>
      </w:r>
      <w:r w:rsidRPr="00426E8D">
        <w:rPr>
          <w:rFonts w:ascii="宋体" w:hAnsi="宋体"/>
          <w:sz w:val="24"/>
          <w:szCs w:val="24"/>
        </w:rPr>
        <w:t>目标为</w:t>
      </w:r>
      <w:r w:rsidRPr="00426E8D">
        <w:rPr>
          <w:rFonts w:ascii="宋体" w:hAnsi="宋体" w:hint="eastAsia"/>
          <w:sz w:val="24"/>
          <w:szCs w:val="24"/>
        </w:rPr>
        <w:t xml:space="preserve">  万元，2025年不含税出厂销售总金额</w:t>
      </w:r>
      <w:r w:rsidRPr="00426E8D">
        <w:rPr>
          <w:rFonts w:ascii="宋体" w:hAnsi="宋体"/>
          <w:sz w:val="24"/>
          <w:szCs w:val="24"/>
        </w:rPr>
        <w:t>目标为</w:t>
      </w:r>
      <w:r w:rsidRPr="00426E8D">
        <w:rPr>
          <w:rFonts w:ascii="宋体" w:hAnsi="宋体" w:hint="eastAsia"/>
          <w:sz w:val="24"/>
          <w:szCs w:val="24"/>
        </w:rPr>
        <w:t xml:space="preserve">  万元。</w:t>
      </w:r>
    </w:p>
    <w:p w14:paraId="36820EFC"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hint="eastAsia"/>
          <w:sz w:val="24"/>
          <w:szCs w:val="24"/>
        </w:rPr>
        <w:t>2、浓香型XXX酒体：</w:t>
      </w:r>
    </w:p>
    <w:p w14:paraId="36859F15" w14:textId="77777777"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hint="eastAsia"/>
          <w:sz w:val="24"/>
          <w:szCs w:val="24"/>
        </w:rPr>
        <w:t>乙方</w:t>
      </w:r>
      <w:r w:rsidRPr="00426E8D">
        <w:rPr>
          <w:rFonts w:ascii="宋体" w:hAnsi="宋体"/>
          <w:sz w:val="24"/>
          <w:szCs w:val="24"/>
        </w:rPr>
        <w:t>2020</w:t>
      </w:r>
      <w:r w:rsidRPr="00426E8D">
        <w:rPr>
          <w:rFonts w:ascii="宋体" w:hAnsi="宋体" w:hint="eastAsia"/>
          <w:sz w:val="24"/>
          <w:szCs w:val="24"/>
        </w:rPr>
        <w:t>年不含税出厂销售总金额</w:t>
      </w:r>
      <w:r w:rsidRPr="00426E8D">
        <w:rPr>
          <w:rFonts w:ascii="宋体" w:hAnsi="宋体"/>
          <w:sz w:val="24"/>
          <w:szCs w:val="24"/>
        </w:rPr>
        <w:t>目标为</w:t>
      </w:r>
      <w:r w:rsidRPr="00426E8D">
        <w:rPr>
          <w:rFonts w:ascii="宋体" w:hAnsi="宋体" w:hint="eastAsia"/>
          <w:sz w:val="24"/>
          <w:szCs w:val="24"/>
        </w:rPr>
        <w:t xml:space="preserve">  万元，2021年不含税出厂销售总金额</w:t>
      </w:r>
      <w:r w:rsidRPr="00426E8D">
        <w:rPr>
          <w:rFonts w:ascii="宋体" w:hAnsi="宋体"/>
          <w:sz w:val="24"/>
          <w:szCs w:val="24"/>
        </w:rPr>
        <w:t>目标为</w:t>
      </w:r>
      <w:r w:rsidRPr="00426E8D">
        <w:rPr>
          <w:rFonts w:ascii="宋体" w:hAnsi="宋体" w:hint="eastAsia"/>
          <w:sz w:val="24"/>
          <w:szCs w:val="24"/>
        </w:rPr>
        <w:t xml:space="preserve">  万元</w:t>
      </w:r>
      <w:r w:rsidRPr="00426E8D">
        <w:rPr>
          <w:rFonts w:ascii="宋体" w:hAnsi="宋体"/>
          <w:sz w:val="24"/>
          <w:szCs w:val="24"/>
        </w:rPr>
        <w:t>，</w:t>
      </w:r>
      <w:r w:rsidRPr="00426E8D">
        <w:rPr>
          <w:rFonts w:ascii="宋体" w:hAnsi="宋体" w:hint="eastAsia"/>
          <w:sz w:val="24"/>
          <w:szCs w:val="24"/>
        </w:rPr>
        <w:t>乙方</w:t>
      </w:r>
      <w:r w:rsidRPr="00426E8D">
        <w:rPr>
          <w:rFonts w:ascii="宋体" w:hAnsi="宋体"/>
          <w:sz w:val="24"/>
          <w:szCs w:val="24"/>
        </w:rPr>
        <w:t>2022</w:t>
      </w:r>
      <w:r w:rsidRPr="00426E8D">
        <w:rPr>
          <w:rFonts w:ascii="宋体" w:hAnsi="宋体" w:hint="eastAsia"/>
          <w:sz w:val="24"/>
          <w:szCs w:val="24"/>
        </w:rPr>
        <w:t>年不含税出厂销售总金额</w:t>
      </w:r>
      <w:r w:rsidRPr="00426E8D">
        <w:rPr>
          <w:rFonts w:ascii="宋体" w:hAnsi="宋体"/>
          <w:sz w:val="24"/>
          <w:szCs w:val="24"/>
        </w:rPr>
        <w:t>目标为</w:t>
      </w:r>
      <w:r w:rsidRPr="00426E8D">
        <w:rPr>
          <w:rFonts w:ascii="宋体" w:hAnsi="宋体" w:hint="eastAsia"/>
          <w:sz w:val="24"/>
          <w:szCs w:val="24"/>
        </w:rPr>
        <w:t xml:space="preserve">  万元，202</w:t>
      </w:r>
      <w:r w:rsidRPr="00426E8D">
        <w:rPr>
          <w:rFonts w:ascii="宋体" w:hAnsi="宋体"/>
          <w:sz w:val="24"/>
          <w:szCs w:val="24"/>
        </w:rPr>
        <w:t>3</w:t>
      </w:r>
      <w:r w:rsidRPr="00426E8D">
        <w:rPr>
          <w:rFonts w:ascii="宋体" w:hAnsi="宋体" w:hint="eastAsia"/>
          <w:sz w:val="24"/>
          <w:szCs w:val="24"/>
        </w:rPr>
        <w:t>年不含税出厂销售总金额</w:t>
      </w:r>
      <w:r w:rsidRPr="00426E8D">
        <w:rPr>
          <w:rFonts w:ascii="宋体" w:hAnsi="宋体"/>
          <w:sz w:val="24"/>
          <w:szCs w:val="24"/>
        </w:rPr>
        <w:t>目标为</w:t>
      </w:r>
      <w:r w:rsidRPr="00426E8D">
        <w:rPr>
          <w:rFonts w:ascii="宋体" w:hAnsi="宋体" w:hint="eastAsia"/>
          <w:sz w:val="24"/>
          <w:szCs w:val="24"/>
        </w:rPr>
        <w:t xml:space="preserve">  万元</w:t>
      </w:r>
      <w:r w:rsidRPr="00426E8D">
        <w:rPr>
          <w:rFonts w:ascii="宋体" w:hAnsi="宋体"/>
          <w:sz w:val="24"/>
          <w:szCs w:val="24"/>
        </w:rPr>
        <w:t>，</w:t>
      </w:r>
      <w:r w:rsidRPr="00426E8D">
        <w:rPr>
          <w:rFonts w:ascii="宋体" w:hAnsi="宋体" w:hint="eastAsia"/>
          <w:sz w:val="24"/>
          <w:szCs w:val="24"/>
        </w:rPr>
        <w:t>2024年不含税出厂销售总金额</w:t>
      </w:r>
      <w:r w:rsidRPr="00426E8D">
        <w:rPr>
          <w:rFonts w:ascii="宋体" w:hAnsi="宋体"/>
          <w:sz w:val="24"/>
          <w:szCs w:val="24"/>
        </w:rPr>
        <w:t>目标为</w:t>
      </w:r>
      <w:r w:rsidRPr="00426E8D">
        <w:rPr>
          <w:rFonts w:ascii="宋体" w:hAnsi="宋体" w:hint="eastAsia"/>
          <w:sz w:val="24"/>
          <w:szCs w:val="24"/>
        </w:rPr>
        <w:t xml:space="preserve">  万元，2025年不含税出厂销售总金额</w:t>
      </w:r>
      <w:r w:rsidRPr="00426E8D">
        <w:rPr>
          <w:rFonts w:ascii="宋体" w:hAnsi="宋体"/>
          <w:sz w:val="24"/>
          <w:szCs w:val="24"/>
        </w:rPr>
        <w:t>目标为</w:t>
      </w:r>
      <w:r w:rsidRPr="00426E8D">
        <w:rPr>
          <w:rFonts w:ascii="宋体" w:hAnsi="宋体" w:hint="eastAsia"/>
          <w:sz w:val="24"/>
          <w:szCs w:val="24"/>
        </w:rPr>
        <w:t xml:space="preserve">  万元。</w:t>
      </w:r>
    </w:p>
    <w:p w14:paraId="3F34B1AF" w14:textId="3C0CF5AA" w:rsidR="00D81B80" w:rsidRPr="00426E8D" w:rsidRDefault="001451C5">
      <w:pPr>
        <w:adjustRightInd w:val="0"/>
        <w:snapToGrid w:val="0"/>
        <w:spacing w:line="600" w:lineRule="exact"/>
        <w:ind w:firstLineChars="200" w:firstLine="480"/>
        <w:rPr>
          <w:rFonts w:ascii="宋体" w:hAnsi="宋体"/>
          <w:sz w:val="24"/>
          <w:szCs w:val="24"/>
        </w:rPr>
      </w:pPr>
      <w:r w:rsidRPr="00426E8D">
        <w:rPr>
          <w:rFonts w:ascii="宋体" w:hAnsi="宋体" w:hint="eastAsia"/>
          <w:sz w:val="24"/>
          <w:szCs w:val="24"/>
        </w:rPr>
        <w:t>3、乙方</w:t>
      </w:r>
      <w:r w:rsidRPr="00426E8D">
        <w:rPr>
          <w:rFonts w:ascii="宋体" w:hAnsi="宋体"/>
          <w:sz w:val="24"/>
          <w:szCs w:val="24"/>
        </w:rPr>
        <w:t>在履行合同过程中，若</w:t>
      </w:r>
      <w:r w:rsidRPr="00426E8D">
        <w:rPr>
          <w:rFonts w:ascii="宋体" w:hAnsi="宋体" w:hint="eastAsia"/>
          <w:sz w:val="24"/>
          <w:szCs w:val="24"/>
        </w:rPr>
        <w:t>无正当理由</w:t>
      </w:r>
      <w:r w:rsidRPr="00426E8D">
        <w:rPr>
          <w:rFonts w:ascii="宋体" w:hAnsi="宋体"/>
          <w:sz w:val="24"/>
          <w:szCs w:val="24"/>
        </w:rPr>
        <w:t>出现</w:t>
      </w:r>
      <w:r w:rsidR="006E4393" w:rsidRPr="00426E8D">
        <w:rPr>
          <w:rFonts w:ascii="宋体" w:hAnsi="宋体" w:hint="eastAsia"/>
          <w:sz w:val="24"/>
          <w:szCs w:val="24"/>
        </w:rPr>
        <w:t>实际</w:t>
      </w:r>
      <w:r w:rsidRPr="00426E8D">
        <w:rPr>
          <w:rFonts w:ascii="宋体" w:hAnsi="宋体"/>
          <w:sz w:val="24"/>
          <w:szCs w:val="24"/>
        </w:rPr>
        <w:t>年</w:t>
      </w:r>
      <w:r w:rsidRPr="00426E8D">
        <w:rPr>
          <w:rFonts w:ascii="宋体" w:hAnsi="宋体" w:hint="eastAsia"/>
          <w:sz w:val="24"/>
          <w:szCs w:val="24"/>
        </w:rPr>
        <w:t>不含税出厂</w:t>
      </w:r>
      <w:r w:rsidRPr="00426E8D">
        <w:rPr>
          <w:rFonts w:ascii="宋体" w:hAnsi="宋体"/>
          <w:sz w:val="24"/>
          <w:szCs w:val="24"/>
        </w:rPr>
        <w:t>销售</w:t>
      </w:r>
      <w:r w:rsidRPr="00426E8D">
        <w:rPr>
          <w:rFonts w:ascii="宋体" w:hAnsi="宋体" w:hint="eastAsia"/>
          <w:sz w:val="24"/>
          <w:szCs w:val="24"/>
        </w:rPr>
        <w:t>总</w:t>
      </w:r>
      <w:r w:rsidRPr="00426E8D">
        <w:rPr>
          <w:rFonts w:ascii="宋体" w:hAnsi="宋体"/>
          <w:sz w:val="24"/>
          <w:szCs w:val="24"/>
        </w:rPr>
        <w:t>金额</w:t>
      </w:r>
      <w:r w:rsidRPr="00426E8D">
        <w:rPr>
          <w:rFonts w:ascii="宋体" w:hAnsi="宋体" w:hint="eastAsia"/>
          <w:sz w:val="24"/>
          <w:szCs w:val="24"/>
        </w:rPr>
        <w:t>不及当年</w:t>
      </w:r>
      <w:r w:rsidR="006E4393" w:rsidRPr="00426E8D">
        <w:rPr>
          <w:rFonts w:ascii="宋体" w:hAnsi="宋体" w:hint="eastAsia"/>
          <w:sz w:val="24"/>
          <w:szCs w:val="24"/>
        </w:rPr>
        <w:t>不含税出厂</w:t>
      </w:r>
      <w:r w:rsidRPr="00426E8D">
        <w:rPr>
          <w:rFonts w:ascii="宋体" w:hAnsi="宋体"/>
          <w:sz w:val="24"/>
          <w:szCs w:val="24"/>
        </w:rPr>
        <w:t>销售目标的6</w:t>
      </w:r>
      <w:r w:rsidRPr="00426E8D">
        <w:rPr>
          <w:rFonts w:ascii="宋体" w:hAnsi="宋体" w:hint="eastAsia"/>
          <w:sz w:val="24"/>
          <w:szCs w:val="24"/>
        </w:rPr>
        <w:t>0</w:t>
      </w:r>
      <w:r w:rsidRPr="00426E8D">
        <w:rPr>
          <w:rFonts w:ascii="宋体" w:hAnsi="宋体"/>
          <w:sz w:val="24"/>
          <w:szCs w:val="24"/>
        </w:rPr>
        <w:t>%时，</w:t>
      </w:r>
      <w:r w:rsidRPr="00426E8D">
        <w:rPr>
          <w:rFonts w:hAnsi="宋体" w:hint="eastAsia"/>
          <w:sz w:val="24"/>
          <w:szCs w:val="24"/>
        </w:rPr>
        <w:t>甲</w:t>
      </w:r>
      <w:r w:rsidRPr="00426E8D">
        <w:rPr>
          <w:rFonts w:hAnsi="宋体"/>
          <w:sz w:val="24"/>
          <w:szCs w:val="24"/>
        </w:rPr>
        <w:t>方</w:t>
      </w:r>
      <w:r w:rsidRPr="00426E8D">
        <w:rPr>
          <w:rFonts w:hAnsi="宋体" w:hint="eastAsia"/>
          <w:sz w:val="24"/>
          <w:szCs w:val="24"/>
        </w:rPr>
        <w:t>有权解除</w:t>
      </w:r>
      <w:r w:rsidRPr="00426E8D">
        <w:rPr>
          <w:rFonts w:hAnsi="宋体"/>
          <w:sz w:val="24"/>
          <w:szCs w:val="24"/>
        </w:rPr>
        <w:t>合同，</w:t>
      </w:r>
      <w:r w:rsidRPr="00426E8D">
        <w:rPr>
          <w:rFonts w:hAnsi="宋体" w:hint="eastAsia"/>
          <w:sz w:val="24"/>
          <w:szCs w:val="24"/>
        </w:rPr>
        <w:t>乙方已交费用</w:t>
      </w:r>
      <w:r w:rsidRPr="00426E8D">
        <w:rPr>
          <w:rFonts w:hAnsi="宋体" w:cs="宋体" w:hint="eastAsia"/>
          <w:kern w:val="0"/>
          <w:sz w:val="24"/>
          <w:szCs w:val="24"/>
        </w:rPr>
        <w:t>（包括履约保证金及预付的授权使用费用）</w:t>
      </w:r>
      <w:r w:rsidRPr="00426E8D">
        <w:rPr>
          <w:rFonts w:hAnsi="宋体" w:hint="eastAsia"/>
          <w:sz w:val="24"/>
          <w:szCs w:val="24"/>
        </w:rPr>
        <w:t>不予退还</w:t>
      </w:r>
      <w:r w:rsidRPr="00426E8D">
        <w:rPr>
          <w:rFonts w:hAnsi="宋体"/>
          <w:sz w:val="24"/>
          <w:szCs w:val="24"/>
        </w:rPr>
        <w:t>。</w:t>
      </w:r>
      <w:r w:rsidRPr="00426E8D">
        <w:rPr>
          <w:rFonts w:hAnsi="宋体" w:hint="eastAsia"/>
          <w:sz w:val="24"/>
          <w:szCs w:val="24"/>
        </w:rPr>
        <w:t>如上述已交费用不足以赔偿甲方损失的，超出部分的损失甲方有权向乙方另行追偿。</w:t>
      </w:r>
    </w:p>
    <w:p w14:paraId="6391643C" w14:textId="77777777" w:rsidR="00D81B80" w:rsidRPr="00426E8D" w:rsidRDefault="001451C5">
      <w:pPr>
        <w:pStyle w:val="ab"/>
        <w:adjustRightInd w:val="0"/>
        <w:snapToGrid w:val="0"/>
        <w:spacing w:line="600" w:lineRule="exact"/>
        <w:ind w:firstLine="480"/>
        <w:rPr>
          <w:rFonts w:hAnsi="宋体"/>
          <w:sz w:val="24"/>
          <w:szCs w:val="24"/>
        </w:rPr>
      </w:pPr>
      <w:r w:rsidRPr="00426E8D">
        <w:rPr>
          <w:rFonts w:hAnsi="宋体" w:cs="宋体" w:hint="eastAsia"/>
          <w:kern w:val="0"/>
          <w:sz w:val="24"/>
          <w:szCs w:val="24"/>
        </w:rPr>
        <w:t>（十一）</w:t>
      </w:r>
      <w:r w:rsidRPr="00426E8D">
        <w:rPr>
          <w:rFonts w:hAnsi="宋体" w:cs="宋体" w:hint="eastAsia"/>
          <w:sz w:val="24"/>
          <w:szCs w:val="24"/>
        </w:rPr>
        <w:t>乙方在合作期未满单方面提出终止合同的，</w:t>
      </w:r>
      <w:r w:rsidRPr="00426E8D">
        <w:rPr>
          <w:rFonts w:hAnsi="宋体" w:hint="eastAsia"/>
          <w:sz w:val="24"/>
          <w:szCs w:val="24"/>
        </w:rPr>
        <w:t>乙方已交费用</w:t>
      </w:r>
      <w:r w:rsidRPr="00426E8D">
        <w:rPr>
          <w:rFonts w:hAnsi="宋体" w:cs="宋体" w:hint="eastAsia"/>
          <w:kern w:val="0"/>
          <w:sz w:val="24"/>
          <w:szCs w:val="24"/>
        </w:rPr>
        <w:t>（包括履约保证金及预付的授权使用费用）</w:t>
      </w:r>
      <w:r w:rsidRPr="00426E8D">
        <w:rPr>
          <w:rFonts w:hAnsi="宋体" w:hint="eastAsia"/>
          <w:sz w:val="24"/>
          <w:szCs w:val="24"/>
        </w:rPr>
        <w:t>不予退还</w:t>
      </w:r>
      <w:r w:rsidRPr="00426E8D">
        <w:rPr>
          <w:rFonts w:hAnsi="宋体"/>
          <w:sz w:val="24"/>
          <w:szCs w:val="24"/>
        </w:rPr>
        <w:t>。</w:t>
      </w:r>
      <w:r w:rsidRPr="00426E8D">
        <w:rPr>
          <w:rFonts w:hAnsi="宋体" w:hint="eastAsia"/>
          <w:sz w:val="24"/>
          <w:szCs w:val="24"/>
        </w:rPr>
        <w:t>如上述已交费用不足以赔偿甲方损失的，超出部分的损失甲方有权向乙方另行追偿。</w:t>
      </w:r>
    </w:p>
    <w:p w14:paraId="5BBF2D95"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十六、通知</w:t>
      </w:r>
    </w:p>
    <w:p w14:paraId="50449A86" w14:textId="77777777" w:rsidR="00D81B80" w:rsidRPr="00426E8D" w:rsidRDefault="001451C5">
      <w:pPr>
        <w:adjustRightInd w:val="0"/>
        <w:snapToGrid w:val="0"/>
        <w:spacing w:line="600" w:lineRule="exact"/>
        <w:ind w:firstLineChars="200" w:firstLine="480"/>
        <w:rPr>
          <w:rFonts w:ascii="宋体" w:hAnsi="宋体" w:cs="宋体"/>
          <w:kern w:val="0"/>
          <w:sz w:val="24"/>
          <w:szCs w:val="24"/>
        </w:rPr>
      </w:pPr>
      <w:r w:rsidRPr="00426E8D">
        <w:rPr>
          <w:rFonts w:ascii="宋体" w:hAnsi="宋体" w:hint="eastAsia"/>
          <w:sz w:val="24"/>
          <w:szCs w:val="24"/>
        </w:rPr>
        <w:t>乙方的通讯地址为</w:t>
      </w:r>
      <w:r w:rsidRPr="00426E8D">
        <w:rPr>
          <w:rFonts w:ascii="宋体" w:hAnsi="宋体" w:hint="eastAsia"/>
          <w:sz w:val="24"/>
          <w:szCs w:val="24"/>
          <w:u w:val="single"/>
        </w:rPr>
        <w:t xml:space="preserve">： </w:t>
      </w:r>
      <w:r w:rsidRPr="00426E8D">
        <w:rPr>
          <w:rFonts w:ascii="宋体" w:hAnsi="宋体" w:hint="eastAsia"/>
          <w:sz w:val="24"/>
          <w:szCs w:val="24"/>
        </w:rPr>
        <w:t>，邮政编码为</w:t>
      </w:r>
      <w:r w:rsidRPr="00426E8D">
        <w:rPr>
          <w:rFonts w:ascii="宋体" w:hAnsi="宋体" w:hint="eastAsia"/>
          <w:sz w:val="24"/>
          <w:szCs w:val="24"/>
          <w:u w:val="single"/>
        </w:rPr>
        <w:t xml:space="preserve">： </w:t>
      </w:r>
      <w:r w:rsidRPr="00426E8D">
        <w:rPr>
          <w:rFonts w:ascii="宋体" w:hAnsi="宋体" w:hint="eastAsia"/>
          <w:sz w:val="24"/>
          <w:szCs w:val="24"/>
        </w:rPr>
        <w:t>，电子邮件地址为</w:t>
      </w:r>
      <w:r w:rsidRPr="00426E8D">
        <w:rPr>
          <w:rFonts w:ascii="宋体" w:hAnsi="宋体" w:hint="eastAsia"/>
          <w:sz w:val="24"/>
          <w:szCs w:val="24"/>
          <w:u w:val="single"/>
        </w:rPr>
        <w:t xml:space="preserve">： </w:t>
      </w:r>
      <w:r w:rsidRPr="00426E8D">
        <w:rPr>
          <w:rFonts w:ascii="宋体" w:hAnsi="宋体" w:hint="eastAsia"/>
          <w:sz w:val="24"/>
          <w:szCs w:val="24"/>
        </w:rPr>
        <w:t>，甲方依本地址向乙方发送有关信函文件，因乙方所留地址有误或变更地址未及时通知甲方的，责任由乙方承担，甲方向乙方所发送的信函、文件、资料自发出之时视为已送达乙方。</w:t>
      </w:r>
    </w:p>
    <w:p w14:paraId="72E8E802"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十七、争议的解决</w:t>
      </w:r>
    </w:p>
    <w:p w14:paraId="6C19930E" w14:textId="77777777" w:rsidR="00D81B80" w:rsidRPr="00426E8D" w:rsidRDefault="001451C5">
      <w:pPr>
        <w:adjustRightInd w:val="0"/>
        <w:snapToGrid w:val="0"/>
        <w:spacing w:line="600" w:lineRule="exact"/>
        <w:ind w:firstLineChars="200" w:firstLine="480"/>
        <w:rPr>
          <w:rFonts w:ascii="宋体" w:hAnsi="宋体" w:cs="宋体"/>
          <w:kern w:val="0"/>
          <w:sz w:val="24"/>
          <w:szCs w:val="24"/>
        </w:rPr>
      </w:pPr>
      <w:r w:rsidRPr="00426E8D">
        <w:rPr>
          <w:rFonts w:ascii="宋体" w:hAnsi="宋体" w:cs="宋体" w:hint="eastAsia"/>
          <w:sz w:val="24"/>
          <w:szCs w:val="24"/>
        </w:rPr>
        <w:lastRenderedPageBreak/>
        <w:t>任何本合同引起的纠纷/争议，应先协商处理。如无法协商处理，应向甲方所在地有管辖权的人民法院提起诉讼。</w:t>
      </w:r>
    </w:p>
    <w:p w14:paraId="2C2B6384"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十八、合同的生效、合同份数及合同备案</w:t>
      </w:r>
    </w:p>
    <w:p w14:paraId="17959A4B" w14:textId="77777777" w:rsidR="00D81B80" w:rsidRPr="00426E8D" w:rsidRDefault="001451C5">
      <w:pPr>
        <w:adjustRightInd w:val="0"/>
        <w:snapToGrid w:val="0"/>
        <w:spacing w:line="600" w:lineRule="exact"/>
        <w:ind w:firstLineChars="200" w:firstLine="480"/>
        <w:rPr>
          <w:rFonts w:ascii="宋体" w:hAnsi="宋体" w:cs="宋体"/>
          <w:kern w:val="0"/>
          <w:sz w:val="24"/>
          <w:szCs w:val="24"/>
        </w:rPr>
      </w:pPr>
      <w:r w:rsidRPr="00426E8D">
        <w:rPr>
          <w:rFonts w:ascii="宋体" w:hAnsi="宋体" w:cs="宋体" w:hint="eastAsia"/>
          <w:sz w:val="24"/>
          <w:szCs w:val="24"/>
        </w:rPr>
        <w:t xml:space="preserve">（一）本合同一式  份，甲方叁份，乙方  份，具有同等法律效力。自双方签字盖章（公章或合同专用章）之日起生效。 </w:t>
      </w:r>
      <w:r w:rsidRPr="00426E8D">
        <w:rPr>
          <w:rFonts w:ascii="宋体" w:hAnsi="宋体" w:hint="eastAsia"/>
          <w:sz w:val="24"/>
          <w:szCs w:val="24"/>
        </w:rPr>
        <w:t>双方如须对本合同进行修改的，须平等协商并另行签订书面补充协议。对本合同文本的手动修改，除双方均对修改处盖章确认以外，对各方均不发生法律效力。</w:t>
      </w:r>
    </w:p>
    <w:p w14:paraId="614CF2D4" w14:textId="77777777" w:rsidR="00D81B80" w:rsidRPr="00426E8D" w:rsidRDefault="001451C5">
      <w:pPr>
        <w:adjustRightInd w:val="0"/>
        <w:snapToGrid w:val="0"/>
        <w:spacing w:line="600" w:lineRule="exact"/>
        <w:ind w:firstLineChars="200" w:firstLine="480"/>
        <w:rPr>
          <w:rFonts w:ascii="宋体" w:hAnsi="宋体" w:cs="宋体"/>
          <w:sz w:val="24"/>
          <w:szCs w:val="24"/>
        </w:rPr>
      </w:pPr>
      <w:r w:rsidRPr="00426E8D">
        <w:rPr>
          <w:rFonts w:ascii="宋体" w:hAnsi="宋体" w:cs="宋体" w:hint="eastAsia"/>
          <w:kern w:val="0"/>
          <w:sz w:val="24"/>
          <w:szCs w:val="24"/>
        </w:rPr>
        <w:t>（二）</w:t>
      </w:r>
      <w:r w:rsidRPr="00426E8D">
        <w:rPr>
          <w:rFonts w:ascii="宋体" w:hAnsi="宋体" w:cs="宋体" w:hint="eastAsia"/>
          <w:sz w:val="24"/>
          <w:szCs w:val="24"/>
        </w:rPr>
        <w:t>本合同如有未尽事宜，双方另行协商。协商后以书面形式并经甲乙双方签字认同后得以补充或修改。补充或修改部分与本合同协议约定不一致的，以补充或修改的内容为准。</w:t>
      </w:r>
    </w:p>
    <w:p w14:paraId="600CA912" w14:textId="77777777" w:rsidR="00D81B80" w:rsidRPr="00426E8D" w:rsidRDefault="001451C5">
      <w:pPr>
        <w:adjustRightInd w:val="0"/>
        <w:snapToGrid w:val="0"/>
        <w:spacing w:line="600" w:lineRule="exact"/>
        <w:ind w:firstLineChars="200" w:firstLine="480"/>
        <w:rPr>
          <w:rFonts w:ascii="宋体" w:hAnsi="宋体" w:cs="宋体"/>
          <w:kern w:val="0"/>
          <w:sz w:val="24"/>
          <w:szCs w:val="24"/>
        </w:rPr>
      </w:pPr>
      <w:r w:rsidRPr="00426E8D">
        <w:rPr>
          <w:rFonts w:ascii="宋体" w:hAnsi="宋体" w:cs="宋体" w:hint="eastAsia"/>
          <w:sz w:val="24"/>
          <w:szCs w:val="24"/>
        </w:rPr>
        <w:t>（三）甲方应当在许可合同有效期内就注册商标部分的授权向商标局备案，</w:t>
      </w:r>
      <w:r w:rsidRPr="00426E8D">
        <w:rPr>
          <w:rFonts w:ascii="宋体" w:hAnsi="宋体" w:cs="宋体"/>
          <w:sz w:val="24"/>
          <w:szCs w:val="24"/>
        </w:rPr>
        <w:t>乙方应给予必要配合。</w:t>
      </w:r>
      <w:r w:rsidRPr="00426E8D">
        <w:rPr>
          <w:rFonts w:ascii="宋体" w:hAnsi="宋体" w:cs="宋体" w:hint="eastAsia"/>
          <w:sz w:val="24"/>
          <w:szCs w:val="24"/>
        </w:rPr>
        <w:t>上述备案费用由甲方承担。</w:t>
      </w:r>
    </w:p>
    <w:p w14:paraId="60BF139E" w14:textId="77777777" w:rsidR="00D81B80" w:rsidRPr="00426E8D" w:rsidRDefault="001451C5">
      <w:pPr>
        <w:adjustRightInd w:val="0"/>
        <w:snapToGrid w:val="0"/>
        <w:spacing w:line="600" w:lineRule="exact"/>
        <w:ind w:firstLineChars="200" w:firstLine="482"/>
        <w:rPr>
          <w:rFonts w:ascii="宋体" w:hAnsi="宋体" w:cs="宋体"/>
          <w:b/>
          <w:kern w:val="0"/>
          <w:sz w:val="24"/>
          <w:szCs w:val="24"/>
        </w:rPr>
      </w:pPr>
      <w:r w:rsidRPr="00426E8D">
        <w:rPr>
          <w:rFonts w:ascii="宋体" w:hAnsi="宋体" w:cs="宋体" w:hint="eastAsia"/>
          <w:b/>
          <w:kern w:val="0"/>
          <w:sz w:val="24"/>
          <w:szCs w:val="24"/>
        </w:rPr>
        <w:t>十九、附件</w:t>
      </w:r>
    </w:p>
    <w:p w14:paraId="1D608CD0" w14:textId="77777777"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附件一：生产许可证</w:t>
      </w:r>
    </w:p>
    <w:p w14:paraId="1C06B712" w14:textId="77777777"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附件</w:t>
      </w:r>
      <w:r w:rsidRPr="00426E8D">
        <w:rPr>
          <w:rFonts w:hAnsi="宋体" w:cs="宋体"/>
          <w:sz w:val="24"/>
          <w:szCs w:val="24"/>
        </w:rPr>
        <w:t>二：</w:t>
      </w:r>
      <w:r w:rsidRPr="00426E8D">
        <w:rPr>
          <w:rFonts w:hAnsi="宋体" w:cs="宋体" w:hint="eastAsia"/>
          <w:sz w:val="24"/>
          <w:szCs w:val="24"/>
        </w:rPr>
        <w:t>生产场所</w:t>
      </w:r>
      <w:r w:rsidRPr="00426E8D">
        <w:rPr>
          <w:rFonts w:hAnsi="宋体" w:cs="宋体"/>
          <w:sz w:val="24"/>
          <w:szCs w:val="24"/>
        </w:rPr>
        <w:t>各体系</w:t>
      </w:r>
      <w:r w:rsidRPr="00426E8D">
        <w:rPr>
          <w:rFonts w:hAnsi="宋体" w:cs="宋体" w:hint="eastAsia"/>
          <w:sz w:val="24"/>
          <w:szCs w:val="24"/>
        </w:rPr>
        <w:t>认证</w:t>
      </w:r>
      <w:r w:rsidRPr="00426E8D">
        <w:rPr>
          <w:rFonts w:hAnsi="宋体" w:cs="宋体"/>
          <w:sz w:val="24"/>
          <w:szCs w:val="24"/>
        </w:rPr>
        <w:t>证书</w:t>
      </w:r>
    </w:p>
    <w:p w14:paraId="48A9E729" w14:textId="77777777" w:rsidR="00D81B80" w:rsidRPr="00426E8D" w:rsidRDefault="001451C5">
      <w:pPr>
        <w:pStyle w:val="ab"/>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附件三：外</w:t>
      </w:r>
      <w:r w:rsidRPr="00426E8D">
        <w:rPr>
          <w:rFonts w:hAnsi="宋体" w:cs="宋体"/>
          <w:sz w:val="24"/>
          <w:szCs w:val="24"/>
        </w:rPr>
        <w:t>包装设计图</w:t>
      </w:r>
    </w:p>
    <w:p w14:paraId="3915DD85" w14:textId="77777777" w:rsidR="00D81B80" w:rsidRPr="00426E8D" w:rsidRDefault="001451C5">
      <w:pPr>
        <w:pStyle w:val="ab"/>
        <w:tabs>
          <w:tab w:val="center" w:pos="4153"/>
        </w:tabs>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附件</w:t>
      </w:r>
      <w:r w:rsidRPr="00426E8D">
        <w:rPr>
          <w:rFonts w:hAnsi="宋体" w:cs="宋体"/>
          <w:sz w:val="24"/>
          <w:szCs w:val="24"/>
        </w:rPr>
        <w:t>四：</w:t>
      </w:r>
      <w:r w:rsidRPr="00426E8D">
        <w:rPr>
          <w:rFonts w:hAnsi="宋体" w:cs="宋体" w:hint="eastAsia"/>
          <w:sz w:val="24"/>
          <w:szCs w:val="24"/>
        </w:rPr>
        <w:t>本次</w:t>
      </w:r>
      <w:r w:rsidRPr="00426E8D">
        <w:rPr>
          <w:rFonts w:hAnsi="宋体" w:cs="宋体"/>
          <w:sz w:val="24"/>
          <w:szCs w:val="24"/>
        </w:rPr>
        <w:t>许可的</w:t>
      </w:r>
      <w:r w:rsidRPr="00426E8D">
        <w:rPr>
          <w:rFonts w:hAnsi="宋体" w:cs="宋体" w:hint="eastAsia"/>
          <w:sz w:val="24"/>
          <w:szCs w:val="24"/>
        </w:rPr>
        <w:t>商标/形象明细、商标注册证、核准续展注册证明复印件</w:t>
      </w:r>
    </w:p>
    <w:p w14:paraId="16E0180D" w14:textId="77777777" w:rsidR="00D81B80" w:rsidRPr="00426E8D" w:rsidRDefault="001451C5">
      <w:pPr>
        <w:pStyle w:val="ab"/>
        <w:tabs>
          <w:tab w:val="center" w:pos="4153"/>
        </w:tabs>
        <w:adjustRightInd w:val="0"/>
        <w:snapToGrid w:val="0"/>
        <w:spacing w:line="600" w:lineRule="exact"/>
        <w:ind w:firstLineChars="200" w:firstLine="480"/>
        <w:rPr>
          <w:rFonts w:hAnsi="宋体" w:cs="宋体"/>
          <w:sz w:val="24"/>
          <w:szCs w:val="24"/>
        </w:rPr>
      </w:pPr>
      <w:r w:rsidRPr="00426E8D">
        <w:rPr>
          <w:rFonts w:hAnsi="宋体" w:cs="宋体" w:hint="eastAsia"/>
          <w:sz w:val="24"/>
          <w:szCs w:val="24"/>
        </w:rPr>
        <w:t>附件五：2020年度授权产品</w:t>
      </w:r>
      <w:r w:rsidRPr="00426E8D">
        <w:rPr>
          <w:rFonts w:hAnsi="宋体"/>
          <w:bCs/>
          <w:sz w:val="24"/>
          <w:szCs w:val="24"/>
        </w:rPr>
        <w:t>的合作开发授权书</w:t>
      </w:r>
      <w:r w:rsidRPr="00426E8D">
        <w:rPr>
          <w:rFonts w:hAnsi="宋体" w:hint="eastAsia"/>
          <w:bCs/>
          <w:sz w:val="24"/>
          <w:szCs w:val="24"/>
        </w:rPr>
        <w:t>或一级经销商授权、品牌授权商等</w:t>
      </w:r>
      <w:r w:rsidRPr="00426E8D">
        <w:rPr>
          <w:rFonts w:hAnsi="宋体"/>
          <w:bCs/>
          <w:sz w:val="24"/>
          <w:szCs w:val="24"/>
        </w:rPr>
        <w:t>其他相关</w:t>
      </w:r>
      <w:r w:rsidRPr="00426E8D">
        <w:rPr>
          <w:rFonts w:hAnsi="宋体" w:hint="eastAsia"/>
          <w:bCs/>
          <w:sz w:val="24"/>
          <w:szCs w:val="24"/>
        </w:rPr>
        <w:t>资质</w:t>
      </w:r>
      <w:r w:rsidRPr="00426E8D">
        <w:rPr>
          <w:rFonts w:hAnsi="宋体"/>
          <w:bCs/>
          <w:sz w:val="24"/>
          <w:szCs w:val="24"/>
        </w:rPr>
        <w:t>证明</w:t>
      </w:r>
    </w:p>
    <w:p w14:paraId="2E07714E" w14:textId="77777777" w:rsidR="00D81B80" w:rsidRPr="00426E8D" w:rsidRDefault="001451C5">
      <w:pPr>
        <w:adjustRightInd w:val="0"/>
        <w:snapToGrid w:val="0"/>
        <w:spacing w:line="600" w:lineRule="exact"/>
        <w:rPr>
          <w:rFonts w:ascii="宋体" w:hAnsi="宋体" w:cs="宋体"/>
          <w:b/>
          <w:kern w:val="0"/>
          <w:sz w:val="24"/>
          <w:szCs w:val="24"/>
        </w:rPr>
      </w:pPr>
      <w:r w:rsidRPr="00426E8D">
        <w:rPr>
          <w:rFonts w:ascii="宋体" w:hAnsi="宋体" w:cs="宋体" w:hint="eastAsia"/>
          <w:b/>
          <w:kern w:val="0"/>
          <w:sz w:val="24"/>
          <w:szCs w:val="24"/>
        </w:rPr>
        <w:t>（以下无正文）</w:t>
      </w:r>
    </w:p>
    <w:p w14:paraId="6E929B38" w14:textId="77777777" w:rsidR="00D81B80" w:rsidRPr="00426E8D" w:rsidRDefault="00D81B80">
      <w:pPr>
        <w:adjustRightInd w:val="0"/>
        <w:snapToGrid w:val="0"/>
        <w:spacing w:line="600" w:lineRule="exact"/>
        <w:rPr>
          <w:rFonts w:ascii="宋体" w:hAnsi="宋体" w:cs="宋体"/>
          <w:kern w:val="0"/>
          <w:sz w:val="24"/>
          <w:szCs w:val="24"/>
        </w:rPr>
      </w:pPr>
    </w:p>
    <w:p w14:paraId="0959A40A" w14:textId="77777777" w:rsidR="00D81B80" w:rsidRPr="00426E8D" w:rsidRDefault="001451C5">
      <w:pPr>
        <w:pStyle w:val="ab"/>
        <w:adjustRightInd w:val="0"/>
        <w:snapToGrid w:val="0"/>
        <w:spacing w:line="600" w:lineRule="exact"/>
        <w:jc w:val="left"/>
        <w:rPr>
          <w:rFonts w:hAnsi="宋体" w:cs="宋体"/>
          <w:sz w:val="24"/>
          <w:szCs w:val="24"/>
        </w:rPr>
      </w:pPr>
      <w:r w:rsidRPr="00426E8D">
        <w:rPr>
          <w:rFonts w:hAnsi="宋体" w:cs="宋体" w:hint="eastAsia"/>
          <w:sz w:val="24"/>
          <w:szCs w:val="24"/>
        </w:rPr>
        <w:t>甲方：广州塔旅游文化发展股份有限公司经营管理</w:t>
      </w:r>
      <w:r w:rsidRPr="00426E8D">
        <w:rPr>
          <w:rFonts w:hAnsi="宋体" w:cs="宋体"/>
          <w:sz w:val="24"/>
          <w:szCs w:val="24"/>
        </w:rPr>
        <w:t>分公司</w:t>
      </w:r>
      <w:r w:rsidRPr="00426E8D">
        <w:rPr>
          <w:rFonts w:hAnsi="宋体" w:cs="宋体" w:hint="eastAsia"/>
          <w:sz w:val="24"/>
          <w:szCs w:val="24"/>
        </w:rPr>
        <w:t xml:space="preserve">（盖章）                                                                      </w:t>
      </w:r>
    </w:p>
    <w:p w14:paraId="4EF6CE4D" w14:textId="77777777" w:rsidR="00D81B80" w:rsidRPr="00426E8D" w:rsidRDefault="001451C5">
      <w:pPr>
        <w:pStyle w:val="ab"/>
        <w:adjustRightInd w:val="0"/>
        <w:snapToGrid w:val="0"/>
        <w:spacing w:line="600" w:lineRule="exact"/>
        <w:rPr>
          <w:rFonts w:hAnsi="宋体" w:cs="宋体"/>
          <w:sz w:val="24"/>
          <w:szCs w:val="24"/>
        </w:rPr>
      </w:pPr>
      <w:r w:rsidRPr="00426E8D">
        <w:rPr>
          <w:rFonts w:hAnsi="宋体" w:cs="宋体" w:hint="eastAsia"/>
          <w:sz w:val="24"/>
          <w:szCs w:val="24"/>
        </w:rPr>
        <w:t>负责人（签字）：</w:t>
      </w:r>
    </w:p>
    <w:p w14:paraId="6D55426D" w14:textId="77777777" w:rsidR="00D81B80" w:rsidRPr="00426E8D" w:rsidRDefault="001451C5">
      <w:pPr>
        <w:pStyle w:val="ab"/>
        <w:adjustRightInd w:val="0"/>
        <w:snapToGrid w:val="0"/>
        <w:spacing w:line="600" w:lineRule="exact"/>
        <w:rPr>
          <w:rFonts w:hAnsi="宋体" w:cs="宋体"/>
          <w:sz w:val="24"/>
          <w:szCs w:val="24"/>
        </w:rPr>
      </w:pPr>
      <w:r w:rsidRPr="00426E8D">
        <w:rPr>
          <w:rFonts w:hAnsi="宋体" w:cs="宋体"/>
          <w:sz w:val="24"/>
          <w:szCs w:val="24"/>
        </w:rPr>
        <w:t>授权代表</w:t>
      </w:r>
      <w:r w:rsidRPr="00426E8D">
        <w:rPr>
          <w:rFonts w:hAnsi="宋体" w:cs="宋体" w:hint="eastAsia"/>
          <w:sz w:val="24"/>
          <w:szCs w:val="24"/>
        </w:rPr>
        <w:t xml:space="preserve">（签字）：                              </w:t>
      </w:r>
    </w:p>
    <w:p w14:paraId="7AE2435C" w14:textId="77777777" w:rsidR="00D81B80" w:rsidRPr="00426E8D" w:rsidRDefault="001451C5">
      <w:pPr>
        <w:pStyle w:val="ab"/>
        <w:adjustRightInd w:val="0"/>
        <w:snapToGrid w:val="0"/>
        <w:spacing w:line="600" w:lineRule="exact"/>
        <w:rPr>
          <w:rFonts w:hAnsi="宋体" w:cs="宋体"/>
          <w:sz w:val="24"/>
          <w:szCs w:val="24"/>
        </w:rPr>
      </w:pPr>
      <w:r w:rsidRPr="00426E8D">
        <w:rPr>
          <w:rFonts w:hAnsi="宋体" w:cs="宋体" w:hint="eastAsia"/>
          <w:sz w:val="24"/>
          <w:szCs w:val="24"/>
        </w:rPr>
        <w:lastRenderedPageBreak/>
        <w:t>日期：      年     月    日</w:t>
      </w:r>
    </w:p>
    <w:p w14:paraId="553F12B0" w14:textId="77777777" w:rsidR="00D81B80" w:rsidRPr="00426E8D" w:rsidRDefault="00D81B80">
      <w:pPr>
        <w:pStyle w:val="ab"/>
        <w:adjustRightInd w:val="0"/>
        <w:snapToGrid w:val="0"/>
        <w:spacing w:line="600" w:lineRule="exact"/>
        <w:ind w:firstLine="480"/>
        <w:rPr>
          <w:rFonts w:hAnsi="宋体" w:cs="宋体"/>
          <w:sz w:val="24"/>
          <w:szCs w:val="24"/>
        </w:rPr>
      </w:pPr>
    </w:p>
    <w:p w14:paraId="6FBCC3EC" w14:textId="77777777" w:rsidR="00D81B80" w:rsidRPr="00426E8D" w:rsidRDefault="001451C5">
      <w:pPr>
        <w:pStyle w:val="ab"/>
        <w:adjustRightInd w:val="0"/>
        <w:snapToGrid w:val="0"/>
        <w:spacing w:line="600" w:lineRule="exact"/>
        <w:rPr>
          <w:rFonts w:hAnsi="宋体" w:cs="宋体"/>
          <w:sz w:val="24"/>
          <w:szCs w:val="24"/>
        </w:rPr>
      </w:pPr>
      <w:r w:rsidRPr="00426E8D">
        <w:rPr>
          <w:rFonts w:hAnsi="宋体" w:cs="宋体" w:hint="eastAsia"/>
          <w:sz w:val="24"/>
          <w:szCs w:val="24"/>
        </w:rPr>
        <w:t>乙方：（盖章）</w:t>
      </w:r>
    </w:p>
    <w:p w14:paraId="37B53AB5" w14:textId="77777777" w:rsidR="00D81B80" w:rsidRPr="00426E8D" w:rsidRDefault="001451C5">
      <w:pPr>
        <w:pStyle w:val="ab"/>
        <w:adjustRightInd w:val="0"/>
        <w:snapToGrid w:val="0"/>
        <w:spacing w:line="600" w:lineRule="exact"/>
        <w:rPr>
          <w:rFonts w:hAnsi="宋体" w:cs="宋体"/>
          <w:sz w:val="24"/>
          <w:szCs w:val="24"/>
        </w:rPr>
      </w:pPr>
      <w:r w:rsidRPr="00426E8D">
        <w:rPr>
          <w:rFonts w:hAnsi="宋体" w:cs="宋体" w:hint="eastAsia"/>
          <w:sz w:val="24"/>
          <w:szCs w:val="24"/>
        </w:rPr>
        <w:t>法定代表人（签字）：</w:t>
      </w:r>
    </w:p>
    <w:p w14:paraId="3E9A02E7" w14:textId="77777777" w:rsidR="00D81B80" w:rsidRPr="00426E8D" w:rsidRDefault="001451C5">
      <w:pPr>
        <w:pStyle w:val="ab"/>
        <w:adjustRightInd w:val="0"/>
        <w:snapToGrid w:val="0"/>
        <w:spacing w:line="600" w:lineRule="exact"/>
        <w:rPr>
          <w:rFonts w:hAnsi="宋体" w:cs="宋体"/>
          <w:sz w:val="24"/>
          <w:szCs w:val="24"/>
        </w:rPr>
      </w:pPr>
      <w:r w:rsidRPr="00426E8D">
        <w:rPr>
          <w:rFonts w:hAnsi="宋体" w:cs="宋体"/>
          <w:sz w:val="24"/>
          <w:szCs w:val="24"/>
        </w:rPr>
        <w:t>授权代表</w:t>
      </w:r>
      <w:r w:rsidRPr="00426E8D">
        <w:rPr>
          <w:rFonts w:hAnsi="宋体" w:cs="宋体" w:hint="eastAsia"/>
          <w:sz w:val="24"/>
          <w:szCs w:val="24"/>
        </w:rPr>
        <w:t>（签字）：</w:t>
      </w:r>
    </w:p>
    <w:p w14:paraId="356E26E5" w14:textId="77777777" w:rsidR="00D81B80" w:rsidRPr="00426E8D" w:rsidRDefault="001451C5">
      <w:pPr>
        <w:pStyle w:val="ab"/>
        <w:adjustRightInd w:val="0"/>
        <w:snapToGrid w:val="0"/>
        <w:spacing w:line="600" w:lineRule="exact"/>
        <w:rPr>
          <w:rFonts w:hAnsi="宋体" w:cs="宋体"/>
          <w:sz w:val="24"/>
          <w:szCs w:val="24"/>
        </w:rPr>
      </w:pPr>
      <w:r w:rsidRPr="00426E8D">
        <w:rPr>
          <w:rFonts w:hAnsi="宋体" w:cs="宋体" w:hint="eastAsia"/>
          <w:sz w:val="24"/>
          <w:szCs w:val="24"/>
        </w:rPr>
        <w:t>日期：      年    月    日</w:t>
      </w:r>
    </w:p>
    <w:p w14:paraId="5DD6E3E6" w14:textId="77777777" w:rsidR="00D81B80" w:rsidRPr="00426E8D" w:rsidRDefault="00D81B80">
      <w:pPr>
        <w:adjustRightInd w:val="0"/>
        <w:snapToGrid w:val="0"/>
        <w:spacing w:line="600" w:lineRule="exact"/>
        <w:rPr>
          <w:rFonts w:ascii="宋体" w:hAnsi="宋体"/>
          <w:sz w:val="24"/>
          <w:szCs w:val="24"/>
        </w:rPr>
      </w:pPr>
    </w:p>
    <w:p w14:paraId="17F1DE0D" w14:textId="77777777" w:rsidR="00D81B80" w:rsidRPr="00426E8D" w:rsidRDefault="00D81B80">
      <w:pPr>
        <w:spacing w:line="360" w:lineRule="auto"/>
        <w:rPr>
          <w:rFonts w:ascii="宋体" w:hAnsi="宋体"/>
          <w:sz w:val="24"/>
          <w:szCs w:val="24"/>
        </w:rPr>
      </w:pPr>
    </w:p>
    <w:p w14:paraId="34E056FD" w14:textId="77777777" w:rsidR="00D81B80" w:rsidRPr="00426E8D" w:rsidRDefault="00D81B80">
      <w:pPr>
        <w:spacing w:line="360" w:lineRule="auto"/>
        <w:rPr>
          <w:rFonts w:ascii="宋体" w:hAnsi="宋体"/>
          <w:sz w:val="24"/>
          <w:szCs w:val="24"/>
        </w:rPr>
      </w:pPr>
    </w:p>
    <w:p w14:paraId="1D75FF94" w14:textId="77777777" w:rsidR="00D81B80" w:rsidRPr="00426E8D" w:rsidRDefault="00D81B80">
      <w:pPr>
        <w:spacing w:line="360" w:lineRule="auto"/>
        <w:rPr>
          <w:rFonts w:ascii="宋体" w:hAnsi="宋体"/>
          <w:sz w:val="24"/>
          <w:szCs w:val="24"/>
        </w:rPr>
      </w:pPr>
    </w:p>
    <w:p w14:paraId="52DA982C" w14:textId="77777777" w:rsidR="00D81B80" w:rsidRPr="00426E8D" w:rsidRDefault="00D81B80">
      <w:pPr>
        <w:spacing w:line="360" w:lineRule="auto"/>
        <w:rPr>
          <w:rFonts w:ascii="宋体" w:hAnsi="宋体"/>
          <w:sz w:val="24"/>
          <w:szCs w:val="24"/>
        </w:rPr>
      </w:pPr>
    </w:p>
    <w:p w14:paraId="270CADCC" w14:textId="77777777" w:rsidR="00D81B80" w:rsidRPr="00426E8D" w:rsidRDefault="00D81B80">
      <w:pPr>
        <w:spacing w:line="360" w:lineRule="auto"/>
        <w:rPr>
          <w:rFonts w:ascii="宋体" w:hAnsi="宋体"/>
          <w:sz w:val="24"/>
          <w:szCs w:val="24"/>
        </w:rPr>
      </w:pPr>
    </w:p>
    <w:p w14:paraId="2C742E79" w14:textId="77777777" w:rsidR="00D81B80" w:rsidRPr="00426E8D" w:rsidRDefault="00D81B80">
      <w:pPr>
        <w:spacing w:line="360" w:lineRule="auto"/>
        <w:rPr>
          <w:rFonts w:ascii="宋体" w:hAnsi="宋体"/>
          <w:sz w:val="24"/>
          <w:szCs w:val="24"/>
        </w:rPr>
      </w:pPr>
    </w:p>
    <w:p w14:paraId="002796C0" w14:textId="77777777" w:rsidR="00D81B80" w:rsidRPr="00426E8D" w:rsidRDefault="00D81B80">
      <w:pPr>
        <w:spacing w:line="360" w:lineRule="auto"/>
        <w:rPr>
          <w:rFonts w:ascii="宋体" w:hAnsi="宋体"/>
          <w:sz w:val="24"/>
          <w:szCs w:val="24"/>
        </w:rPr>
      </w:pPr>
    </w:p>
    <w:p w14:paraId="09CEFF79" w14:textId="77777777" w:rsidR="00D81B80" w:rsidRPr="00426E8D" w:rsidRDefault="00D81B80">
      <w:pPr>
        <w:spacing w:line="360" w:lineRule="auto"/>
        <w:rPr>
          <w:rFonts w:ascii="宋体" w:hAnsi="宋体"/>
          <w:sz w:val="24"/>
          <w:szCs w:val="24"/>
        </w:rPr>
      </w:pPr>
    </w:p>
    <w:p w14:paraId="652B6F84" w14:textId="77777777" w:rsidR="00D81B80" w:rsidRPr="00426E8D" w:rsidRDefault="00D81B80">
      <w:pPr>
        <w:spacing w:line="360" w:lineRule="auto"/>
        <w:rPr>
          <w:rFonts w:ascii="宋体" w:hAnsi="宋体"/>
          <w:sz w:val="24"/>
          <w:szCs w:val="24"/>
        </w:rPr>
      </w:pPr>
    </w:p>
    <w:p w14:paraId="4E6209C3" w14:textId="77777777" w:rsidR="00D81B80" w:rsidRPr="00426E8D" w:rsidRDefault="00D81B80">
      <w:pPr>
        <w:spacing w:line="360" w:lineRule="auto"/>
        <w:rPr>
          <w:rFonts w:ascii="宋体" w:hAnsi="宋体"/>
          <w:sz w:val="24"/>
          <w:szCs w:val="24"/>
        </w:rPr>
      </w:pPr>
    </w:p>
    <w:p w14:paraId="221D6132" w14:textId="77777777" w:rsidR="00D81B80" w:rsidRPr="00426E8D" w:rsidRDefault="00D81B80">
      <w:pPr>
        <w:spacing w:line="360" w:lineRule="auto"/>
        <w:rPr>
          <w:rFonts w:ascii="宋体" w:hAnsi="宋体"/>
          <w:sz w:val="24"/>
          <w:szCs w:val="24"/>
        </w:rPr>
      </w:pPr>
    </w:p>
    <w:p w14:paraId="5C268F75" w14:textId="77777777" w:rsidR="00D81B80" w:rsidRPr="00426E8D" w:rsidRDefault="00D81B80">
      <w:pPr>
        <w:spacing w:line="360" w:lineRule="auto"/>
        <w:rPr>
          <w:rFonts w:ascii="宋体" w:hAnsi="宋体"/>
          <w:sz w:val="24"/>
          <w:szCs w:val="24"/>
        </w:rPr>
      </w:pPr>
    </w:p>
    <w:p w14:paraId="4E5A629B" w14:textId="77777777" w:rsidR="00D81B80" w:rsidRPr="00426E8D" w:rsidRDefault="00D81B80">
      <w:pPr>
        <w:spacing w:line="360" w:lineRule="auto"/>
        <w:rPr>
          <w:rFonts w:ascii="宋体" w:hAnsi="宋体"/>
          <w:sz w:val="24"/>
          <w:szCs w:val="24"/>
        </w:rPr>
      </w:pPr>
    </w:p>
    <w:p w14:paraId="7C85ABBF" w14:textId="77777777" w:rsidR="00D81B80" w:rsidRPr="00426E8D" w:rsidRDefault="00D81B80">
      <w:pPr>
        <w:spacing w:line="360" w:lineRule="auto"/>
        <w:rPr>
          <w:rFonts w:ascii="宋体" w:hAnsi="宋体"/>
          <w:sz w:val="24"/>
          <w:szCs w:val="24"/>
        </w:rPr>
      </w:pPr>
    </w:p>
    <w:p w14:paraId="2F1ABD9E" w14:textId="77777777" w:rsidR="00D81B80" w:rsidRPr="00426E8D" w:rsidRDefault="00D81B80">
      <w:pPr>
        <w:spacing w:line="360" w:lineRule="auto"/>
        <w:rPr>
          <w:rFonts w:ascii="宋体" w:hAnsi="宋体"/>
          <w:sz w:val="24"/>
          <w:szCs w:val="24"/>
        </w:rPr>
      </w:pPr>
    </w:p>
    <w:p w14:paraId="2FE91A5C" w14:textId="77777777" w:rsidR="00D81B80" w:rsidRPr="00426E8D" w:rsidRDefault="00D81B80">
      <w:pPr>
        <w:spacing w:line="360" w:lineRule="auto"/>
        <w:rPr>
          <w:rFonts w:ascii="宋体" w:hAnsi="宋体"/>
          <w:sz w:val="24"/>
          <w:szCs w:val="24"/>
        </w:rPr>
      </w:pPr>
    </w:p>
    <w:p w14:paraId="1CA50B99" w14:textId="77777777" w:rsidR="00D81B80" w:rsidRPr="00426E8D" w:rsidRDefault="00D81B80">
      <w:pPr>
        <w:spacing w:line="360" w:lineRule="auto"/>
        <w:rPr>
          <w:rFonts w:ascii="宋体" w:hAnsi="宋体"/>
          <w:sz w:val="24"/>
          <w:szCs w:val="24"/>
        </w:rPr>
      </w:pPr>
    </w:p>
    <w:p w14:paraId="02BAADB3" w14:textId="77777777" w:rsidR="00D81B80" w:rsidRPr="00426E8D" w:rsidRDefault="00D81B80">
      <w:pPr>
        <w:spacing w:line="360" w:lineRule="auto"/>
        <w:rPr>
          <w:rFonts w:ascii="宋体" w:hAnsi="宋体"/>
          <w:sz w:val="24"/>
          <w:szCs w:val="24"/>
        </w:rPr>
      </w:pPr>
    </w:p>
    <w:p w14:paraId="4EA65995" w14:textId="77777777" w:rsidR="00D81B80" w:rsidRPr="00426E8D" w:rsidRDefault="00D81B80">
      <w:pPr>
        <w:spacing w:line="360" w:lineRule="auto"/>
        <w:rPr>
          <w:rFonts w:ascii="宋体" w:hAnsi="宋体"/>
          <w:sz w:val="24"/>
          <w:szCs w:val="24"/>
        </w:rPr>
      </w:pPr>
    </w:p>
    <w:p w14:paraId="5EC793C1" w14:textId="77777777" w:rsidR="00D81B80" w:rsidRPr="00426E8D" w:rsidRDefault="00D81B80">
      <w:pPr>
        <w:spacing w:line="360" w:lineRule="auto"/>
        <w:rPr>
          <w:rFonts w:ascii="宋体" w:hAnsi="宋体"/>
          <w:sz w:val="24"/>
          <w:szCs w:val="24"/>
        </w:rPr>
      </w:pPr>
    </w:p>
    <w:p w14:paraId="297C2FCD" w14:textId="77777777" w:rsidR="00D81B80" w:rsidRPr="00426E8D" w:rsidRDefault="00D81B80">
      <w:pPr>
        <w:spacing w:line="360" w:lineRule="auto"/>
        <w:rPr>
          <w:rFonts w:ascii="宋体" w:hAnsi="宋体"/>
          <w:sz w:val="24"/>
          <w:szCs w:val="24"/>
        </w:rPr>
      </w:pPr>
    </w:p>
    <w:p w14:paraId="1C429967" w14:textId="77777777" w:rsidR="00D81B80" w:rsidRPr="00426E8D" w:rsidRDefault="00D81B80">
      <w:pPr>
        <w:spacing w:line="360" w:lineRule="auto"/>
        <w:rPr>
          <w:rFonts w:ascii="宋体" w:hAnsi="宋体"/>
          <w:sz w:val="24"/>
          <w:szCs w:val="24"/>
        </w:rPr>
      </w:pPr>
    </w:p>
    <w:p w14:paraId="4203B44C" w14:textId="77777777" w:rsidR="00D81B80" w:rsidRPr="00426E8D" w:rsidRDefault="00D81B80">
      <w:pPr>
        <w:spacing w:line="360" w:lineRule="auto"/>
        <w:rPr>
          <w:rFonts w:ascii="宋体" w:hAnsi="宋体"/>
          <w:sz w:val="24"/>
          <w:szCs w:val="24"/>
        </w:rPr>
      </w:pPr>
    </w:p>
    <w:p w14:paraId="2328A413" w14:textId="77777777" w:rsidR="00D81B80" w:rsidRPr="00426E8D" w:rsidRDefault="00D81B80">
      <w:pPr>
        <w:spacing w:line="360" w:lineRule="auto"/>
        <w:rPr>
          <w:rFonts w:ascii="宋体" w:hAnsi="宋体"/>
          <w:sz w:val="24"/>
          <w:szCs w:val="24"/>
        </w:rPr>
      </w:pPr>
    </w:p>
    <w:p w14:paraId="692B25EC" w14:textId="77777777" w:rsidR="00D81B80" w:rsidRPr="00426E8D" w:rsidRDefault="00D81B80">
      <w:pPr>
        <w:spacing w:line="360" w:lineRule="auto"/>
        <w:rPr>
          <w:rFonts w:ascii="宋体" w:hAnsi="宋体"/>
          <w:sz w:val="24"/>
          <w:szCs w:val="24"/>
        </w:rPr>
      </w:pPr>
    </w:p>
    <w:p w14:paraId="375AB157" w14:textId="77777777" w:rsidR="00D81B80" w:rsidRPr="00426E8D" w:rsidRDefault="00D81B80">
      <w:pPr>
        <w:spacing w:line="360" w:lineRule="auto"/>
        <w:rPr>
          <w:rFonts w:ascii="宋体" w:hAnsi="宋体"/>
          <w:sz w:val="24"/>
          <w:szCs w:val="24"/>
        </w:rPr>
      </w:pPr>
    </w:p>
    <w:p w14:paraId="2D5231F2" w14:textId="77777777" w:rsidR="00D81B80" w:rsidRPr="00426E8D" w:rsidRDefault="00D81B80">
      <w:pPr>
        <w:spacing w:line="360" w:lineRule="auto"/>
        <w:rPr>
          <w:rFonts w:ascii="宋体" w:hAnsi="宋体"/>
          <w:sz w:val="24"/>
          <w:szCs w:val="24"/>
        </w:rPr>
      </w:pPr>
    </w:p>
    <w:p w14:paraId="4552D480" w14:textId="77777777" w:rsidR="00D81B80" w:rsidRPr="00426E8D" w:rsidRDefault="00D81B80">
      <w:pPr>
        <w:spacing w:line="360" w:lineRule="auto"/>
        <w:rPr>
          <w:rFonts w:ascii="宋体" w:hAnsi="宋体"/>
          <w:sz w:val="24"/>
          <w:szCs w:val="24"/>
        </w:rPr>
      </w:pPr>
    </w:p>
    <w:p w14:paraId="15AF0633" w14:textId="77777777" w:rsidR="00D81B80" w:rsidRPr="00426E8D" w:rsidRDefault="00D81B80">
      <w:pPr>
        <w:spacing w:line="360" w:lineRule="auto"/>
        <w:rPr>
          <w:rFonts w:ascii="宋体" w:hAnsi="宋体"/>
          <w:sz w:val="24"/>
          <w:szCs w:val="24"/>
        </w:rPr>
      </w:pPr>
    </w:p>
    <w:p w14:paraId="768D81E1" w14:textId="77777777" w:rsidR="00D81B80" w:rsidRPr="00426E8D" w:rsidRDefault="00D81B80">
      <w:pPr>
        <w:spacing w:line="360" w:lineRule="auto"/>
        <w:rPr>
          <w:rFonts w:ascii="宋体" w:hAnsi="宋体"/>
          <w:sz w:val="24"/>
          <w:szCs w:val="24"/>
        </w:rPr>
      </w:pPr>
    </w:p>
    <w:p w14:paraId="2DBC8D26" w14:textId="77777777" w:rsidR="00D81B80" w:rsidRPr="00426E8D" w:rsidRDefault="00D81B80">
      <w:pPr>
        <w:spacing w:line="360" w:lineRule="auto"/>
        <w:rPr>
          <w:rFonts w:ascii="宋体" w:hAnsi="宋体"/>
          <w:sz w:val="24"/>
          <w:szCs w:val="24"/>
        </w:rPr>
      </w:pPr>
    </w:p>
    <w:p w14:paraId="357FC0C0" w14:textId="77777777" w:rsidR="00D81B80" w:rsidRPr="00426E8D" w:rsidRDefault="00D81B80">
      <w:pPr>
        <w:spacing w:line="360" w:lineRule="auto"/>
        <w:rPr>
          <w:rFonts w:ascii="宋体" w:hAnsi="宋体"/>
          <w:sz w:val="24"/>
          <w:szCs w:val="24"/>
        </w:rPr>
      </w:pPr>
    </w:p>
    <w:p w14:paraId="01124658" w14:textId="77777777" w:rsidR="00D81B80" w:rsidRPr="00426E8D" w:rsidRDefault="00D81B80">
      <w:pPr>
        <w:spacing w:line="360" w:lineRule="auto"/>
        <w:rPr>
          <w:rFonts w:ascii="宋体" w:hAnsi="宋体"/>
          <w:sz w:val="24"/>
          <w:szCs w:val="24"/>
        </w:rPr>
      </w:pPr>
    </w:p>
    <w:p w14:paraId="3521411C" w14:textId="77777777" w:rsidR="00D81B80" w:rsidRPr="00426E8D" w:rsidRDefault="001451C5">
      <w:pPr>
        <w:pStyle w:val="1"/>
        <w:spacing w:line="360" w:lineRule="auto"/>
        <w:jc w:val="center"/>
        <w:rPr>
          <w:sz w:val="52"/>
          <w:szCs w:val="96"/>
        </w:rPr>
      </w:pPr>
      <w:bookmarkStart w:id="55" w:name="_Toc40461568"/>
      <w:r w:rsidRPr="00426E8D">
        <w:rPr>
          <w:rFonts w:hint="eastAsia"/>
          <w:sz w:val="52"/>
          <w:szCs w:val="96"/>
        </w:rPr>
        <w:t>第四部分评选办法</w:t>
      </w:r>
      <w:bookmarkEnd w:id="51"/>
      <w:bookmarkEnd w:id="52"/>
      <w:bookmarkEnd w:id="55"/>
    </w:p>
    <w:p w14:paraId="57CBB047" w14:textId="77777777" w:rsidR="00D81B80" w:rsidRPr="00426E8D" w:rsidRDefault="00D81B80">
      <w:pPr>
        <w:spacing w:line="360" w:lineRule="auto"/>
        <w:rPr>
          <w:rFonts w:ascii="宋体" w:hAnsi="宋体"/>
          <w:sz w:val="24"/>
          <w:szCs w:val="24"/>
        </w:rPr>
      </w:pPr>
    </w:p>
    <w:p w14:paraId="3C3688B8" w14:textId="77777777" w:rsidR="00D81B80" w:rsidRPr="00426E8D" w:rsidRDefault="00D81B80">
      <w:pPr>
        <w:spacing w:line="360" w:lineRule="auto"/>
        <w:ind w:left="420" w:firstLineChars="200" w:firstLine="480"/>
        <w:rPr>
          <w:rFonts w:ascii="宋体" w:hAnsi="宋体"/>
          <w:sz w:val="24"/>
          <w:szCs w:val="24"/>
        </w:rPr>
      </w:pPr>
    </w:p>
    <w:p w14:paraId="1327D2D0" w14:textId="77777777" w:rsidR="00D81B80" w:rsidRPr="00426E8D" w:rsidRDefault="00D81B80">
      <w:pPr>
        <w:spacing w:line="360" w:lineRule="auto"/>
        <w:ind w:left="420" w:firstLineChars="200" w:firstLine="480"/>
        <w:rPr>
          <w:rFonts w:ascii="宋体" w:hAnsi="宋体"/>
          <w:sz w:val="24"/>
          <w:szCs w:val="24"/>
        </w:rPr>
      </w:pPr>
    </w:p>
    <w:p w14:paraId="79CF327A" w14:textId="77777777" w:rsidR="00D81B80" w:rsidRPr="00426E8D" w:rsidRDefault="00D81B80">
      <w:pPr>
        <w:spacing w:line="360" w:lineRule="auto"/>
        <w:ind w:left="420" w:firstLineChars="200" w:firstLine="480"/>
        <w:rPr>
          <w:rFonts w:ascii="宋体" w:hAnsi="宋体"/>
          <w:sz w:val="24"/>
          <w:szCs w:val="24"/>
        </w:rPr>
      </w:pPr>
    </w:p>
    <w:p w14:paraId="1CD06603" w14:textId="77777777" w:rsidR="00D81B80" w:rsidRPr="00426E8D" w:rsidRDefault="00D81B80">
      <w:pPr>
        <w:spacing w:line="360" w:lineRule="auto"/>
        <w:ind w:left="420" w:firstLineChars="200" w:firstLine="480"/>
        <w:rPr>
          <w:rFonts w:ascii="宋体" w:hAnsi="宋体"/>
          <w:sz w:val="24"/>
          <w:szCs w:val="24"/>
        </w:rPr>
      </w:pPr>
    </w:p>
    <w:p w14:paraId="01E645F4" w14:textId="77777777" w:rsidR="00D81B80" w:rsidRPr="00426E8D" w:rsidRDefault="00D81B80">
      <w:pPr>
        <w:spacing w:line="360" w:lineRule="auto"/>
        <w:ind w:left="420" w:firstLineChars="200" w:firstLine="480"/>
        <w:rPr>
          <w:rFonts w:ascii="宋体" w:hAnsi="宋体"/>
          <w:sz w:val="24"/>
          <w:szCs w:val="24"/>
        </w:rPr>
      </w:pPr>
    </w:p>
    <w:p w14:paraId="7A165257" w14:textId="77777777" w:rsidR="00D81B80" w:rsidRPr="00426E8D" w:rsidRDefault="00D81B80">
      <w:pPr>
        <w:spacing w:line="360" w:lineRule="auto"/>
        <w:ind w:left="420" w:firstLineChars="200" w:firstLine="480"/>
        <w:rPr>
          <w:rFonts w:ascii="宋体" w:hAnsi="宋体"/>
          <w:sz w:val="24"/>
          <w:szCs w:val="24"/>
        </w:rPr>
      </w:pPr>
    </w:p>
    <w:p w14:paraId="4561D65C" w14:textId="77777777" w:rsidR="00D81B80" w:rsidRPr="00426E8D" w:rsidRDefault="00D81B80">
      <w:pPr>
        <w:spacing w:line="360" w:lineRule="auto"/>
        <w:ind w:left="420" w:firstLineChars="200" w:firstLine="480"/>
        <w:rPr>
          <w:rFonts w:ascii="宋体" w:hAnsi="宋体"/>
          <w:sz w:val="24"/>
          <w:szCs w:val="24"/>
        </w:rPr>
      </w:pPr>
    </w:p>
    <w:p w14:paraId="5569507A" w14:textId="77777777" w:rsidR="00D81B80" w:rsidRPr="00426E8D" w:rsidRDefault="00D81B80">
      <w:pPr>
        <w:spacing w:line="360" w:lineRule="auto"/>
        <w:ind w:left="420" w:firstLineChars="200" w:firstLine="480"/>
        <w:rPr>
          <w:rFonts w:ascii="宋体" w:hAnsi="宋体"/>
          <w:sz w:val="24"/>
          <w:szCs w:val="24"/>
        </w:rPr>
      </w:pPr>
    </w:p>
    <w:p w14:paraId="444135FB" w14:textId="77777777" w:rsidR="00D81B80" w:rsidRPr="00426E8D" w:rsidRDefault="00D81B80">
      <w:pPr>
        <w:spacing w:line="360" w:lineRule="auto"/>
        <w:ind w:left="420" w:firstLineChars="200" w:firstLine="480"/>
        <w:rPr>
          <w:rFonts w:ascii="宋体" w:hAnsi="宋体"/>
          <w:sz w:val="24"/>
          <w:szCs w:val="24"/>
        </w:rPr>
      </w:pPr>
    </w:p>
    <w:p w14:paraId="14C0B9F9" w14:textId="77777777" w:rsidR="00D81B80" w:rsidRPr="00426E8D" w:rsidRDefault="00D81B80">
      <w:pPr>
        <w:spacing w:line="360" w:lineRule="auto"/>
        <w:ind w:left="420" w:firstLineChars="200" w:firstLine="480"/>
        <w:rPr>
          <w:rFonts w:ascii="宋体" w:hAnsi="宋体"/>
          <w:sz w:val="24"/>
          <w:szCs w:val="24"/>
        </w:rPr>
      </w:pPr>
    </w:p>
    <w:p w14:paraId="40AB4C7D" w14:textId="77777777" w:rsidR="00D81B80" w:rsidRPr="00426E8D" w:rsidRDefault="00D81B80">
      <w:pPr>
        <w:spacing w:line="360" w:lineRule="auto"/>
        <w:ind w:left="420" w:firstLineChars="200" w:firstLine="480"/>
        <w:rPr>
          <w:rFonts w:ascii="宋体" w:hAnsi="宋体"/>
          <w:sz w:val="24"/>
          <w:szCs w:val="24"/>
        </w:rPr>
      </w:pPr>
    </w:p>
    <w:p w14:paraId="06A238BF" w14:textId="77777777" w:rsidR="00D81B80" w:rsidRPr="00426E8D" w:rsidRDefault="00D81B80">
      <w:pPr>
        <w:spacing w:line="360" w:lineRule="auto"/>
        <w:rPr>
          <w:rFonts w:ascii="宋体" w:hAnsi="宋体"/>
          <w:bCs/>
          <w:sz w:val="24"/>
          <w:szCs w:val="24"/>
        </w:rPr>
      </w:pPr>
    </w:p>
    <w:p w14:paraId="1867A8FE" w14:textId="77777777" w:rsidR="00D81B80" w:rsidRPr="00426E8D" w:rsidRDefault="00D81B80">
      <w:pPr>
        <w:spacing w:line="360" w:lineRule="auto"/>
        <w:rPr>
          <w:rFonts w:ascii="宋体" w:hAnsi="宋体"/>
          <w:bCs/>
          <w:sz w:val="24"/>
          <w:szCs w:val="24"/>
        </w:rPr>
      </w:pPr>
    </w:p>
    <w:p w14:paraId="5BCAD530" w14:textId="77777777" w:rsidR="00D81B80" w:rsidRPr="00426E8D" w:rsidRDefault="001451C5">
      <w:pPr>
        <w:pStyle w:val="2"/>
        <w:numPr>
          <w:ilvl w:val="0"/>
          <w:numId w:val="17"/>
        </w:numPr>
        <w:spacing w:before="120" w:after="120" w:line="360" w:lineRule="auto"/>
        <w:ind w:left="425" w:hanging="425"/>
        <w:rPr>
          <w:sz w:val="28"/>
          <w:szCs w:val="28"/>
        </w:rPr>
      </w:pPr>
      <w:bookmarkStart w:id="56" w:name="_Toc40461569"/>
      <w:r w:rsidRPr="00426E8D">
        <w:rPr>
          <w:rFonts w:hint="eastAsia"/>
          <w:sz w:val="28"/>
          <w:szCs w:val="28"/>
        </w:rPr>
        <w:lastRenderedPageBreak/>
        <w:t>评选细则</w:t>
      </w:r>
      <w:bookmarkStart w:id="57" w:name="_Toc138506090"/>
      <w:bookmarkStart w:id="58" w:name="_Toc318967829"/>
      <w:bookmarkStart w:id="59" w:name="_Toc124570685"/>
      <w:bookmarkStart w:id="60" w:name="_Toc148060904"/>
      <w:bookmarkStart w:id="61" w:name="_Toc124646432"/>
      <w:bookmarkStart w:id="62" w:name="_Toc102211722"/>
      <w:bookmarkStart w:id="63" w:name="_Toc257395090"/>
      <w:bookmarkStart w:id="64" w:name="_Toc125770206"/>
      <w:bookmarkStart w:id="65" w:name="_Toc66722110"/>
      <w:bookmarkStart w:id="66" w:name="_Toc104902927"/>
      <w:bookmarkStart w:id="67" w:name="_Toc28489528"/>
      <w:bookmarkStart w:id="68" w:name="_Toc113277290"/>
      <w:bookmarkStart w:id="69" w:name="_Toc67911940"/>
      <w:bookmarkStart w:id="70" w:name="_Toc95304221"/>
      <w:bookmarkStart w:id="71" w:name="_Toc104874463"/>
      <w:bookmarkStart w:id="72" w:name="_Toc34535378"/>
      <w:bookmarkStart w:id="73" w:name="_Toc101553554"/>
      <w:bookmarkStart w:id="74" w:name="_Toc169334814"/>
      <w:bookmarkStart w:id="75" w:name="_Toc68620010"/>
      <w:bookmarkStart w:id="76" w:name="_Toc124401380"/>
      <w:bookmarkStart w:id="77" w:name="_Toc148420068"/>
      <w:bookmarkStart w:id="78" w:name="_Toc101553659"/>
      <w:bookmarkStart w:id="79" w:name="_Toc138568670"/>
      <w:bookmarkStart w:id="80" w:name="_Toc28142596"/>
      <w:bookmarkStart w:id="81" w:name="_Toc108001798"/>
      <w:bookmarkStart w:id="82" w:name="_Toc131922501"/>
      <w:bookmarkStart w:id="83" w:name="_Toc108243614"/>
      <w:bookmarkStart w:id="84" w:name="_Toc150050900"/>
      <w:bookmarkStart w:id="85" w:name="_Toc131904928"/>
      <w:bookmarkStart w:id="86" w:name="_Toc35834932"/>
      <w:bookmarkStart w:id="87" w:name="_Toc95249605"/>
      <w:bookmarkEnd w:id="56"/>
    </w:p>
    <w:p w14:paraId="0F618621" w14:textId="77777777" w:rsidR="00D81B80" w:rsidRPr="00426E8D" w:rsidRDefault="001451C5">
      <w:pPr>
        <w:spacing w:line="360" w:lineRule="auto"/>
        <w:ind w:firstLineChars="200" w:firstLine="480"/>
        <w:jc w:val="left"/>
        <w:rPr>
          <w:rFonts w:ascii="宋体" w:hAnsi="宋体"/>
          <w:bCs/>
          <w:kern w:val="44"/>
          <w:sz w:val="24"/>
          <w:szCs w:val="24"/>
        </w:rPr>
      </w:pPr>
      <w:r w:rsidRPr="00426E8D">
        <w:rPr>
          <w:rFonts w:ascii="宋体" w:hAnsi="宋体" w:hint="eastAsia"/>
          <w:bCs/>
          <w:kern w:val="44"/>
          <w:sz w:val="24"/>
          <w:szCs w:val="24"/>
        </w:rPr>
        <w:t>评委由广州塔旅游文化发展股份有限公司经营管理分公司评审成员组成。评委根据已通过符合性检查竞选人的竞选文件，并逐项列出竞选文件的全部竞选偏差。</w:t>
      </w:r>
    </w:p>
    <w:p w14:paraId="2B6364D9" w14:textId="77777777" w:rsidR="00D81B80" w:rsidRPr="00426E8D" w:rsidRDefault="001451C5">
      <w:pPr>
        <w:spacing w:line="360" w:lineRule="auto"/>
        <w:ind w:firstLineChars="200" w:firstLine="480"/>
        <w:jc w:val="left"/>
        <w:rPr>
          <w:rFonts w:ascii="宋体" w:hAnsi="宋体"/>
          <w:bCs/>
          <w:kern w:val="44"/>
          <w:sz w:val="24"/>
          <w:szCs w:val="24"/>
        </w:rPr>
      </w:pPr>
      <w:r w:rsidRPr="00426E8D">
        <w:rPr>
          <w:rFonts w:ascii="宋体" w:hAnsi="宋体" w:hint="eastAsia"/>
          <w:bCs/>
          <w:kern w:val="44"/>
          <w:sz w:val="24"/>
          <w:szCs w:val="24"/>
        </w:rPr>
        <w:t>评分应考虑到竞选文件之间的细微偏差。细微偏差是指竞选文件在实质上响应竞选要求，但在个别地方存在漏项或者提供了不完整的技术信息和数据等情况，并且补正这些遗漏或者不完整不会对其他竞选人造成不公平的结果。细微偏差不影响竞选文件的有效性。在详细评审时对细微偏差作不利于该竞选人的量化。</w:t>
      </w:r>
    </w:p>
    <w:p w14:paraId="1F20AFE7" w14:textId="77777777" w:rsidR="00D81B80" w:rsidRPr="00426E8D" w:rsidRDefault="001451C5">
      <w:pPr>
        <w:spacing w:line="360" w:lineRule="auto"/>
        <w:ind w:firstLineChars="200" w:firstLine="480"/>
        <w:jc w:val="left"/>
        <w:rPr>
          <w:rFonts w:ascii="宋体" w:hAnsi="宋体"/>
          <w:bCs/>
          <w:kern w:val="44"/>
          <w:sz w:val="24"/>
          <w:szCs w:val="24"/>
        </w:rPr>
      </w:pPr>
      <w:r w:rsidRPr="00426E8D">
        <w:rPr>
          <w:rFonts w:ascii="宋体" w:hAnsi="宋体" w:hint="eastAsia"/>
          <w:bCs/>
          <w:kern w:val="44"/>
          <w:sz w:val="24"/>
          <w:szCs w:val="24"/>
        </w:rPr>
        <w:t>评委对竞选文件的响应情况进行评分。评分采用量化方法。</w:t>
      </w:r>
    </w:p>
    <w:p w14:paraId="4408E6F1" w14:textId="77777777" w:rsidR="00D81B80" w:rsidRPr="00426E8D" w:rsidRDefault="001451C5">
      <w:pPr>
        <w:pStyle w:val="3"/>
        <w:numPr>
          <w:ilvl w:val="0"/>
          <w:numId w:val="18"/>
        </w:numPr>
        <w:spacing w:line="360" w:lineRule="auto"/>
        <w:rPr>
          <w:sz w:val="24"/>
          <w:szCs w:val="24"/>
        </w:rPr>
      </w:pPr>
      <w:bookmarkStart w:id="88" w:name="_Toc40461570"/>
      <w:r w:rsidRPr="00426E8D">
        <w:rPr>
          <w:rFonts w:hint="eastAsia"/>
          <w:sz w:val="24"/>
          <w:szCs w:val="24"/>
        </w:rPr>
        <w:t>白酒类</w:t>
      </w:r>
      <w:r w:rsidRPr="00426E8D">
        <w:rPr>
          <w:sz w:val="24"/>
          <w:szCs w:val="24"/>
        </w:rPr>
        <w:t>酒体</w:t>
      </w:r>
      <w:r w:rsidRPr="00426E8D">
        <w:rPr>
          <w:rFonts w:hint="eastAsia"/>
          <w:sz w:val="24"/>
          <w:szCs w:val="24"/>
        </w:rPr>
        <w:t>评分标准和权重</w:t>
      </w:r>
      <w:bookmarkStart w:id="89" w:name="_Toc28142597"/>
      <w:bookmarkStart w:id="90" w:name="_Toc318967830"/>
      <w:bookmarkStart w:id="91" w:name="_Toc26163628"/>
      <w:bookmarkStart w:id="92" w:name="_Toc31424230"/>
      <w:bookmarkStart w:id="93" w:name="_Toc28489529"/>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49083F8" w14:textId="77777777" w:rsidR="00D81B80" w:rsidRPr="00426E8D" w:rsidRDefault="001451C5">
      <w:pPr>
        <w:pStyle w:val="12"/>
        <w:numPr>
          <w:ilvl w:val="0"/>
          <w:numId w:val="19"/>
        </w:numPr>
        <w:spacing w:line="360" w:lineRule="auto"/>
        <w:ind w:left="426" w:firstLineChars="0" w:hanging="426"/>
        <w:jc w:val="left"/>
        <w:rPr>
          <w:rFonts w:ascii="宋体" w:hAnsi="宋体"/>
          <w:b/>
          <w:sz w:val="24"/>
          <w:szCs w:val="24"/>
        </w:rPr>
      </w:pPr>
      <w:r w:rsidRPr="00426E8D">
        <w:rPr>
          <w:rFonts w:ascii="宋体" w:hAnsi="宋体" w:hint="eastAsia"/>
          <w:b/>
          <w:bCs/>
          <w:sz w:val="24"/>
          <w:szCs w:val="24"/>
        </w:rPr>
        <w:t>评分标准</w:t>
      </w:r>
      <w:bookmarkEnd w:id="89"/>
      <w:bookmarkEnd w:id="90"/>
      <w:bookmarkEnd w:id="91"/>
      <w:bookmarkEnd w:id="92"/>
      <w:bookmarkEnd w:id="93"/>
    </w:p>
    <w:p w14:paraId="57238175" w14:textId="77777777" w:rsidR="00D81B80" w:rsidRPr="00426E8D" w:rsidRDefault="001451C5">
      <w:pPr>
        <w:pStyle w:val="12"/>
        <w:numPr>
          <w:ilvl w:val="1"/>
          <w:numId w:val="20"/>
        </w:numPr>
        <w:spacing w:line="360" w:lineRule="auto"/>
        <w:ind w:firstLineChars="0" w:hanging="840"/>
        <w:rPr>
          <w:rFonts w:ascii="宋体" w:hAnsi="宋体"/>
          <w:bCs/>
          <w:sz w:val="24"/>
          <w:szCs w:val="24"/>
        </w:rPr>
      </w:pPr>
      <w:r w:rsidRPr="00426E8D">
        <w:rPr>
          <w:rFonts w:ascii="宋体" w:hAnsi="宋体" w:hint="eastAsia"/>
          <w:bCs/>
          <w:sz w:val="24"/>
          <w:szCs w:val="24"/>
        </w:rPr>
        <w:t>品牌授权许可费用价格评审（见附表2）</w:t>
      </w:r>
    </w:p>
    <w:p w14:paraId="082A4078" w14:textId="77777777" w:rsidR="00D81B80" w:rsidRPr="00426E8D" w:rsidRDefault="001451C5">
      <w:pPr>
        <w:spacing w:line="360" w:lineRule="auto"/>
        <w:ind w:firstLineChars="200" w:firstLine="480"/>
        <w:jc w:val="left"/>
        <w:rPr>
          <w:rFonts w:ascii="宋体" w:hAnsi="宋体"/>
          <w:bCs/>
          <w:sz w:val="24"/>
          <w:szCs w:val="24"/>
        </w:rPr>
      </w:pPr>
      <w:r w:rsidRPr="00426E8D">
        <w:rPr>
          <w:rFonts w:ascii="宋体" w:hAnsi="宋体" w:hint="eastAsia"/>
          <w:bCs/>
          <w:sz w:val="24"/>
          <w:szCs w:val="24"/>
        </w:rPr>
        <w:t>竞选人</w:t>
      </w:r>
      <w:r w:rsidRPr="00426E8D">
        <w:rPr>
          <w:rFonts w:ascii="宋体" w:hAnsi="宋体"/>
          <w:bCs/>
          <w:sz w:val="24"/>
          <w:szCs w:val="24"/>
        </w:rPr>
        <w:t>对</w:t>
      </w:r>
      <w:r w:rsidRPr="00426E8D">
        <w:rPr>
          <w:rFonts w:ascii="宋体" w:hAnsi="宋体" w:hint="eastAsia"/>
          <w:bCs/>
          <w:sz w:val="24"/>
          <w:szCs w:val="24"/>
        </w:rPr>
        <w:t>白酒类订制</w:t>
      </w:r>
      <w:r w:rsidRPr="00426E8D">
        <w:rPr>
          <w:rFonts w:ascii="宋体" w:hAnsi="宋体"/>
          <w:bCs/>
          <w:sz w:val="24"/>
          <w:szCs w:val="24"/>
        </w:rPr>
        <w:t>产品</w:t>
      </w:r>
      <w:r w:rsidRPr="00426E8D">
        <w:rPr>
          <w:rFonts w:ascii="宋体" w:hAnsi="宋体" w:hint="eastAsia"/>
          <w:bCs/>
          <w:sz w:val="24"/>
          <w:szCs w:val="24"/>
        </w:rPr>
        <w:t>品牌商标普通许可使用</w:t>
      </w:r>
      <w:r w:rsidRPr="00426E8D">
        <w:rPr>
          <w:rFonts w:ascii="宋体" w:hAnsi="宋体"/>
          <w:bCs/>
          <w:sz w:val="24"/>
          <w:szCs w:val="24"/>
        </w:rPr>
        <w:t>费率</w:t>
      </w:r>
      <w:r w:rsidRPr="00426E8D">
        <w:rPr>
          <w:rFonts w:ascii="宋体" w:hAnsi="宋体" w:hint="eastAsia"/>
          <w:bCs/>
          <w:sz w:val="24"/>
          <w:szCs w:val="24"/>
        </w:rPr>
        <w:t>进行</w:t>
      </w:r>
      <w:r w:rsidRPr="00426E8D">
        <w:rPr>
          <w:rFonts w:ascii="宋体" w:hAnsi="宋体"/>
          <w:bCs/>
          <w:sz w:val="24"/>
          <w:szCs w:val="24"/>
        </w:rPr>
        <w:t>竞选报价，</w:t>
      </w:r>
      <w:r w:rsidRPr="00426E8D">
        <w:rPr>
          <w:rFonts w:ascii="宋体" w:hAnsi="宋体" w:hint="eastAsia"/>
          <w:bCs/>
          <w:sz w:val="24"/>
          <w:szCs w:val="24"/>
        </w:rPr>
        <w:t>满足招选文件要求的各竞选报价中，白酒类订制</w:t>
      </w:r>
      <w:r w:rsidRPr="00426E8D">
        <w:rPr>
          <w:rFonts w:ascii="宋体" w:hAnsi="宋体"/>
          <w:bCs/>
          <w:sz w:val="24"/>
          <w:szCs w:val="24"/>
        </w:rPr>
        <w:t>产品</w:t>
      </w:r>
      <w:r w:rsidRPr="00426E8D">
        <w:rPr>
          <w:rFonts w:ascii="宋体" w:hAnsi="宋体" w:hint="eastAsia"/>
          <w:bCs/>
          <w:sz w:val="24"/>
          <w:szCs w:val="24"/>
        </w:rPr>
        <w:t>品牌商标普通许可使用</w:t>
      </w:r>
      <w:r w:rsidRPr="00426E8D">
        <w:rPr>
          <w:rFonts w:ascii="宋体" w:hAnsi="宋体"/>
          <w:bCs/>
          <w:sz w:val="24"/>
          <w:szCs w:val="24"/>
        </w:rPr>
        <w:t>费率最高者</w:t>
      </w:r>
      <w:r w:rsidRPr="00426E8D">
        <w:rPr>
          <w:rFonts w:ascii="宋体" w:hAnsi="宋体" w:hint="eastAsia"/>
          <w:bCs/>
          <w:sz w:val="24"/>
          <w:szCs w:val="24"/>
        </w:rPr>
        <w:t>其价格分为满分30分。竞选普通许可使用费率每低于最高普通许可使用费率1</w:t>
      </w:r>
      <w:r w:rsidRPr="00426E8D">
        <w:rPr>
          <w:rFonts w:ascii="宋体" w:hAnsi="宋体"/>
          <w:bCs/>
          <w:sz w:val="24"/>
          <w:szCs w:val="24"/>
        </w:rPr>
        <w:t>%，</w:t>
      </w:r>
      <w:r w:rsidRPr="00426E8D">
        <w:rPr>
          <w:rFonts w:ascii="宋体" w:hAnsi="宋体" w:hint="eastAsia"/>
          <w:bCs/>
          <w:sz w:val="24"/>
          <w:szCs w:val="24"/>
        </w:rPr>
        <w:t>扣0.2分。各竞选单位白酒类订制</w:t>
      </w:r>
      <w:r w:rsidRPr="00426E8D">
        <w:rPr>
          <w:rFonts w:ascii="宋体" w:hAnsi="宋体"/>
          <w:bCs/>
          <w:sz w:val="24"/>
          <w:szCs w:val="24"/>
        </w:rPr>
        <w:t>产品</w:t>
      </w:r>
      <w:r w:rsidRPr="00426E8D">
        <w:rPr>
          <w:rFonts w:ascii="宋体" w:hAnsi="宋体" w:hint="eastAsia"/>
          <w:bCs/>
          <w:sz w:val="24"/>
          <w:szCs w:val="24"/>
        </w:rPr>
        <w:t>品牌商标普通许可使用</w:t>
      </w:r>
      <w:r w:rsidRPr="00426E8D">
        <w:rPr>
          <w:rFonts w:ascii="宋体" w:hAnsi="宋体"/>
          <w:bCs/>
          <w:sz w:val="24"/>
          <w:szCs w:val="24"/>
        </w:rPr>
        <w:t>费率</w:t>
      </w:r>
      <w:r w:rsidRPr="00426E8D">
        <w:rPr>
          <w:rFonts w:ascii="宋体" w:hAnsi="宋体" w:hint="eastAsia"/>
          <w:bCs/>
          <w:sz w:val="24"/>
          <w:szCs w:val="24"/>
        </w:rPr>
        <w:t>应</w:t>
      </w:r>
      <w:r w:rsidRPr="00426E8D">
        <w:rPr>
          <w:rFonts w:ascii="宋体" w:hAnsi="宋体"/>
          <w:bCs/>
          <w:sz w:val="24"/>
          <w:szCs w:val="24"/>
        </w:rPr>
        <w:t>保留一位小数且</w:t>
      </w:r>
      <w:r w:rsidRPr="00426E8D">
        <w:rPr>
          <w:rFonts w:ascii="宋体" w:hAnsi="宋体" w:hint="eastAsia"/>
          <w:bCs/>
          <w:sz w:val="24"/>
          <w:szCs w:val="24"/>
        </w:rPr>
        <w:t>不低于</w:t>
      </w:r>
      <w:r w:rsidRPr="00426E8D">
        <w:rPr>
          <w:rFonts w:ascii="宋体" w:hAnsi="宋体"/>
          <w:bCs/>
          <w:sz w:val="24"/>
          <w:szCs w:val="24"/>
        </w:rPr>
        <w:t>3.3%</w:t>
      </w:r>
      <w:r w:rsidRPr="00426E8D">
        <w:rPr>
          <w:rFonts w:ascii="宋体" w:hAnsi="宋体" w:hint="eastAsia"/>
          <w:bCs/>
          <w:sz w:val="24"/>
          <w:szCs w:val="24"/>
        </w:rPr>
        <w:t>，否则为无效报价，该项不得分。</w:t>
      </w:r>
    </w:p>
    <w:p w14:paraId="57F802B3" w14:textId="77777777" w:rsidR="00D81B80" w:rsidRPr="00426E8D" w:rsidRDefault="001451C5">
      <w:pPr>
        <w:spacing w:line="360" w:lineRule="auto"/>
        <w:ind w:firstLineChars="200" w:firstLine="480"/>
        <w:jc w:val="left"/>
        <w:rPr>
          <w:rFonts w:ascii="宋体" w:hAnsi="宋体"/>
          <w:bCs/>
          <w:sz w:val="24"/>
          <w:szCs w:val="24"/>
        </w:rPr>
      </w:pPr>
      <w:r w:rsidRPr="00426E8D">
        <w:rPr>
          <w:rFonts w:ascii="宋体" w:hAnsi="宋体" w:hint="eastAsia"/>
          <w:bCs/>
          <w:sz w:val="24"/>
          <w:szCs w:val="24"/>
        </w:rPr>
        <w:t>计算公式如下：</w:t>
      </w:r>
    </w:p>
    <w:p w14:paraId="608C7553" w14:textId="77777777" w:rsidR="00D81B80" w:rsidRPr="00426E8D" w:rsidRDefault="001451C5">
      <w:pPr>
        <w:spacing w:line="360" w:lineRule="auto"/>
        <w:jc w:val="left"/>
        <w:rPr>
          <w:rFonts w:ascii="宋体" w:hAnsi="宋体"/>
          <w:bCs/>
          <w:sz w:val="24"/>
          <w:szCs w:val="24"/>
        </w:rPr>
      </w:pPr>
      <w:r w:rsidRPr="00426E8D">
        <w:rPr>
          <w:rFonts w:ascii="宋体" w:hAnsi="宋体" w:hint="eastAsia"/>
          <w:bCs/>
          <w:sz w:val="24"/>
          <w:szCs w:val="24"/>
        </w:rPr>
        <w:t>价格得分=价格部分总分-（竞选</w:t>
      </w:r>
      <w:r w:rsidRPr="00426E8D">
        <w:rPr>
          <w:rFonts w:ascii="宋体" w:hAnsi="宋体"/>
          <w:bCs/>
          <w:sz w:val="24"/>
          <w:szCs w:val="24"/>
        </w:rPr>
        <w:t>最高</w:t>
      </w:r>
      <w:r w:rsidRPr="00426E8D">
        <w:rPr>
          <w:rFonts w:ascii="宋体" w:hAnsi="宋体" w:hint="eastAsia"/>
          <w:bCs/>
          <w:sz w:val="24"/>
          <w:szCs w:val="24"/>
        </w:rPr>
        <w:t>普通许可使用费率-竞选普通许可使用</w:t>
      </w:r>
      <w:r w:rsidRPr="00426E8D">
        <w:rPr>
          <w:rFonts w:ascii="宋体" w:hAnsi="宋体"/>
          <w:bCs/>
          <w:sz w:val="24"/>
          <w:szCs w:val="24"/>
        </w:rPr>
        <w:t>费率</w:t>
      </w:r>
      <w:r w:rsidRPr="00426E8D">
        <w:rPr>
          <w:rFonts w:ascii="宋体" w:hAnsi="宋体" w:hint="eastAsia"/>
          <w:bCs/>
          <w:sz w:val="24"/>
          <w:szCs w:val="24"/>
        </w:rPr>
        <w:t>）÷竞价最高普通许可使用费率÷0.01×0.2</w:t>
      </w:r>
    </w:p>
    <w:p w14:paraId="077DEB5D" w14:textId="77777777" w:rsidR="00D81B80" w:rsidRPr="00426E8D" w:rsidRDefault="001451C5">
      <w:pPr>
        <w:spacing w:line="360" w:lineRule="auto"/>
        <w:ind w:firstLineChars="200" w:firstLine="480"/>
        <w:jc w:val="left"/>
        <w:rPr>
          <w:rFonts w:ascii="宋体" w:hAnsi="宋体"/>
          <w:bCs/>
          <w:sz w:val="24"/>
          <w:szCs w:val="24"/>
        </w:rPr>
      </w:pPr>
      <w:r w:rsidRPr="00426E8D">
        <w:rPr>
          <w:rFonts w:ascii="宋体" w:hAnsi="宋体" w:hint="eastAsia"/>
          <w:bCs/>
          <w:sz w:val="24"/>
          <w:szCs w:val="24"/>
        </w:rPr>
        <w:t>（注：上述公式计算值保留至小数点后两位）</w:t>
      </w:r>
    </w:p>
    <w:p w14:paraId="04BB0C15" w14:textId="77777777" w:rsidR="00D81B80" w:rsidRPr="00426E8D" w:rsidRDefault="001451C5">
      <w:pPr>
        <w:pStyle w:val="12"/>
        <w:numPr>
          <w:ilvl w:val="1"/>
          <w:numId w:val="20"/>
        </w:numPr>
        <w:spacing w:line="360" w:lineRule="auto"/>
        <w:ind w:firstLineChars="0" w:hanging="840"/>
        <w:rPr>
          <w:rFonts w:ascii="宋体" w:hAnsi="宋体"/>
          <w:b/>
          <w:bCs/>
          <w:sz w:val="24"/>
          <w:szCs w:val="24"/>
        </w:rPr>
      </w:pPr>
      <w:r w:rsidRPr="00426E8D">
        <w:rPr>
          <w:rFonts w:ascii="宋体" w:hAnsi="宋体" w:hint="eastAsia"/>
          <w:bCs/>
          <w:sz w:val="24"/>
          <w:szCs w:val="24"/>
        </w:rPr>
        <w:t>设计部分评审（见附表3）</w:t>
      </w:r>
    </w:p>
    <w:p w14:paraId="16CB2513" w14:textId="77777777" w:rsidR="00D81B80" w:rsidRPr="00426E8D" w:rsidRDefault="001451C5">
      <w:pPr>
        <w:spacing w:line="360" w:lineRule="auto"/>
        <w:ind w:firstLineChars="200" w:firstLine="480"/>
        <w:rPr>
          <w:rFonts w:ascii="宋体" w:hAnsi="宋体"/>
          <w:bCs/>
          <w:sz w:val="24"/>
          <w:szCs w:val="24"/>
        </w:rPr>
      </w:pPr>
      <w:r w:rsidRPr="00426E8D">
        <w:rPr>
          <w:rFonts w:ascii="宋体" w:hAnsi="宋体" w:hint="eastAsia"/>
          <w:bCs/>
          <w:sz w:val="24"/>
          <w:szCs w:val="24"/>
        </w:rPr>
        <w:t>满足招选文件要求，根据</w:t>
      </w:r>
      <w:r w:rsidRPr="00426E8D">
        <w:rPr>
          <w:rFonts w:ascii="宋体" w:hAnsi="宋体"/>
          <w:bCs/>
          <w:sz w:val="24"/>
          <w:szCs w:val="24"/>
        </w:rPr>
        <w:t>竞选人提交的</w:t>
      </w:r>
      <w:r w:rsidRPr="00426E8D">
        <w:rPr>
          <w:rFonts w:ascii="宋体" w:hAnsi="宋体" w:hint="eastAsia"/>
          <w:bCs/>
          <w:sz w:val="24"/>
          <w:szCs w:val="24"/>
        </w:rPr>
        <w:t>瓶身</w:t>
      </w:r>
      <w:r w:rsidRPr="00426E8D">
        <w:rPr>
          <w:rFonts w:ascii="宋体" w:hAnsi="宋体"/>
          <w:bCs/>
          <w:sz w:val="24"/>
          <w:szCs w:val="24"/>
        </w:rPr>
        <w:t>设计</w:t>
      </w:r>
      <w:r w:rsidRPr="00426E8D">
        <w:rPr>
          <w:rFonts w:ascii="宋体" w:hAnsi="宋体" w:hint="eastAsia"/>
          <w:bCs/>
          <w:sz w:val="24"/>
          <w:szCs w:val="24"/>
        </w:rPr>
        <w:t>、</w:t>
      </w:r>
      <w:r w:rsidRPr="00426E8D">
        <w:rPr>
          <w:rFonts w:ascii="宋体" w:hAnsi="宋体"/>
          <w:bCs/>
          <w:sz w:val="24"/>
          <w:szCs w:val="24"/>
        </w:rPr>
        <w:t>包装设计</w:t>
      </w:r>
      <w:r w:rsidRPr="00426E8D">
        <w:rPr>
          <w:rFonts w:ascii="宋体" w:hAnsi="宋体" w:hint="eastAsia"/>
          <w:bCs/>
          <w:sz w:val="24"/>
          <w:szCs w:val="24"/>
        </w:rPr>
        <w:t>进行评分。</w:t>
      </w:r>
    </w:p>
    <w:p w14:paraId="0A59FA29" w14:textId="77777777" w:rsidR="00D81B80" w:rsidRPr="00426E8D" w:rsidRDefault="001451C5">
      <w:pPr>
        <w:spacing w:line="360" w:lineRule="auto"/>
        <w:ind w:firstLineChars="200" w:firstLine="480"/>
        <w:rPr>
          <w:rFonts w:ascii="宋体" w:hAnsi="宋体"/>
          <w:bCs/>
          <w:sz w:val="24"/>
          <w:szCs w:val="24"/>
        </w:rPr>
      </w:pPr>
      <w:r w:rsidRPr="00426E8D">
        <w:rPr>
          <w:rFonts w:ascii="宋体" w:hAnsi="宋体" w:hint="eastAsia"/>
          <w:bCs/>
          <w:sz w:val="24"/>
          <w:szCs w:val="24"/>
        </w:rPr>
        <w:t>评委</w:t>
      </w:r>
      <w:r w:rsidRPr="00426E8D">
        <w:rPr>
          <w:rFonts w:ascii="宋体" w:hAnsi="宋体"/>
          <w:bCs/>
          <w:sz w:val="24"/>
          <w:szCs w:val="24"/>
        </w:rPr>
        <w:t>对不同竞选人的</w:t>
      </w:r>
      <w:r w:rsidRPr="00426E8D">
        <w:rPr>
          <w:rFonts w:ascii="宋体" w:hAnsi="宋体" w:hint="eastAsia"/>
          <w:bCs/>
          <w:sz w:val="24"/>
          <w:szCs w:val="24"/>
        </w:rPr>
        <w:t>瓶身</w:t>
      </w:r>
      <w:r w:rsidRPr="00426E8D">
        <w:rPr>
          <w:rFonts w:ascii="宋体" w:hAnsi="宋体"/>
          <w:bCs/>
          <w:sz w:val="24"/>
          <w:szCs w:val="24"/>
        </w:rPr>
        <w:t>设计、包装设计进行</w:t>
      </w:r>
      <w:r w:rsidRPr="00426E8D">
        <w:rPr>
          <w:rFonts w:ascii="宋体" w:hAnsi="宋体" w:hint="eastAsia"/>
          <w:bCs/>
          <w:sz w:val="24"/>
          <w:szCs w:val="24"/>
        </w:rPr>
        <w:t>客观公正</w:t>
      </w:r>
      <w:r w:rsidRPr="00426E8D">
        <w:rPr>
          <w:rFonts w:ascii="宋体" w:hAnsi="宋体"/>
          <w:bCs/>
          <w:sz w:val="24"/>
          <w:szCs w:val="24"/>
        </w:rPr>
        <w:t>评</w:t>
      </w:r>
      <w:r w:rsidRPr="00426E8D">
        <w:rPr>
          <w:rFonts w:ascii="宋体" w:hAnsi="宋体" w:hint="eastAsia"/>
          <w:bCs/>
          <w:sz w:val="24"/>
          <w:szCs w:val="24"/>
        </w:rPr>
        <w:t>分</w:t>
      </w:r>
      <w:r w:rsidRPr="00426E8D">
        <w:rPr>
          <w:rFonts w:ascii="宋体" w:hAnsi="宋体"/>
          <w:bCs/>
          <w:sz w:val="24"/>
          <w:szCs w:val="24"/>
        </w:rPr>
        <w:t>。</w:t>
      </w:r>
    </w:p>
    <w:p w14:paraId="38DEA979" w14:textId="77777777" w:rsidR="00D81B80" w:rsidRPr="00426E8D" w:rsidRDefault="001451C5">
      <w:pPr>
        <w:spacing w:line="360" w:lineRule="auto"/>
        <w:ind w:firstLineChars="200" w:firstLine="480"/>
        <w:jc w:val="left"/>
        <w:rPr>
          <w:rFonts w:ascii="宋体" w:hAnsi="宋体"/>
          <w:bCs/>
          <w:sz w:val="24"/>
          <w:szCs w:val="24"/>
        </w:rPr>
      </w:pPr>
      <w:r w:rsidRPr="00426E8D">
        <w:rPr>
          <w:rFonts w:ascii="宋体" w:hAnsi="宋体"/>
          <w:bCs/>
          <w:sz w:val="24"/>
          <w:szCs w:val="24"/>
        </w:rPr>
        <w:t>设计</w:t>
      </w:r>
      <w:r w:rsidRPr="00426E8D">
        <w:rPr>
          <w:rFonts w:ascii="宋体" w:hAnsi="宋体" w:hint="eastAsia"/>
          <w:bCs/>
          <w:sz w:val="24"/>
          <w:szCs w:val="24"/>
        </w:rPr>
        <w:t>部分得分</w:t>
      </w:r>
      <w:r w:rsidRPr="00426E8D">
        <w:rPr>
          <w:rFonts w:ascii="宋体" w:hAnsi="宋体"/>
          <w:bCs/>
          <w:sz w:val="24"/>
          <w:szCs w:val="24"/>
        </w:rPr>
        <w:t>=各评委评分总和÷评委人数</w:t>
      </w:r>
    </w:p>
    <w:p w14:paraId="511851BC" w14:textId="77777777" w:rsidR="00D81B80" w:rsidRPr="00426E8D" w:rsidRDefault="001451C5">
      <w:pPr>
        <w:pStyle w:val="12"/>
        <w:numPr>
          <w:ilvl w:val="1"/>
          <w:numId w:val="20"/>
        </w:numPr>
        <w:spacing w:line="360" w:lineRule="auto"/>
        <w:ind w:firstLineChars="0" w:hanging="840"/>
        <w:rPr>
          <w:rFonts w:ascii="宋体" w:hAnsi="宋体"/>
          <w:bCs/>
          <w:sz w:val="24"/>
          <w:szCs w:val="24"/>
        </w:rPr>
      </w:pPr>
      <w:r w:rsidRPr="00426E8D">
        <w:rPr>
          <w:rFonts w:ascii="宋体" w:hAnsi="宋体" w:hint="eastAsia"/>
          <w:sz w:val="24"/>
          <w:szCs w:val="24"/>
        </w:rPr>
        <w:t>销售及经营能力评审</w:t>
      </w:r>
      <w:r w:rsidRPr="00426E8D">
        <w:rPr>
          <w:rFonts w:ascii="宋体" w:hAnsi="宋体" w:hint="eastAsia"/>
          <w:bCs/>
          <w:sz w:val="24"/>
          <w:szCs w:val="24"/>
        </w:rPr>
        <w:t>（见附表</w:t>
      </w:r>
      <w:r w:rsidRPr="00426E8D">
        <w:rPr>
          <w:rFonts w:ascii="宋体" w:hAnsi="宋体"/>
          <w:bCs/>
          <w:sz w:val="24"/>
          <w:szCs w:val="24"/>
        </w:rPr>
        <w:t>4</w:t>
      </w:r>
      <w:r w:rsidRPr="00426E8D">
        <w:rPr>
          <w:rFonts w:ascii="宋体" w:hAnsi="宋体" w:hint="eastAsia"/>
          <w:bCs/>
          <w:sz w:val="24"/>
          <w:szCs w:val="24"/>
        </w:rPr>
        <w:t>）</w:t>
      </w:r>
    </w:p>
    <w:p w14:paraId="2D047DC7" w14:textId="77777777" w:rsidR="00D81B80" w:rsidRPr="00426E8D" w:rsidRDefault="001451C5">
      <w:pPr>
        <w:spacing w:line="360" w:lineRule="auto"/>
        <w:ind w:firstLineChars="200" w:firstLine="480"/>
        <w:rPr>
          <w:rFonts w:ascii="宋体" w:hAnsi="宋体"/>
          <w:bCs/>
          <w:sz w:val="24"/>
          <w:szCs w:val="24"/>
        </w:rPr>
      </w:pPr>
      <w:r w:rsidRPr="00426E8D">
        <w:rPr>
          <w:rFonts w:ascii="宋体" w:hAnsi="宋体" w:hint="eastAsia"/>
          <w:bCs/>
          <w:sz w:val="24"/>
          <w:szCs w:val="24"/>
        </w:rPr>
        <w:t>满足招选文件要求，</w:t>
      </w:r>
      <w:r w:rsidRPr="00426E8D">
        <w:rPr>
          <w:rFonts w:ascii="宋体" w:hAnsi="宋体"/>
          <w:bCs/>
          <w:sz w:val="24"/>
          <w:szCs w:val="24"/>
        </w:rPr>
        <w:t>结合</w:t>
      </w:r>
      <w:r w:rsidRPr="00426E8D">
        <w:rPr>
          <w:rFonts w:ascii="宋体" w:hAnsi="宋体" w:hint="eastAsia"/>
          <w:bCs/>
          <w:sz w:val="24"/>
          <w:szCs w:val="24"/>
        </w:rPr>
        <w:t>竞选文件《新产品</w:t>
      </w:r>
      <w:r w:rsidRPr="00426E8D">
        <w:rPr>
          <w:rFonts w:ascii="宋体" w:hAnsi="宋体"/>
          <w:bCs/>
          <w:sz w:val="24"/>
          <w:szCs w:val="24"/>
        </w:rPr>
        <w:t>开发可行性分析报告</w:t>
      </w:r>
      <w:r w:rsidRPr="00426E8D">
        <w:rPr>
          <w:rFonts w:ascii="宋体" w:hAnsi="宋体" w:hint="eastAsia"/>
          <w:bCs/>
          <w:sz w:val="24"/>
          <w:szCs w:val="24"/>
        </w:rPr>
        <w:t>》中的“产品营销规划”评分。竞选</w:t>
      </w:r>
      <w:r w:rsidRPr="00426E8D">
        <w:rPr>
          <w:rFonts w:ascii="宋体" w:hAnsi="宋体"/>
          <w:bCs/>
          <w:sz w:val="24"/>
          <w:szCs w:val="24"/>
        </w:rPr>
        <w:t>人中</w:t>
      </w:r>
      <w:r w:rsidRPr="00426E8D">
        <w:rPr>
          <w:rFonts w:ascii="宋体" w:hAnsi="宋体" w:hint="eastAsia"/>
          <w:bCs/>
          <w:sz w:val="24"/>
          <w:szCs w:val="24"/>
        </w:rPr>
        <w:t>未来五年销售目标总金额最高的其得分为10分，次高者</w:t>
      </w:r>
      <w:r w:rsidRPr="00426E8D">
        <w:rPr>
          <w:rFonts w:ascii="宋体" w:hAnsi="宋体"/>
          <w:bCs/>
          <w:sz w:val="24"/>
          <w:szCs w:val="24"/>
        </w:rPr>
        <w:t>得分少</w:t>
      </w:r>
      <w:r w:rsidRPr="00426E8D">
        <w:rPr>
          <w:rFonts w:ascii="宋体" w:hAnsi="宋体" w:hint="eastAsia"/>
          <w:bCs/>
          <w:sz w:val="24"/>
          <w:szCs w:val="24"/>
        </w:rPr>
        <w:t>3分</w:t>
      </w:r>
      <w:r w:rsidRPr="00426E8D">
        <w:rPr>
          <w:rFonts w:ascii="宋体" w:hAnsi="宋体"/>
          <w:bCs/>
          <w:sz w:val="24"/>
          <w:szCs w:val="24"/>
        </w:rPr>
        <w:t>，以此类推，最低分为</w:t>
      </w:r>
      <w:r w:rsidRPr="00426E8D">
        <w:rPr>
          <w:rFonts w:ascii="宋体" w:hAnsi="宋体" w:hint="eastAsia"/>
          <w:bCs/>
          <w:sz w:val="24"/>
          <w:szCs w:val="24"/>
        </w:rPr>
        <w:t>0分</w:t>
      </w:r>
      <w:r w:rsidRPr="00426E8D">
        <w:rPr>
          <w:rFonts w:ascii="宋体" w:hAnsi="宋体"/>
          <w:bCs/>
          <w:sz w:val="24"/>
          <w:szCs w:val="24"/>
        </w:rPr>
        <w:t>。</w:t>
      </w:r>
      <w:r w:rsidRPr="00426E8D">
        <w:rPr>
          <w:rFonts w:ascii="宋体" w:hAnsi="宋体" w:hint="eastAsia"/>
          <w:bCs/>
          <w:sz w:val="24"/>
          <w:szCs w:val="24"/>
        </w:rPr>
        <w:t>评委根据竞选人在区域布局、渠道规划、营销推广规划方案的合理性、可</w:t>
      </w:r>
      <w:r w:rsidRPr="00426E8D">
        <w:rPr>
          <w:rFonts w:ascii="宋体" w:hAnsi="宋体" w:hint="eastAsia"/>
          <w:bCs/>
          <w:sz w:val="24"/>
          <w:szCs w:val="24"/>
        </w:rPr>
        <w:lastRenderedPageBreak/>
        <w:t>行性、创新性等维度进行客观公正评分，最高分为10分，分三个等级。【合同</w:t>
      </w:r>
      <w:r w:rsidRPr="00426E8D">
        <w:rPr>
          <w:rFonts w:ascii="宋体" w:hAnsi="宋体"/>
          <w:bCs/>
          <w:sz w:val="24"/>
          <w:szCs w:val="24"/>
        </w:rPr>
        <w:t>第</w:t>
      </w:r>
      <w:r w:rsidRPr="00426E8D">
        <w:rPr>
          <w:rFonts w:ascii="宋体" w:hAnsi="宋体" w:hint="eastAsia"/>
          <w:bCs/>
          <w:sz w:val="24"/>
          <w:szCs w:val="24"/>
        </w:rPr>
        <w:t>十五条</w:t>
      </w:r>
      <w:r w:rsidRPr="00426E8D">
        <w:rPr>
          <w:rFonts w:ascii="宋体" w:hAnsi="宋体"/>
          <w:bCs/>
          <w:sz w:val="24"/>
          <w:szCs w:val="24"/>
        </w:rPr>
        <w:t>第（</w:t>
      </w:r>
      <w:r w:rsidRPr="00426E8D">
        <w:rPr>
          <w:rFonts w:ascii="宋体" w:hAnsi="宋体" w:hint="eastAsia"/>
          <w:bCs/>
          <w:sz w:val="24"/>
          <w:szCs w:val="24"/>
        </w:rPr>
        <w:t>十</w:t>
      </w:r>
      <w:r w:rsidRPr="00426E8D">
        <w:rPr>
          <w:rFonts w:ascii="宋体" w:hAnsi="宋体"/>
          <w:bCs/>
          <w:sz w:val="24"/>
          <w:szCs w:val="24"/>
        </w:rPr>
        <w:t>）</w:t>
      </w:r>
      <w:r w:rsidRPr="00426E8D">
        <w:rPr>
          <w:rFonts w:ascii="宋体" w:hAnsi="宋体" w:hint="eastAsia"/>
          <w:bCs/>
          <w:sz w:val="24"/>
          <w:szCs w:val="24"/>
        </w:rPr>
        <w:t>款将</w:t>
      </w:r>
      <w:r w:rsidRPr="00426E8D">
        <w:rPr>
          <w:rFonts w:ascii="宋体" w:hAnsi="宋体"/>
          <w:bCs/>
          <w:sz w:val="24"/>
          <w:szCs w:val="24"/>
        </w:rPr>
        <w:t>按竞选人提交的未来五年销售目标制定销售目标，若</w:t>
      </w:r>
      <w:r w:rsidRPr="00426E8D">
        <w:rPr>
          <w:rFonts w:ascii="宋体" w:hAnsi="宋体" w:hint="eastAsia"/>
          <w:bCs/>
          <w:sz w:val="24"/>
          <w:szCs w:val="24"/>
        </w:rPr>
        <w:t>无不正当理由</w:t>
      </w:r>
      <w:r w:rsidRPr="00426E8D">
        <w:rPr>
          <w:rFonts w:ascii="宋体" w:hAnsi="宋体"/>
          <w:bCs/>
          <w:sz w:val="24"/>
          <w:szCs w:val="24"/>
        </w:rPr>
        <w:t>出现</w:t>
      </w:r>
      <w:r w:rsidRPr="00426E8D">
        <w:rPr>
          <w:rFonts w:ascii="宋体" w:hAnsi="宋体" w:hint="eastAsia"/>
          <w:bCs/>
          <w:sz w:val="24"/>
          <w:szCs w:val="24"/>
        </w:rPr>
        <w:t>实际年</w:t>
      </w:r>
      <w:r w:rsidRPr="00426E8D">
        <w:rPr>
          <w:rFonts w:ascii="宋体" w:hAnsi="宋体"/>
          <w:bCs/>
          <w:sz w:val="24"/>
          <w:szCs w:val="24"/>
        </w:rPr>
        <w:t>销售金额不及</w:t>
      </w:r>
      <w:r w:rsidRPr="00426E8D">
        <w:rPr>
          <w:rFonts w:ascii="宋体" w:hAnsi="宋体" w:hint="eastAsia"/>
          <w:bCs/>
          <w:sz w:val="24"/>
          <w:szCs w:val="24"/>
        </w:rPr>
        <w:t>对应</w:t>
      </w:r>
      <w:r w:rsidRPr="00426E8D">
        <w:rPr>
          <w:rFonts w:ascii="宋体" w:hAnsi="宋体"/>
          <w:bCs/>
          <w:sz w:val="24"/>
          <w:szCs w:val="24"/>
        </w:rPr>
        <w:t>的年销售目标的6</w:t>
      </w:r>
      <w:r w:rsidRPr="00426E8D">
        <w:rPr>
          <w:rFonts w:ascii="宋体" w:hAnsi="宋体" w:hint="eastAsia"/>
          <w:bCs/>
          <w:sz w:val="24"/>
          <w:szCs w:val="24"/>
        </w:rPr>
        <w:t>0</w:t>
      </w:r>
      <w:r w:rsidRPr="00426E8D">
        <w:rPr>
          <w:rFonts w:ascii="宋体" w:hAnsi="宋体"/>
          <w:bCs/>
          <w:sz w:val="24"/>
          <w:szCs w:val="24"/>
        </w:rPr>
        <w:t>%时，</w:t>
      </w:r>
      <w:r w:rsidRPr="00426E8D">
        <w:rPr>
          <w:rFonts w:ascii="宋体" w:hAnsi="宋体" w:hint="eastAsia"/>
          <w:bCs/>
          <w:sz w:val="24"/>
          <w:szCs w:val="24"/>
        </w:rPr>
        <w:t>招选人</w:t>
      </w:r>
      <w:r w:rsidRPr="00426E8D">
        <w:rPr>
          <w:rFonts w:ascii="宋体" w:hAnsi="宋体"/>
          <w:bCs/>
          <w:sz w:val="24"/>
          <w:szCs w:val="24"/>
        </w:rPr>
        <w:t>有权没收履约</w:t>
      </w:r>
      <w:r w:rsidRPr="00426E8D">
        <w:rPr>
          <w:rFonts w:ascii="宋体" w:hAnsi="宋体" w:hint="eastAsia"/>
          <w:bCs/>
          <w:sz w:val="24"/>
          <w:szCs w:val="24"/>
        </w:rPr>
        <w:t>保证金</w:t>
      </w:r>
      <w:r w:rsidRPr="00426E8D">
        <w:rPr>
          <w:rFonts w:ascii="宋体" w:hAnsi="宋体"/>
          <w:bCs/>
          <w:sz w:val="24"/>
          <w:szCs w:val="24"/>
        </w:rPr>
        <w:t>并解除合同</w:t>
      </w:r>
      <w:r w:rsidRPr="00426E8D">
        <w:rPr>
          <w:rFonts w:ascii="宋体" w:hAnsi="宋体" w:hint="eastAsia"/>
          <w:bCs/>
          <w:sz w:val="24"/>
          <w:szCs w:val="24"/>
        </w:rPr>
        <w:t>】</w:t>
      </w:r>
    </w:p>
    <w:p w14:paraId="205A0506" w14:textId="77777777" w:rsidR="00D81B80" w:rsidRPr="00426E8D" w:rsidRDefault="001451C5">
      <w:pPr>
        <w:spacing w:line="360" w:lineRule="auto"/>
        <w:ind w:firstLineChars="200" w:firstLine="480"/>
        <w:jc w:val="left"/>
        <w:rPr>
          <w:rFonts w:ascii="宋体" w:hAnsi="宋体"/>
          <w:bCs/>
          <w:sz w:val="24"/>
          <w:szCs w:val="24"/>
        </w:rPr>
      </w:pPr>
      <w:r w:rsidRPr="00426E8D">
        <w:rPr>
          <w:rFonts w:ascii="宋体" w:hAnsi="宋体" w:hint="eastAsia"/>
          <w:bCs/>
          <w:sz w:val="24"/>
          <w:szCs w:val="24"/>
        </w:rPr>
        <w:t>销售</w:t>
      </w:r>
      <w:r w:rsidRPr="00426E8D">
        <w:rPr>
          <w:rFonts w:ascii="宋体" w:hAnsi="宋体"/>
          <w:bCs/>
          <w:sz w:val="24"/>
          <w:szCs w:val="24"/>
        </w:rPr>
        <w:t>渠道</w:t>
      </w:r>
      <w:r w:rsidRPr="00426E8D">
        <w:rPr>
          <w:rFonts w:ascii="宋体" w:hAnsi="宋体" w:hint="eastAsia"/>
          <w:bCs/>
          <w:sz w:val="24"/>
          <w:szCs w:val="24"/>
        </w:rPr>
        <w:t>能力</w:t>
      </w:r>
      <w:r w:rsidRPr="00426E8D">
        <w:rPr>
          <w:rFonts w:ascii="宋体" w:hAnsi="宋体"/>
          <w:bCs/>
          <w:sz w:val="24"/>
          <w:szCs w:val="24"/>
        </w:rPr>
        <w:t>及经营能力</w:t>
      </w:r>
      <w:r w:rsidRPr="00426E8D">
        <w:rPr>
          <w:rFonts w:ascii="宋体" w:hAnsi="宋体" w:hint="eastAsia"/>
          <w:bCs/>
          <w:sz w:val="24"/>
          <w:szCs w:val="24"/>
        </w:rPr>
        <w:t>部分得分</w:t>
      </w:r>
      <w:r w:rsidRPr="00426E8D">
        <w:rPr>
          <w:rFonts w:ascii="宋体" w:hAnsi="宋体"/>
          <w:bCs/>
          <w:sz w:val="24"/>
          <w:szCs w:val="24"/>
        </w:rPr>
        <w:t>=各评委评分总和÷评委人数</w:t>
      </w:r>
    </w:p>
    <w:p w14:paraId="387F86D4" w14:textId="77777777" w:rsidR="00D81B80" w:rsidRPr="00426E8D" w:rsidRDefault="001451C5">
      <w:pPr>
        <w:pStyle w:val="12"/>
        <w:numPr>
          <w:ilvl w:val="1"/>
          <w:numId w:val="20"/>
        </w:numPr>
        <w:spacing w:line="360" w:lineRule="auto"/>
        <w:ind w:firstLineChars="0" w:hanging="840"/>
        <w:rPr>
          <w:rFonts w:ascii="宋体" w:hAnsi="宋体"/>
          <w:bCs/>
          <w:sz w:val="24"/>
          <w:szCs w:val="24"/>
        </w:rPr>
      </w:pPr>
      <w:r w:rsidRPr="00426E8D">
        <w:rPr>
          <w:rFonts w:ascii="宋体" w:hAnsi="宋体" w:hint="eastAsia"/>
          <w:bCs/>
          <w:sz w:val="24"/>
          <w:szCs w:val="24"/>
        </w:rPr>
        <w:t>商务响应评审（见附表</w:t>
      </w:r>
      <w:r w:rsidRPr="00426E8D">
        <w:rPr>
          <w:rFonts w:ascii="宋体" w:hAnsi="宋体"/>
          <w:bCs/>
          <w:sz w:val="24"/>
          <w:szCs w:val="24"/>
        </w:rPr>
        <w:t>5</w:t>
      </w:r>
      <w:r w:rsidRPr="00426E8D">
        <w:rPr>
          <w:rFonts w:ascii="宋体" w:hAnsi="宋体" w:hint="eastAsia"/>
          <w:bCs/>
          <w:sz w:val="24"/>
          <w:szCs w:val="24"/>
        </w:rPr>
        <w:t>）</w:t>
      </w:r>
    </w:p>
    <w:p w14:paraId="0F645014" w14:textId="77777777" w:rsidR="00D81B80" w:rsidRPr="00426E8D" w:rsidRDefault="001451C5">
      <w:pPr>
        <w:spacing w:line="360" w:lineRule="auto"/>
        <w:ind w:firstLineChars="200" w:firstLine="480"/>
        <w:rPr>
          <w:rFonts w:ascii="宋体" w:hAnsi="宋体"/>
          <w:bCs/>
          <w:sz w:val="24"/>
          <w:szCs w:val="24"/>
        </w:rPr>
      </w:pPr>
      <w:bookmarkStart w:id="94" w:name="_Toc28489530"/>
      <w:bookmarkStart w:id="95" w:name="_Toc318967831"/>
      <w:bookmarkStart w:id="96" w:name="_Toc26163629"/>
      <w:bookmarkStart w:id="97" w:name="_Toc28142598"/>
      <w:r w:rsidRPr="00426E8D">
        <w:rPr>
          <w:rFonts w:ascii="宋体" w:hAnsi="宋体" w:hint="eastAsia"/>
          <w:bCs/>
          <w:sz w:val="24"/>
          <w:szCs w:val="24"/>
        </w:rPr>
        <w:t>根据竞选人过去三年承接过的类似酒类跨界联合品牌营销产品情况进行统一评分。竞选人需提供过往三年定制酒类产品销售报表、利润表（加盖公章）、销售产品（系列）宣传图片、品牌推广成果报告、定制开发合作项目合同复印件（合同可只提供首页、含金额页、签约方盖章页部分）、所获荣誉及证书复印件等。</w:t>
      </w:r>
    </w:p>
    <w:p w14:paraId="1660D9AC" w14:textId="77777777" w:rsidR="00D81B80" w:rsidRPr="00426E8D" w:rsidRDefault="001451C5">
      <w:pPr>
        <w:spacing w:line="360" w:lineRule="auto"/>
        <w:ind w:firstLineChars="200" w:firstLine="480"/>
        <w:jc w:val="left"/>
        <w:rPr>
          <w:rFonts w:ascii="宋体" w:hAnsi="宋体"/>
          <w:bCs/>
          <w:sz w:val="24"/>
          <w:szCs w:val="24"/>
        </w:rPr>
      </w:pPr>
      <w:r w:rsidRPr="00426E8D">
        <w:rPr>
          <w:rFonts w:ascii="宋体" w:hAnsi="宋体" w:hint="eastAsia"/>
          <w:bCs/>
          <w:sz w:val="24"/>
          <w:szCs w:val="24"/>
        </w:rPr>
        <w:t>计算公式：各竞选人商务得分=各评委评分总和÷评委人数</w:t>
      </w:r>
    </w:p>
    <w:p w14:paraId="1C8B5D20" w14:textId="77777777" w:rsidR="00D81B80" w:rsidRPr="00426E8D" w:rsidRDefault="001451C5">
      <w:pPr>
        <w:pStyle w:val="12"/>
        <w:numPr>
          <w:ilvl w:val="0"/>
          <w:numId w:val="19"/>
        </w:numPr>
        <w:spacing w:line="360" w:lineRule="auto"/>
        <w:ind w:left="426" w:firstLineChars="0" w:hanging="426"/>
        <w:jc w:val="left"/>
        <w:rPr>
          <w:rFonts w:ascii="宋体" w:hAnsi="宋体"/>
          <w:b/>
          <w:bCs/>
          <w:sz w:val="24"/>
          <w:szCs w:val="24"/>
        </w:rPr>
      </w:pPr>
      <w:r w:rsidRPr="00426E8D">
        <w:rPr>
          <w:rFonts w:ascii="宋体" w:hAnsi="宋体" w:hint="eastAsia"/>
          <w:b/>
          <w:bCs/>
          <w:sz w:val="24"/>
          <w:szCs w:val="24"/>
        </w:rPr>
        <w:t xml:space="preserve"> 权重分配</w:t>
      </w:r>
      <w:bookmarkEnd w:id="94"/>
      <w:bookmarkEnd w:id="95"/>
      <w:bookmarkEnd w:id="96"/>
      <w:bookmarkEnd w:id="97"/>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140"/>
        <w:gridCol w:w="2141"/>
        <w:gridCol w:w="2141"/>
        <w:gridCol w:w="2141"/>
      </w:tblGrid>
      <w:tr w:rsidR="00D81B80" w:rsidRPr="00426E8D" w14:paraId="11B57B77" w14:textId="77777777">
        <w:trPr>
          <w:trHeight w:val="846"/>
          <w:jc w:val="center"/>
        </w:trPr>
        <w:tc>
          <w:tcPr>
            <w:tcW w:w="1271" w:type="dxa"/>
            <w:vAlign w:val="center"/>
          </w:tcPr>
          <w:p w14:paraId="29804C99" w14:textId="77777777" w:rsidR="00D81B80" w:rsidRPr="00426E8D" w:rsidRDefault="001451C5">
            <w:pPr>
              <w:spacing w:line="360" w:lineRule="auto"/>
              <w:jc w:val="center"/>
              <w:rPr>
                <w:rFonts w:ascii="宋体" w:hAnsi="宋体"/>
                <w:bCs/>
                <w:sz w:val="24"/>
                <w:szCs w:val="24"/>
              </w:rPr>
            </w:pPr>
            <w:r w:rsidRPr="00426E8D">
              <w:rPr>
                <w:rFonts w:ascii="宋体" w:hAnsi="宋体" w:hint="eastAsia"/>
                <w:bCs/>
                <w:sz w:val="24"/>
                <w:szCs w:val="24"/>
              </w:rPr>
              <w:t>评分项目</w:t>
            </w:r>
          </w:p>
        </w:tc>
        <w:tc>
          <w:tcPr>
            <w:tcW w:w="2268" w:type="dxa"/>
            <w:vAlign w:val="center"/>
          </w:tcPr>
          <w:p w14:paraId="3A07575C" w14:textId="77777777" w:rsidR="00D81B80" w:rsidRPr="00426E8D" w:rsidRDefault="001451C5">
            <w:pPr>
              <w:spacing w:line="360" w:lineRule="auto"/>
              <w:jc w:val="center"/>
              <w:rPr>
                <w:rFonts w:ascii="宋体" w:hAnsi="宋体"/>
                <w:bCs/>
                <w:sz w:val="24"/>
                <w:szCs w:val="24"/>
              </w:rPr>
            </w:pPr>
            <w:r w:rsidRPr="00426E8D">
              <w:rPr>
                <w:rFonts w:ascii="宋体" w:hAnsi="宋体" w:hint="eastAsia"/>
                <w:bCs/>
                <w:sz w:val="24"/>
                <w:szCs w:val="24"/>
              </w:rPr>
              <w:t>品牌授权许可费用</w:t>
            </w:r>
          </w:p>
        </w:tc>
        <w:tc>
          <w:tcPr>
            <w:tcW w:w="2268" w:type="dxa"/>
            <w:vAlign w:val="center"/>
          </w:tcPr>
          <w:p w14:paraId="46AF2CBA" w14:textId="77777777" w:rsidR="00D81B80" w:rsidRPr="00426E8D" w:rsidRDefault="001451C5">
            <w:pPr>
              <w:spacing w:line="360" w:lineRule="auto"/>
              <w:jc w:val="center"/>
              <w:rPr>
                <w:rFonts w:ascii="宋体" w:hAnsi="宋体"/>
                <w:bCs/>
                <w:sz w:val="24"/>
                <w:szCs w:val="24"/>
              </w:rPr>
            </w:pPr>
            <w:r w:rsidRPr="00426E8D">
              <w:rPr>
                <w:rFonts w:ascii="宋体" w:hAnsi="宋体" w:hint="eastAsia"/>
                <w:bCs/>
                <w:sz w:val="24"/>
                <w:szCs w:val="24"/>
              </w:rPr>
              <w:t>设计部分</w:t>
            </w:r>
          </w:p>
        </w:tc>
        <w:tc>
          <w:tcPr>
            <w:tcW w:w="2268" w:type="dxa"/>
            <w:vAlign w:val="center"/>
          </w:tcPr>
          <w:p w14:paraId="4953C046" w14:textId="77777777" w:rsidR="00D81B80" w:rsidRPr="00426E8D" w:rsidRDefault="001451C5">
            <w:pPr>
              <w:spacing w:line="360" w:lineRule="auto"/>
              <w:jc w:val="center"/>
              <w:rPr>
                <w:rFonts w:ascii="宋体" w:hAnsi="宋体"/>
                <w:bCs/>
                <w:sz w:val="24"/>
                <w:szCs w:val="24"/>
              </w:rPr>
            </w:pPr>
            <w:r w:rsidRPr="00426E8D">
              <w:rPr>
                <w:rFonts w:ascii="宋体" w:hAnsi="宋体" w:hint="eastAsia"/>
                <w:bCs/>
                <w:sz w:val="24"/>
                <w:szCs w:val="24"/>
              </w:rPr>
              <w:t>销售</w:t>
            </w:r>
            <w:r w:rsidRPr="00426E8D">
              <w:rPr>
                <w:rFonts w:ascii="宋体" w:hAnsi="宋体"/>
                <w:bCs/>
                <w:sz w:val="24"/>
                <w:szCs w:val="24"/>
              </w:rPr>
              <w:t>及经营能力</w:t>
            </w:r>
          </w:p>
        </w:tc>
        <w:tc>
          <w:tcPr>
            <w:tcW w:w="2268" w:type="dxa"/>
            <w:vAlign w:val="center"/>
          </w:tcPr>
          <w:p w14:paraId="2D041C11" w14:textId="77777777" w:rsidR="00D81B80" w:rsidRPr="00426E8D" w:rsidRDefault="001451C5">
            <w:pPr>
              <w:spacing w:line="360" w:lineRule="auto"/>
              <w:jc w:val="center"/>
              <w:rPr>
                <w:rFonts w:ascii="宋体" w:hAnsi="宋体"/>
                <w:bCs/>
                <w:sz w:val="24"/>
                <w:szCs w:val="24"/>
              </w:rPr>
            </w:pPr>
            <w:r w:rsidRPr="00426E8D">
              <w:rPr>
                <w:rFonts w:ascii="宋体" w:hAnsi="宋体" w:hint="eastAsia"/>
                <w:bCs/>
                <w:sz w:val="24"/>
                <w:szCs w:val="24"/>
              </w:rPr>
              <w:t>商务响应</w:t>
            </w:r>
          </w:p>
        </w:tc>
      </w:tr>
      <w:tr w:rsidR="00D81B80" w:rsidRPr="00426E8D" w14:paraId="41DF9C38" w14:textId="77777777">
        <w:trPr>
          <w:trHeight w:val="702"/>
          <w:jc w:val="center"/>
        </w:trPr>
        <w:tc>
          <w:tcPr>
            <w:tcW w:w="1271" w:type="dxa"/>
            <w:vAlign w:val="center"/>
          </w:tcPr>
          <w:p w14:paraId="7A4E3C0C" w14:textId="77777777" w:rsidR="00D81B80" w:rsidRPr="00426E8D" w:rsidRDefault="001451C5">
            <w:pPr>
              <w:spacing w:line="360" w:lineRule="auto"/>
              <w:jc w:val="center"/>
              <w:rPr>
                <w:rFonts w:ascii="宋体" w:hAnsi="宋体"/>
                <w:bCs/>
                <w:sz w:val="24"/>
                <w:szCs w:val="24"/>
              </w:rPr>
            </w:pPr>
            <w:r w:rsidRPr="00426E8D">
              <w:rPr>
                <w:rFonts w:ascii="宋体" w:hAnsi="宋体" w:hint="eastAsia"/>
                <w:bCs/>
                <w:sz w:val="24"/>
                <w:szCs w:val="24"/>
              </w:rPr>
              <w:t>权重分值</w:t>
            </w:r>
          </w:p>
        </w:tc>
        <w:tc>
          <w:tcPr>
            <w:tcW w:w="2268" w:type="dxa"/>
            <w:vAlign w:val="center"/>
          </w:tcPr>
          <w:p w14:paraId="2662A4ED" w14:textId="77777777" w:rsidR="00D81B80" w:rsidRPr="00426E8D" w:rsidRDefault="001451C5">
            <w:pPr>
              <w:spacing w:line="360" w:lineRule="auto"/>
              <w:jc w:val="center"/>
              <w:rPr>
                <w:rFonts w:ascii="宋体" w:hAnsi="宋体"/>
                <w:bCs/>
                <w:sz w:val="24"/>
                <w:szCs w:val="24"/>
              </w:rPr>
            </w:pPr>
            <w:r w:rsidRPr="00426E8D">
              <w:rPr>
                <w:rFonts w:ascii="宋体" w:hAnsi="宋体" w:hint="eastAsia"/>
                <w:bCs/>
                <w:sz w:val="24"/>
                <w:szCs w:val="24"/>
              </w:rPr>
              <w:t>3</w:t>
            </w:r>
            <w:r w:rsidRPr="00426E8D">
              <w:rPr>
                <w:rFonts w:ascii="宋体" w:hAnsi="宋体"/>
                <w:bCs/>
                <w:sz w:val="24"/>
                <w:szCs w:val="24"/>
              </w:rPr>
              <w:t>0</w:t>
            </w:r>
            <w:r w:rsidRPr="00426E8D">
              <w:rPr>
                <w:rFonts w:ascii="宋体" w:hAnsi="宋体" w:hint="eastAsia"/>
                <w:bCs/>
                <w:sz w:val="24"/>
                <w:szCs w:val="24"/>
              </w:rPr>
              <w:t>分</w:t>
            </w:r>
          </w:p>
        </w:tc>
        <w:tc>
          <w:tcPr>
            <w:tcW w:w="2268" w:type="dxa"/>
            <w:vAlign w:val="center"/>
          </w:tcPr>
          <w:p w14:paraId="315DE8A6" w14:textId="77777777" w:rsidR="00D81B80" w:rsidRPr="00426E8D" w:rsidRDefault="001451C5">
            <w:pPr>
              <w:spacing w:line="360" w:lineRule="auto"/>
              <w:jc w:val="center"/>
              <w:rPr>
                <w:rFonts w:ascii="宋体" w:hAnsi="宋体"/>
                <w:bCs/>
                <w:sz w:val="24"/>
                <w:szCs w:val="24"/>
              </w:rPr>
            </w:pPr>
            <w:r w:rsidRPr="00426E8D">
              <w:rPr>
                <w:rFonts w:ascii="宋体" w:hAnsi="宋体"/>
                <w:bCs/>
                <w:sz w:val="24"/>
                <w:szCs w:val="24"/>
              </w:rPr>
              <w:t>30</w:t>
            </w:r>
            <w:r w:rsidRPr="00426E8D">
              <w:rPr>
                <w:rFonts w:ascii="宋体" w:hAnsi="宋体" w:hint="eastAsia"/>
                <w:bCs/>
                <w:sz w:val="24"/>
                <w:szCs w:val="24"/>
              </w:rPr>
              <w:t>分</w:t>
            </w:r>
          </w:p>
        </w:tc>
        <w:tc>
          <w:tcPr>
            <w:tcW w:w="2268" w:type="dxa"/>
            <w:vAlign w:val="center"/>
          </w:tcPr>
          <w:p w14:paraId="7AB2E5E4" w14:textId="77777777" w:rsidR="00D81B80" w:rsidRPr="00426E8D" w:rsidRDefault="001451C5">
            <w:pPr>
              <w:spacing w:line="360" w:lineRule="auto"/>
              <w:jc w:val="center"/>
              <w:rPr>
                <w:rFonts w:ascii="宋体" w:hAnsi="宋体"/>
                <w:bCs/>
                <w:sz w:val="24"/>
                <w:szCs w:val="24"/>
              </w:rPr>
            </w:pPr>
            <w:r w:rsidRPr="00426E8D">
              <w:rPr>
                <w:rFonts w:ascii="宋体" w:hAnsi="宋体" w:hint="eastAsia"/>
                <w:bCs/>
                <w:sz w:val="24"/>
                <w:szCs w:val="24"/>
              </w:rPr>
              <w:t>20分</w:t>
            </w:r>
          </w:p>
        </w:tc>
        <w:tc>
          <w:tcPr>
            <w:tcW w:w="2268" w:type="dxa"/>
            <w:vAlign w:val="center"/>
          </w:tcPr>
          <w:p w14:paraId="3C2A67DF" w14:textId="77777777" w:rsidR="00D81B80" w:rsidRPr="00426E8D" w:rsidRDefault="001451C5">
            <w:pPr>
              <w:spacing w:line="360" w:lineRule="auto"/>
              <w:jc w:val="center"/>
              <w:rPr>
                <w:rFonts w:ascii="宋体" w:hAnsi="宋体"/>
                <w:bCs/>
                <w:sz w:val="24"/>
                <w:szCs w:val="24"/>
              </w:rPr>
            </w:pPr>
            <w:r w:rsidRPr="00426E8D">
              <w:rPr>
                <w:rFonts w:ascii="宋体" w:hAnsi="宋体" w:hint="eastAsia"/>
                <w:bCs/>
                <w:sz w:val="24"/>
                <w:szCs w:val="24"/>
              </w:rPr>
              <w:t>20分</w:t>
            </w:r>
          </w:p>
        </w:tc>
      </w:tr>
    </w:tbl>
    <w:p w14:paraId="3A78F1C0" w14:textId="77777777" w:rsidR="00D81B80" w:rsidRPr="00426E8D" w:rsidRDefault="001451C5">
      <w:pPr>
        <w:pStyle w:val="12"/>
        <w:numPr>
          <w:ilvl w:val="0"/>
          <w:numId w:val="19"/>
        </w:numPr>
        <w:spacing w:line="360" w:lineRule="auto"/>
        <w:ind w:left="426" w:firstLineChars="0" w:hanging="426"/>
        <w:jc w:val="left"/>
        <w:rPr>
          <w:rFonts w:ascii="宋体" w:hAnsi="宋体"/>
          <w:b/>
          <w:bCs/>
          <w:sz w:val="24"/>
          <w:szCs w:val="24"/>
        </w:rPr>
      </w:pPr>
      <w:bookmarkStart w:id="98" w:name="_Toc28489531"/>
      <w:bookmarkStart w:id="99" w:name="_Toc28142599"/>
      <w:bookmarkStart w:id="100" w:name="_Toc318967832"/>
      <w:bookmarkStart w:id="101" w:name="_Toc26163630"/>
      <w:r w:rsidRPr="00426E8D">
        <w:rPr>
          <w:rFonts w:ascii="宋体" w:hAnsi="宋体" w:hint="eastAsia"/>
          <w:b/>
          <w:bCs/>
          <w:sz w:val="24"/>
          <w:szCs w:val="24"/>
        </w:rPr>
        <w:t xml:space="preserve"> 综合得分</w:t>
      </w:r>
      <w:bookmarkEnd w:id="98"/>
      <w:bookmarkEnd w:id="99"/>
      <w:bookmarkEnd w:id="100"/>
      <w:bookmarkEnd w:id="101"/>
    </w:p>
    <w:p w14:paraId="4CDF31AF" w14:textId="77777777" w:rsidR="00D81B80" w:rsidRPr="00426E8D" w:rsidRDefault="001451C5">
      <w:pPr>
        <w:spacing w:line="360" w:lineRule="auto"/>
        <w:rPr>
          <w:rFonts w:ascii="宋体" w:hAnsi="宋体"/>
          <w:bCs/>
          <w:sz w:val="24"/>
          <w:szCs w:val="24"/>
        </w:rPr>
      </w:pPr>
      <w:r w:rsidRPr="00426E8D">
        <w:rPr>
          <w:rFonts w:ascii="宋体" w:hAnsi="宋体" w:hint="eastAsia"/>
          <w:sz w:val="24"/>
          <w:szCs w:val="24"/>
        </w:rPr>
        <w:t>综合得分=品牌授权许可费用得分+</w:t>
      </w:r>
      <w:r w:rsidRPr="00426E8D">
        <w:rPr>
          <w:rFonts w:ascii="宋体" w:hAnsi="宋体" w:hint="eastAsia"/>
          <w:bCs/>
          <w:sz w:val="24"/>
          <w:szCs w:val="24"/>
        </w:rPr>
        <w:t>设计部分</w:t>
      </w:r>
      <w:r w:rsidRPr="00426E8D">
        <w:rPr>
          <w:rFonts w:ascii="宋体" w:hAnsi="宋体" w:hint="eastAsia"/>
          <w:sz w:val="24"/>
          <w:szCs w:val="24"/>
        </w:rPr>
        <w:t>得分</w:t>
      </w:r>
      <w:r w:rsidRPr="00426E8D">
        <w:rPr>
          <w:rFonts w:ascii="宋体" w:hAnsi="宋体"/>
          <w:sz w:val="24"/>
          <w:szCs w:val="24"/>
        </w:rPr>
        <w:t>+</w:t>
      </w:r>
      <w:r w:rsidRPr="00426E8D">
        <w:rPr>
          <w:rFonts w:ascii="宋体" w:hAnsi="宋体" w:hint="eastAsia"/>
          <w:bCs/>
          <w:sz w:val="24"/>
          <w:szCs w:val="24"/>
        </w:rPr>
        <w:t>销售</w:t>
      </w:r>
      <w:r w:rsidRPr="00426E8D">
        <w:rPr>
          <w:rFonts w:ascii="宋体" w:hAnsi="宋体"/>
          <w:bCs/>
          <w:sz w:val="24"/>
          <w:szCs w:val="24"/>
        </w:rPr>
        <w:t>及经营能力</w:t>
      </w:r>
      <w:r w:rsidRPr="00426E8D">
        <w:rPr>
          <w:rFonts w:ascii="宋体" w:hAnsi="宋体" w:hint="eastAsia"/>
          <w:bCs/>
          <w:sz w:val="24"/>
          <w:szCs w:val="24"/>
        </w:rPr>
        <w:t>得分</w:t>
      </w:r>
      <w:r w:rsidRPr="00426E8D">
        <w:rPr>
          <w:rFonts w:ascii="宋体" w:hAnsi="宋体" w:hint="eastAsia"/>
          <w:sz w:val="24"/>
          <w:szCs w:val="24"/>
        </w:rPr>
        <w:t>+</w:t>
      </w:r>
      <w:r w:rsidRPr="00426E8D">
        <w:rPr>
          <w:rFonts w:ascii="宋体" w:hAnsi="宋体" w:hint="eastAsia"/>
          <w:bCs/>
          <w:sz w:val="24"/>
          <w:szCs w:val="24"/>
        </w:rPr>
        <w:t>商务响应</w:t>
      </w:r>
      <w:r w:rsidRPr="00426E8D">
        <w:rPr>
          <w:rFonts w:ascii="宋体" w:hAnsi="宋体"/>
          <w:sz w:val="24"/>
          <w:szCs w:val="24"/>
        </w:rPr>
        <w:t>得分</w:t>
      </w:r>
      <w:r w:rsidRPr="00426E8D">
        <w:rPr>
          <w:rFonts w:ascii="宋体" w:hAnsi="宋体" w:hint="eastAsia"/>
          <w:sz w:val="24"/>
          <w:szCs w:val="24"/>
        </w:rPr>
        <w:t>总和</w:t>
      </w:r>
      <w:r w:rsidRPr="00426E8D">
        <w:rPr>
          <w:rFonts w:ascii="宋体" w:hAnsi="宋体"/>
          <w:sz w:val="24"/>
          <w:szCs w:val="24"/>
        </w:rPr>
        <w:t>。</w:t>
      </w:r>
    </w:p>
    <w:p w14:paraId="2981E5BC" w14:textId="77777777" w:rsidR="00D81B80" w:rsidRPr="00426E8D" w:rsidRDefault="001451C5">
      <w:pPr>
        <w:spacing w:line="360" w:lineRule="auto"/>
        <w:rPr>
          <w:rFonts w:ascii="宋体" w:hAnsi="宋体"/>
          <w:bCs/>
          <w:sz w:val="24"/>
          <w:szCs w:val="24"/>
        </w:rPr>
      </w:pPr>
      <w:r w:rsidRPr="00426E8D">
        <w:rPr>
          <w:rFonts w:ascii="宋体" w:hAnsi="宋体" w:hint="eastAsia"/>
          <w:bCs/>
          <w:sz w:val="24"/>
          <w:szCs w:val="24"/>
        </w:rPr>
        <w:t>评选委员会根据竞选企业</w:t>
      </w:r>
      <w:r w:rsidRPr="00426E8D">
        <w:rPr>
          <w:rFonts w:ascii="宋体" w:hAnsi="宋体" w:hint="eastAsia"/>
          <w:sz w:val="24"/>
          <w:szCs w:val="24"/>
        </w:rPr>
        <w:t>综合得分</w:t>
      </w:r>
      <w:r w:rsidRPr="00426E8D">
        <w:rPr>
          <w:rFonts w:ascii="宋体" w:hAnsi="宋体" w:hint="eastAsia"/>
          <w:bCs/>
          <w:sz w:val="24"/>
          <w:szCs w:val="24"/>
        </w:rPr>
        <w:t>高低排定名次。</w:t>
      </w:r>
      <w:bookmarkStart w:id="102" w:name="_Toc101553660"/>
      <w:bookmarkStart w:id="103" w:name="_Toc108001799"/>
      <w:bookmarkStart w:id="104" w:name="_Toc102211723"/>
      <w:bookmarkStart w:id="105" w:name="_Toc104902928"/>
      <w:bookmarkStart w:id="106" w:name="_Toc67911941"/>
      <w:bookmarkStart w:id="107" w:name="_Toc125770207"/>
      <w:bookmarkStart w:id="108" w:name="_Toc34535379"/>
      <w:bookmarkStart w:id="109" w:name="_Toc318967833"/>
      <w:bookmarkStart w:id="110" w:name="_Toc68620011"/>
      <w:bookmarkStart w:id="111" w:name="_Toc28489532"/>
      <w:bookmarkStart w:id="112" w:name="_Toc124401381"/>
      <w:bookmarkStart w:id="113" w:name="_Toc138568671"/>
      <w:bookmarkStart w:id="114" w:name="_Toc150050901"/>
      <w:bookmarkStart w:id="115" w:name="_Toc113277291"/>
      <w:bookmarkStart w:id="116" w:name="_Toc104874464"/>
      <w:bookmarkStart w:id="117" w:name="_Toc108243615"/>
      <w:bookmarkStart w:id="118" w:name="_Toc28142600"/>
      <w:bookmarkStart w:id="119" w:name="_Toc101553555"/>
      <w:bookmarkStart w:id="120" w:name="_Toc131904929"/>
      <w:bookmarkStart w:id="121" w:name="_Toc148420069"/>
      <w:bookmarkStart w:id="122" w:name="_Toc124570686"/>
      <w:bookmarkStart w:id="123" w:name="_Toc169334815"/>
      <w:bookmarkStart w:id="124" w:name="_Toc131922502"/>
      <w:bookmarkStart w:id="125" w:name="_Toc124646433"/>
      <w:bookmarkStart w:id="126" w:name="_Toc148060905"/>
      <w:bookmarkStart w:id="127" w:name="_Toc95249606"/>
      <w:bookmarkStart w:id="128" w:name="_Toc66722111"/>
      <w:bookmarkStart w:id="129" w:name="_Toc95304222"/>
      <w:bookmarkStart w:id="130" w:name="_Toc257395091"/>
      <w:bookmarkStart w:id="131" w:name="_Toc138506091"/>
      <w:bookmarkStart w:id="132" w:name="_Toc35834933"/>
    </w:p>
    <w:p w14:paraId="77572AFF" w14:textId="77777777" w:rsidR="00D81B80" w:rsidRPr="00426E8D" w:rsidRDefault="001451C5">
      <w:pPr>
        <w:pStyle w:val="2"/>
        <w:numPr>
          <w:ilvl w:val="0"/>
          <w:numId w:val="17"/>
        </w:numPr>
        <w:spacing w:before="120" w:after="120" w:line="360" w:lineRule="auto"/>
        <w:ind w:left="567" w:hanging="567"/>
        <w:rPr>
          <w:sz w:val="28"/>
          <w:szCs w:val="28"/>
        </w:rPr>
      </w:pPr>
      <w:bookmarkStart w:id="133" w:name="_Toc40461571"/>
      <w:r w:rsidRPr="00426E8D">
        <w:rPr>
          <w:rFonts w:hint="eastAsia"/>
          <w:sz w:val="28"/>
          <w:szCs w:val="28"/>
        </w:rPr>
        <w:t>定选和授</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426E8D">
        <w:rPr>
          <w:rFonts w:hint="eastAsia"/>
          <w:sz w:val="28"/>
          <w:szCs w:val="28"/>
        </w:rPr>
        <w:t>选</w:t>
      </w:r>
      <w:bookmarkEnd w:id="133"/>
    </w:p>
    <w:p w14:paraId="66196056" w14:textId="77777777" w:rsidR="00D81B80" w:rsidRPr="00426E8D" w:rsidRDefault="001451C5">
      <w:pPr>
        <w:spacing w:line="360" w:lineRule="auto"/>
        <w:ind w:left="1" w:firstLineChars="192" w:firstLine="461"/>
        <w:jc w:val="left"/>
        <w:rPr>
          <w:rFonts w:ascii="宋体" w:hAnsi="宋体"/>
          <w:bCs/>
          <w:sz w:val="24"/>
          <w:szCs w:val="24"/>
        </w:rPr>
      </w:pPr>
      <w:r w:rsidRPr="00426E8D">
        <w:rPr>
          <w:rFonts w:ascii="宋体" w:hAnsi="宋体" w:hint="eastAsia"/>
          <w:bCs/>
          <w:sz w:val="24"/>
          <w:szCs w:val="24"/>
        </w:rPr>
        <w:t>根据</w:t>
      </w:r>
      <w:r w:rsidRPr="00426E8D">
        <w:rPr>
          <w:rFonts w:ascii="宋体" w:hAnsi="宋体"/>
          <w:bCs/>
          <w:sz w:val="24"/>
          <w:szCs w:val="24"/>
        </w:rPr>
        <w:t>两种香型的</w:t>
      </w:r>
      <w:r w:rsidRPr="00426E8D">
        <w:rPr>
          <w:rFonts w:ascii="宋体" w:hAnsi="宋体" w:hint="eastAsia"/>
          <w:bCs/>
          <w:sz w:val="24"/>
          <w:szCs w:val="24"/>
        </w:rPr>
        <w:t>白酒类</w:t>
      </w:r>
      <w:r w:rsidRPr="00426E8D">
        <w:rPr>
          <w:rFonts w:ascii="宋体" w:hAnsi="宋体"/>
          <w:bCs/>
          <w:sz w:val="24"/>
          <w:szCs w:val="24"/>
        </w:rPr>
        <w:t>酒体</w:t>
      </w:r>
      <w:r w:rsidRPr="00426E8D">
        <w:rPr>
          <w:rFonts w:ascii="宋体" w:hAnsi="宋体" w:hint="eastAsia"/>
          <w:bCs/>
          <w:sz w:val="24"/>
          <w:szCs w:val="24"/>
        </w:rPr>
        <w:t>总得分排名，得分最</w:t>
      </w:r>
      <w:r w:rsidRPr="00426E8D">
        <w:rPr>
          <w:rFonts w:ascii="宋体" w:hAnsi="宋体"/>
          <w:bCs/>
          <w:sz w:val="24"/>
          <w:szCs w:val="24"/>
        </w:rPr>
        <w:t>高</w:t>
      </w:r>
      <w:r w:rsidRPr="00426E8D">
        <w:rPr>
          <w:rFonts w:ascii="宋体" w:hAnsi="宋体" w:hint="eastAsia"/>
          <w:bCs/>
          <w:sz w:val="24"/>
          <w:szCs w:val="24"/>
        </w:rPr>
        <w:t>的竞选人推荐为第一中选候选人。第一中选候选人未能通过资格后审或放弃中选、因不可抗力提出不能履行合同的，招选人将收回</w:t>
      </w:r>
      <w:r w:rsidRPr="00426E8D">
        <w:rPr>
          <w:rFonts w:ascii="宋体" w:hAnsi="宋体"/>
          <w:bCs/>
          <w:sz w:val="24"/>
          <w:szCs w:val="24"/>
        </w:rPr>
        <w:t>其中选资格</w:t>
      </w:r>
      <w:r w:rsidRPr="00426E8D">
        <w:rPr>
          <w:rFonts w:ascii="宋体" w:hAnsi="宋体" w:hint="eastAsia"/>
          <w:bCs/>
          <w:sz w:val="24"/>
          <w:szCs w:val="24"/>
        </w:rPr>
        <w:t>并</w:t>
      </w:r>
      <w:r w:rsidRPr="00426E8D">
        <w:rPr>
          <w:rFonts w:ascii="宋体" w:hAnsi="宋体"/>
          <w:bCs/>
          <w:sz w:val="24"/>
          <w:szCs w:val="24"/>
        </w:rPr>
        <w:t>确认得分第二高的竞选人为</w:t>
      </w:r>
      <w:r w:rsidRPr="00426E8D">
        <w:rPr>
          <w:rFonts w:ascii="宋体" w:hAnsi="宋体" w:hint="eastAsia"/>
          <w:bCs/>
          <w:sz w:val="24"/>
          <w:szCs w:val="24"/>
        </w:rPr>
        <w:t>中选候选人。</w:t>
      </w:r>
    </w:p>
    <w:p w14:paraId="7691AC10" w14:textId="77777777" w:rsidR="00D81B80" w:rsidRPr="00426E8D" w:rsidRDefault="001451C5">
      <w:pPr>
        <w:spacing w:line="360" w:lineRule="auto"/>
        <w:ind w:firstLineChars="200" w:firstLine="480"/>
        <w:rPr>
          <w:rFonts w:ascii="宋体" w:hAnsi="宋体"/>
          <w:bCs/>
          <w:sz w:val="24"/>
          <w:szCs w:val="24"/>
        </w:rPr>
      </w:pPr>
      <w:r w:rsidRPr="00426E8D">
        <w:rPr>
          <w:rFonts w:ascii="宋体" w:hAnsi="宋体" w:hint="eastAsia"/>
          <w:bCs/>
          <w:sz w:val="24"/>
          <w:szCs w:val="24"/>
        </w:rPr>
        <w:t>招选人确认结果后，对中选人发出中选通知书。中选合作企业应按招选文件规定向招选人提交相应文件，并与招选人签订合同。</w:t>
      </w:r>
      <w:bookmarkStart w:id="134" w:name="_Toc102211724"/>
      <w:bookmarkStart w:id="135" w:name="_Toc124570687"/>
      <w:bookmarkStart w:id="136" w:name="_Toc68620012"/>
      <w:bookmarkStart w:id="137" w:name="_Toc124401382"/>
      <w:bookmarkStart w:id="138" w:name="_Toc95249607"/>
      <w:bookmarkStart w:id="139" w:name="_Toc28489533"/>
      <w:bookmarkStart w:id="140" w:name="_Toc131904930"/>
      <w:bookmarkStart w:id="141" w:name="_Toc169334816"/>
      <w:bookmarkStart w:id="142" w:name="_Toc125770208"/>
      <w:bookmarkStart w:id="143" w:name="_Toc66722112"/>
      <w:bookmarkStart w:id="144" w:name="_Toc124646434"/>
      <w:bookmarkStart w:id="145" w:name="_Toc101553661"/>
      <w:bookmarkStart w:id="146" w:name="_Toc138506092"/>
      <w:bookmarkStart w:id="147" w:name="_Toc148060906"/>
      <w:bookmarkStart w:id="148" w:name="_Toc113277292"/>
      <w:bookmarkStart w:id="149" w:name="_Toc108243616"/>
      <w:bookmarkStart w:id="150" w:name="_Toc108001800"/>
      <w:bookmarkStart w:id="151" w:name="_Toc35834934"/>
      <w:bookmarkStart w:id="152" w:name="_Toc148420070"/>
      <w:bookmarkStart w:id="153" w:name="_Toc67911942"/>
      <w:bookmarkStart w:id="154" w:name="_Toc138568672"/>
      <w:bookmarkStart w:id="155" w:name="_Toc150050902"/>
      <w:bookmarkStart w:id="156" w:name="_Toc95304223"/>
      <w:bookmarkStart w:id="157" w:name="_Toc104874465"/>
      <w:bookmarkStart w:id="158" w:name="_Toc131922503"/>
      <w:bookmarkStart w:id="159" w:name="_Toc101553556"/>
      <w:bookmarkStart w:id="160" w:name="_Toc28142601"/>
      <w:bookmarkStart w:id="161" w:name="_Toc104902929"/>
      <w:bookmarkStart w:id="162" w:name="_Toc34535380"/>
      <w:bookmarkStart w:id="163" w:name="_Toc257395092"/>
      <w:bookmarkStart w:id="164" w:name="_Toc318967834"/>
    </w:p>
    <w:p w14:paraId="4D82E66F" w14:textId="77777777" w:rsidR="00D81B80" w:rsidRPr="00426E8D" w:rsidRDefault="001451C5">
      <w:pPr>
        <w:pStyle w:val="2"/>
        <w:numPr>
          <w:ilvl w:val="0"/>
          <w:numId w:val="17"/>
        </w:numPr>
        <w:spacing w:before="120" w:after="120" w:line="360" w:lineRule="auto"/>
        <w:ind w:left="709" w:hanging="709"/>
        <w:rPr>
          <w:sz w:val="28"/>
          <w:szCs w:val="28"/>
        </w:rPr>
      </w:pPr>
      <w:bookmarkStart w:id="165" w:name="_Toc40461572"/>
      <w:r w:rsidRPr="00426E8D">
        <w:rPr>
          <w:rFonts w:hint="eastAsia"/>
          <w:sz w:val="28"/>
          <w:szCs w:val="28"/>
        </w:rPr>
        <w:t>附</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426E8D">
        <w:rPr>
          <w:rFonts w:hint="eastAsia"/>
          <w:sz w:val="28"/>
          <w:szCs w:val="28"/>
        </w:rPr>
        <w:t>表</w:t>
      </w:r>
      <w:bookmarkEnd w:id="163"/>
      <w:bookmarkEnd w:id="164"/>
      <w:bookmarkEnd w:id="165"/>
    </w:p>
    <w:p w14:paraId="31CF1DA5" w14:textId="77777777" w:rsidR="00D81B80" w:rsidRPr="00426E8D" w:rsidRDefault="001451C5">
      <w:pPr>
        <w:spacing w:line="360" w:lineRule="auto"/>
        <w:ind w:firstLineChars="192" w:firstLine="461"/>
        <w:rPr>
          <w:rFonts w:ascii="宋体" w:hAnsi="宋体"/>
          <w:bCs/>
          <w:sz w:val="24"/>
          <w:szCs w:val="24"/>
        </w:rPr>
      </w:pPr>
      <w:r w:rsidRPr="00426E8D">
        <w:rPr>
          <w:rFonts w:ascii="宋体" w:hAnsi="宋体" w:hint="eastAsia"/>
          <w:bCs/>
          <w:sz w:val="24"/>
          <w:szCs w:val="24"/>
        </w:rPr>
        <w:t>本评选文件包括以下评选过程中所需文件附表：</w:t>
      </w:r>
    </w:p>
    <w:p w14:paraId="71B11D4D" w14:textId="77777777" w:rsidR="00D81B80" w:rsidRPr="00426E8D" w:rsidRDefault="001451C5">
      <w:pPr>
        <w:spacing w:line="360" w:lineRule="auto"/>
        <w:ind w:firstLineChars="200" w:firstLine="480"/>
        <w:rPr>
          <w:rFonts w:ascii="宋体" w:hAnsi="宋体"/>
          <w:bCs/>
          <w:sz w:val="24"/>
          <w:szCs w:val="24"/>
        </w:rPr>
      </w:pPr>
      <w:r w:rsidRPr="00426E8D">
        <w:rPr>
          <w:rFonts w:ascii="宋体" w:hAnsi="宋体" w:hint="eastAsia"/>
          <w:bCs/>
          <w:sz w:val="24"/>
          <w:szCs w:val="24"/>
        </w:rPr>
        <w:t>附表1 符合性检查表（统一评定）</w:t>
      </w:r>
    </w:p>
    <w:p w14:paraId="32BE156D" w14:textId="77777777" w:rsidR="00D81B80" w:rsidRPr="00426E8D" w:rsidRDefault="001451C5">
      <w:pPr>
        <w:spacing w:line="360" w:lineRule="auto"/>
        <w:ind w:firstLineChars="200" w:firstLine="480"/>
        <w:rPr>
          <w:rFonts w:ascii="宋体" w:hAnsi="宋体"/>
          <w:bCs/>
          <w:sz w:val="24"/>
          <w:szCs w:val="24"/>
        </w:rPr>
      </w:pPr>
      <w:r w:rsidRPr="00426E8D">
        <w:rPr>
          <w:rFonts w:ascii="宋体" w:hAnsi="宋体" w:hint="eastAsia"/>
          <w:bCs/>
          <w:sz w:val="24"/>
          <w:szCs w:val="24"/>
        </w:rPr>
        <w:t>附表2 品牌授权许可费用价格评审表（统一评定）</w:t>
      </w:r>
    </w:p>
    <w:p w14:paraId="4148B337" w14:textId="77777777" w:rsidR="00D81B80" w:rsidRPr="00426E8D" w:rsidRDefault="001451C5">
      <w:pPr>
        <w:spacing w:line="360" w:lineRule="auto"/>
        <w:ind w:firstLineChars="200" w:firstLine="480"/>
        <w:rPr>
          <w:rFonts w:ascii="宋体" w:hAnsi="宋体"/>
          <w:bCs/>
          <w:sz w:val="24"/>
          <w:szCs w:val="24"/>
        </w:rPr>
      </w:pPr>
      <w:r w:rsidRPr="00426E8D">
        <w:rPr>
          <w:rFonts w:ascii="宋体" w:hAnsi="宋体" w:hint="eastAsia"/>
          <w:bCs/>
          <w:sz w:val="24"/>
          <w:szCs w:val="24"/>
        </w:rPr>
        <w:lastRenderedPageBreak/>
        <w:t>附表3 设计部分评审表</w:t>
      </w:r>
    </w:p>
    <w:p w14:paraId="1D101CCD" w14:textId="77777777" w:rsidR="00D81B80" w:rsidRPr="00426E8D" w:rsidRDefault="001451C5">
      <w:pPr>
        <w:spacing w:line="360" w:lineRule="auto"/>
        <w:ind w:firstLineChars="200" w:firstLine="480"/>
        <w:rPr>
          <w:rFonts w:ascii="宋体" w:hAnsi="宋体"/>
          <w:bCs/>
          <w:sz w:val="24"/>
          <w:szCs w:val="24"/>
        </w:rPr>
      </w:pPr>
      <w:r w:rsidRPr="00426E8D">
        <w:rPr>
          <w:rFonts w:ascii="宋体" w:hAnsi="宋体" w:hint="eastAsia"/>
          <w:bCs/>
          <w:sz w:val="24"/>
          <w:szCs w:val="24"/>
        </w:rPr>
        <w:t>附表4 销售及经营能力评审表</w:t>
      </w:r>
    </w:p>
    <w:p w14:paraId="0E2D9375" w14:textId="77777777" w:rsidR="00D81B80" w:rsidRPr="00426E8D" w:rsidRDefault="001451C5">
      <w:pPr>
        <w:spacing w:line="360" w:lineRule="auto"/>
        <w:ind w:firstLineChars="200" w:firstLine="480"/>
        <w:rPr>
          <w:rFonts w:ascii="宋体" w:hAnsi="宋体"/>
          <w:bCs/>
          <w:sz w:val="24"/>
          <w:szCs w:val="24"/>
        </w:rPr>
      </w:pPr>
      <w:r w:rsidRPr="00426E8D">
        <w:rPr>
          <w:rFonts w:ascii="宋体" w:hAnsi="宋体" w:hint="eastAsia"/>
          <w:bCs/>
          <w:sz w:val="24"/>
          <w:szCs w:val="24"/>
        </w:rPr>
        <w:t>附表5 商务响应评审表</w:t>
      </w:r>
    </w:p>
    <w:p w14:paraId="057E9EB6" w14:textId="77777777" w:rsidR="00D81B80" w:rsidRPr="00426E8D" w:rsidRDefault="001451C5">
      <w:pPr>
        <w:spacing w:line="360" w:lineRule="auto"/>
        <w:ind w:firstLineChars="200" w:firstLine="480"/>
        <w:rPr>
          <w:rFonts w:ascii="宋体" w:hAnsi="宋体"/>
          <w:bCs/>
          <w:sz w:val="24"/>
          <w:szCs w:val="24"/>
        </w:rPr>
      </w:pPr>
      <w:r w:rsidRPr="00426E8D">
        <w:rPr>
          <w:rFonts w:ascii="宋体" w:hAnsi="宋体" w:hint="eastAsia"/>
          <w:bCs/>
          <w:sz w:val="24"/>
          <w:szCs w:val="24"/>
        </w:rPr>
        <w:t>附表6 白酒类综合评审汇总表</w:t>
      </w:r>
    </w:p>
    <w:p w14:paraId="659B703A" w14:textId="77777777" w:rsidR="00D81B80" w:rsidRPr="00426E8D" w:rsidRDefault="001451C5">
      <w:pPr>
        <w:spacing w:line="360" w:lineRule="auto"/>
        <w:ind w:firstLineChars="200" w:firstLine="480"/>
        <w:rPr>
          <w:rFonts w:ascii="宋体" w:hAnsi="宋体"/>
          <w:bCs/>
          <w:sz w:val="24"/>
          <w:szCs w:val="24"/>
        </w:rPr>
      </w:pPr>
      <w:r w:rsidRPr="00426E8D">
        <w:rPr>
          <w:rFonts w:ascii="宋体" w:hAnsi="宋体" w:hint="eastAsia"/>
          <w:bCs/>
          <w:sz w:val="24"/>
          <w:szCs w:val="24"/>
        </w:rPr>
        <w:t>附表7 竞选企业综合得分汇总表</w:t>
      </w:r>
    </w:p>
    <w:p w14:paraId="172D3F2F" w14:textId="77777777" w:rsidR="00D81B80" w:rsidRPr="00426E8D" w:rsidRDefault="00D81B80">
      <w:pPr>
        <w:spacing w:line="360" w:lineRule="auto"/>
        <w:ind w:firstLineChars="200" w:firstLine="480"/>
        <w:rPr>
          <w:rFonts w:ascii="宋体" w:hAnsi="宋体"/>
          <w:bCs/>
          <w:sz w:val="24"/>
          <w:szCs w:val="24"/>
        </w:rPr>
      </w:pPr>
    </w:p>
    <w:p w14:paraId="3DDDA6F2" w14:textId="77777777" w:rsidR="00D81B80" w:rsidRPr="00426E8D" w:rsidRDefault="00D81B80">
      <w:pPr>
        <w:spacing w:line="360" w:lineRule="auto"/>
        <w:ind w:firstLineChars="200" w:firstLine="480"/>
        <w:rPr>
          <w:rFonts w:ascii="宋体" w:hAnsi="宋体"/>
          <w:bCs/>
          <w:sz w:val="24"/>
          <w:szCs w:val="24"/>
        </w:rPr>
      </w:pPr>
    </w:p>
    <w:p w14:paraId="7B5A6694" w14:textId="77777777" w:rsidR="00D81B80" w:rsidRPr="00426E8D" w:rsidRDefault="001451C5">
      <w:pPr>
        <w:spacing w:line="360" w:lineRule="auto"/>
        <w:ind w:firstLineChars="200" w:firstLine="480"/>
        <w:jc w:val="right"/>
        <w:rPr>
          <w:rFonts w:ascii="宋体" w:hAnsi="宋体"/>
          <w:bCs/>
          <w:sz w:val="24"/>
          <w:szCs w:val="24"/>
        </w:rPr>
      </w:pPr>
      <w:bookmarkStart w:id="166" w:name="_Toc35451463"/>
      <w:r w:rsidRPr="00426E8D">
        <w:rPr>
          <w:rFonts w:ascii="宋体" w:hAnsi="宋体" w:hint="eastAsia"/>
          <w:bCs/>
          <w:sz w:val="24"/>
          <w:szCs w:val="24"/>
        </w:rPr>
        <w:t>广州塔旅游文化发展股份有限公司经营管理分公司</w:t>
      </w:r>
      <w:bookmarkEnd w:id="166"/>
    </w:p>
    <w:p w14:paraId="561E45B5" w14:textId="0541FA95" w:rsidR="00D81B80" w:rsidRPr="00426E8D" w:rsidRDefault="001451C5">
      <w:pPr>
        <w:wordWrap w:val="0"/>
        <w:spacing w:line="360" w:lineRule="auto"/>
        <w:ind w:firstLineChars="200" w:firstLine="480"/>
        <w:jc w:val="right"/>
        <w:rPr>
          <w:rFonts w:ascii="宋体" w:hAnsi="宋体"/>
          <w:bCs/>
          <w:sz w:val="24"/>
          <w:szCs w:val="24"/>
        </w:rPr>
      </w:pPr>
      <w:bookmarkStart w:id="167" w:name="_GoBack"/>
      <w:bookmarkEnd w:id="167"/>
      <w:r w:rsidRPr="00426E8D">
        <w:rPr>
          <w:rFonts w:ascii="宋体" w:hAnsi="宋体" w:hint="eastAsia"/>
          <w:bCs/>
          <w:sz w:val="24"/>
          <w:szCs w:val="24"/>
        </w:rPr>
        <w:t xml:space="preserve">                 2020年5月</w:t>
      </w:r>
      <w:r w:rsidR="003C17DC">
        <w:rPr>
          <w:rFonts w:ascii="宋体" w:hAnsi="宋体" w:hint="eastAsia"/>
          <w:bCs/>
          <w:sz w:val="24"/>
          <w:szCs w:val="24"/>
        </w:rPr>
        <w:t>20</w:t>
      </w:r>
      <w:r w:rsidRPr="00426E8D">
        <w:rPr>
          <w:rFonts w:ascii="宋体" w:hAnsi="宋体" w:hint="eastAsia"/>
          <w:bCs/>
          <w:sz w:val="24"/>
          <w:szCs w:val="24"/>
        </w:rPr>
        <w:t>日</w:t>
      </w:r>
    </w:p>
    <w:p w14:paraId="73B08672" w14:textId="77777777" w:rsidR="00D81B80" w:rsidRPr="00426E8D" w:rsidRDefault="00D81B80">
      <w:pPr>
        <w:spacing w:line="360" w:lineRule="auto"/>
        <w:ind w:right="240" w:firstLineChars="200" w:firstLine="480"/>
        <w:jc w:val="right"/>
        <w:rPr>
          <w:rFonts w:ascii="宋体" w:hAnsi="宋体"/>
          <w:bCs/>
          <w:sz w:val="24"/>
          <w:szCs w:val="24"/>
        </w:rPr>
        <w:sectPr w:rsidR="00D81B80" w:rsidRPr="00426E8D">
          <w:footerReference w:type="default" r:id="rId14"/>
          <w:pgSz w:w="11906" w:h="16838"/>
          <w:pgMar w:top="1440" w:right="1080" w:bottom="1440" w:left="1080" w:header="567" w:footer="680" w:gutter="0"/>
          <w:cols w:space="425"/>
          <w:docGrid w:type="lines" w:linePitch="312"/>
        </w:sectPr>
      </w:pPr>
    </w:p>
    <w:p w14:paraId="5622AC9D" w14:textId="77777777" w:rsidR="00D81B80" w:rsidRPr="00426E8D" w:rsidRDefault="001451C5">
      <w:pPr>
        <w:spacing w:afterLines="50" w:after="156" w:line="360" w:lineRule="auto"/>
        <w:rPr>
          <w:rFonts w:ascii="宋体" w:hAnsi="宋体"/>
          <w:b/>
          <w:sz w:val="24"/>
          <w:szCs w:val="24"/>
        </w:rPr>
      </w:pPr>
      <w:bookmarkStart w:id="168" w:name="_Toc28489534"/>
      <w:bookmarkStart w:id="169" w:name="_Toc26163633"/>
      <w:bookmarkStart w:id="170" w:name="_Toc28142602"/>
      <w:bookmarkStart w:id="171" w:name="_Toc318967835"/>
      <w:r w:rsidRPr="00426E8D">
        <w:rPr>
          <w:rFonts w:ascii="宋体" w:hAnsi="宋体" w:hint="eastAsia"/>
          <w:b/>
          <w:sz w:val="24"/>
          <w:szCs w:val="24"/>
        </w:rPr>
        <w:lastRenderedPageBreak/>
        <w:t>附表1 符合性检查表</w:t>
      </w:r>
      <w:bookmarkEnd w:id="168"/>
      <w:bookmarkEnd w:id="169"/>
      <w:bookmarkEnd w:id="170"/>
      <w:bookmarkEnd w:id="171"/>
      <w:r w:rsidRPr="00426E8D">
        <w:rPr>
          <w:rFonts w:ascii="宋体" w:hAnsi="宋体" w:hint="eastAsia"/>
          <w:b/>
          <w:sz w:val="24"/>
          <w:szCs w:val="24"/>
        </w:rPr>
        <w:t>（统一评定）</w:t>
      </w:r>
    </w:p>
    <w:p w14:paraId="0B44DDC7" w14:textId="77777777" w:rsidR="00D81B80" w:rsidRPr="00426E8D" w:rsidRDefault="001451C5">
      <w:pPr>
        <w:spacing w:line="360" w:lineRule="auto"/>
        <w:rPr>
          <w:rFonts w:ascii="宋体" w:hAnsi="宋体"/>
          <w:sz w:val="24"/>
          <w:szCs w:val="24"/>
        </w:rPr>
      </w:pPr>
      <w:r w:rsidRPr="00426E8D">
        <w:rPr>
          <w:rFonts w:ascii="宋体" w:hAnsi="宋体" w:hint="eastAsia"/>
          <w:sz w:val="24"/>
          <w:szCs w:val="24"/>
        </w:rPr>
        <w:t xml:space="preserve">项目名称：广州塔授权开发定制酒类产品项目             项目编号：                           </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gridCol w:w="1705"/>
        <w:gridCol w:w="1705"/>
        <w:gridCol w:w="1705"/>
        <w:gridCol w:w="1705"/>
        <w:gridCol w:w="1705"/>
      </w:tblGrid>
      <w:tr w:rsidR="00D81B80" w:rsidRPr="00426E8D" w14:paraId="0F484E7D" w14:textId="77777777">
        <w:trPr>
          <w:cantSplit/>
          <w:trHeight w:val="390"/>
          <w:jc w:val="center"/>
        </w:trPr>
        <w:tc>
          <w:tcPr>
            <w:tcW w:w="5637" w:type="dxa"/>
            <w:vMerge w:val="restart"/>
            <w:vAlign w:val="center"/>
          </w:tcPr>
          <w:p w14:paraId="6BFCCD7E" w14:textId="77777777" w:rsidR="00D81B80" w:rsidRPr="00426E8D" w:rsidRDefault="001451C5">
            <w:pPr>
              <w:spacing w:line="360" w:lineRule="auto"/>
              <w:jc w:val="center"/>
              <w:rPr>
                <w:rFonts w:ascii="宋体" w:hAnsi="宋体"/>
                <w:b/>
                <w:bCs/>
                <w:sz w:val="24"/>
                <w:szCs w:val="24"/>
              </w:rPr>
            </w:pPr>
            <w:r w:rsidRPr="00426E8D">
              <w:rPr>
                <w:rFonts w:ascii="宋体" w:hAnsi="宋体" w:hint="eastAsia"/>
                <w:b/>
                <w:bCs/>
                <w:sz w:val="24"/>
                <w:szCs w:val="24"/>
              </w:rPr>
              <w:t>检查内容</w:t>
            </w:r>
          </w:p>
        </w:tc>
        <w:tc>
          <w:tcPr>
            <w:tcW w:w="1701" w:type="dxa"/>
            <w:gridSpan w:val="5"/>
            <w:vAlign w:val="center"/>
          </w:tcPr>
          <w:p w14:paraId="5C644F6F" w14:textId="77777777" w:rsidR="00D81B80" w:rsidRPr="00426E8D" w:rsidRDefault="001451C5">
            <w:pPr>
              <w:spacing w:line="360" w:lineRule="auto"/>
              <w:jc w:val="center"/>
              <w:rPr>
                <w:rFonts w:ascii="宋体" w:hAnsi="宋体"/>
                <w:b/>
                <w:bCs/>
                <w:sz w:val="24"/>
                <w:szCs w:val="24"/>
              </w:rPr>
            </w:pPr>
            <w:r w:rsidRPr="00426E8D">
              <w:rPr>
                <w:rFonts w:ascii="宋体" w:hAnsi="宋体" w:hint="eastAsia"/>
                <w:b/>
                <w:bCs/>
                <w:sz w:val="24"/>
                <w:szCs w:val="24"/>
              </w:rPr>
              <w:t>竞选企业序号及简称</w:t>
            </w:r>
          </w:p>
        </w:tc>
      </w:tr>
      <w:tr w:rsidR="00D81B80" w:rsidRPr="00426E8D" w14:paraId="40025BC9" w14:textId="77777777">
        <w:trPr>
          <w:cantSplit/>
          <w:trHeight w:val="401"/>
          <w:jc w:val="center"/>
        </w:trPr>
        <w:tc>
          <w:tcPr>
            <w:tcW w:w="5637" w:type="dxa"/>
            <w:vMerge/>
            <w:vAlign w:val="center"/>
          </w:tcPr>
          <w:p w14:paraId="63F7B9DF" w14:textId="77777777" w:rsidR="00D81B80" w:rsidRPr="00426E8D" w:rsidRDefault="00D81B80">
            <w:pPr>
              <w:spacing w:line="360" w:lineRule="auto"/>
              <w:jc w:val="center"/>
              <w:rPr>
                <w:rFonts w:ascii="宋体" w:hAnsi="宋体"/>
                <w:sz w:val="24"/>
                <w:szCs w:val="24"/>
              </w:rPr>
            </w:pPr>
          </w:p>
        </w:tc>
        <w:tc>
          <w:tcPr>
            <w:tcW w:w="1701" w:type="dxa"/>
            <w:vAlign w:val="center"/>
          </w:tcPr>
          <w:p w14:paraId="31A27D26" w14:textId="77777777" w:rsidR="00D81B80" w:rsidRPr="00426E8D" w:rsidRDefault="00D81B80">
            <w:pPr>
              <w:spacing w:line="360" w:lineRule="auto"/>
              <w:jc w:val="center"/>
              <w:rPr>
                <w:rFonts w:ascii="宋体" w:hAnsi="宋体"/>
                <w:sz w:val="24"/>
                <w:szCs w:val="24"/>
              </w:rPr>
            </w:pPr>
          </w:p>
        </w:tc>
        <w:tc>
          <w:tcPr>
            <w:tcW w:w="1701" w:type="dxa"/>
            <w:vAlign w:val="center"/>
          </w:tcPr>
          <w:p w14:paraId="41A7EC2D" w14:textId="77777777" w:rsidR="00D81B80" w:rsidRPr="00426E8D" w:rsidRDefault="00D81B80">
            <w:pPr>
              <w:spacing w:line="360" w:lineRule="auto"/>
              <w:jc w:val="center"/>
              <w:rPr>
                <w:rFonts w:ascii="宋体" w:hAnsi="宋体"/>
                <w:sz w:val="24"/>
                <w:szCs w:val="24"/>
              </w:rPr>
            </w:pPr>
          </w:p>
        </w:tc>
        <w:tc>
          <w:tcPr>
            <w:tcW w:w="1701" w:type="dxa"/>
            <w:vAlign w:val="center"/>
          </w:tcPr>
          <w:p w14:paraId="621C5E3A" w14:textId="77777777" w:rsidR="00D81B80" w:rsidRPr="00426E8D" w:rsidRDefault="00D81B80">
            <w:pPr>
              <w:spacing w:line="360" w:lineRule="auto"/>
              <w:jc w:val="center"/>
              <w:rPr>
                <w:rFonts w:ascii="宋体" w:hAnsi="宋体"/>
                <w:sz w:val="24"/>
                <w:szCs w:val="24"/>
              </w:rPr>
            </w:pPr>
          </w:p>
        </w:tc>
        <w:tc>
          <w:tcPr>
            <w:tcW w:w="1701" w:type="dxa"/>
            <w:vAlign w:val="center"/>
          </w:tcPr>
          <w:p w14:paraId="7557B5C7" w14:textId="77777777" w:rsidR="00D81B80" w:rsidRPr="00426E8D" w:rsidRDefault="00D81B80">
            <w:pPr>
              <w:spacing w:line="360" w:lineRule="auto"/>
              <w:jc w:val="center"/>
              <w:rPr>
                <w:rFonts w:ascii="宋体" w:hAnsi="宋体"/>
                <w:sz w:val="24"/>
                <w:szCs w:val="24"/>
              </w:rPr>
            </w:pPr>
          </w:p>
        </w:tc>
        <w:tc>
          <w:tcPr>
            <w:tcW w:w="1701" w:type="dxa"/>
            <w:vAlign w:val="center"/>
          </w:tcPr>
          <w:p w14:paraId="40E583E9" w14:textId="77777777" w:rsidR="00D81B80" w:rsidRPr="00426E8D" w:rsidRDefault="00D81B80">
            <w:pPr>
              <w:spacing w:line="360" w:lineRule="auto"/>
              <w:jc w:val="center"/>
              <w:rPr>
                <w:rFonts w:ascii="宋体" w:hAnsi="宋体"/>
                <w:sz w:val="24"/>
                <w:szCs w:val="24"/>
              </w:rPr>
            </w:pPr>
          </w:p>
        </w:tc>
      </w:tr>
      <w:tr w:rsidR="00D81B80" w:rsidRPr="00426E8D" w14:paraId="1A9BA646" w14:textId="77777777">
        <w:trPr>
          <w:cantSplit/>
          <w:trHeight w:val="317"/>
          <w:jc w:val="center"/>
        </w:trPr>
        <w:tc>
          <w:tcPr>
            <w:tcW w:w="5637" w:type="dxa"/>
            <w:vAlign w:val="center"/>
          </w:tcPr>
          <w:p w14:paraId="3587F534" w14:textId="77777777" w:rsidR="00D81B80" w:rsidRPr="00426E8D" w:rsidRDefault="001451C5">
            <w:pPr>
              <w:rPr>
                <w:rFonts w:ascii="宋体" w:hAnsi="宋体"/>
                <w:sz w:val="24"/>
                <w:szCs w:val="24"/>
              </w:rPr>
            </w:pPr>
            <w:r w:rsidRPr="00426E8D">
              <w:rPr>
                <w:rFonts w:ascii="宋体" w:hAnsi="宋体" w:hint="eastAsia"/>
                <w:sz w:val="24"/>
                <w:szCs w:val="24"/>
              </w:rPr>
              <w:t>具备独立法人资格并正式运营3年或以上，注册资金须大于等于100万元人民币</w:t>
            </w:r>
          </w:p>
        </w:tc>
        <w:tc>
          <w:tcPr>
            <w:tcW w:w="1701" w:type="dxa"/>
            <w:vAlign w:val="center"/>
          </w:tcPr>
          <w:p w14:paraId="3BD694CC" w14:textId="77777777" w:rsidR="00D81B80" w:rsidRPr="00426E8D" w:rsidRDefault="00D81B80">
            <w:pPr>
              <w:spacing w:line="360" w:lineRule="auto"/>
              <w:jc w:val="center"/>
              <w:rPr>
                <w:rFonts w:ascii="宋体" w:hAnsi="宋体"/>
                <w:sz w:val="24"/>
                <w:szCs w:val="24"/>
              </w:rPr>
            </w:pPr>
          </w:p>
        </w:tc>
        <w:tc>
          <w:tcPr>
            <w:tcW w:w="1701" w:type="dxa"/>
            <w:vAlign w:val="center"/>
          </w:tcPr>
          <w:p w14:paraId="321725D6" w14:textId="77777777" w:rsidR="00D81B80" w:rsidRPr="00426E8D" w:rsidRDefault="00D81B80">
            <w:pPr>
              <w:spacing w:line="360" w:lineRule="auto"/>
              <w:jc w:val="center"/>
              <w:rPr>
                <w:rFonts w:ascii="宋体" w:hAnsi="宋体"/>
                <w:sz w:val="24"/>
                <w:szCs w:val="24"/>
              </w:rPr>
            </w:pPr>
          </w:p>
        </w:tc>
        <w:tc>
          <w:tcPr>
            <w:tcW w:w="1701" w:type="dxa"/>
            <w:vAlign w:val="center"/>
          </w:tcPr>
          <w:p w14:paraId="3D134069" w14:textId="77777777" w:rsidR="00D81B80" w:rsidRPr="00426E8D" w:rsidRDefault="00D81B80">
            <w:pPr>
              <w:spacing w:line="360" w:lineRule="auto"/>
              <w:jc w:val="center"/>
              <w:rPr>
                <w:rFonts w:ascii="宋体" w:hAnsi="宋体"/>
                <w:sz w:val="24"/>
                <w:szCs w:val="24"/>
              </w:rPr>
            </w:pPr>
          </w:p>
        </w:tc>
        <w:tc>
          <w:tcPr>
            <w:tcW w:w="1701" w:type="dxa"/>
            <w:vAlign w:val="center"/>
          </w:tcPr>
          <w:p w14:paraId="269AC26E" w14:textId="77777777" w:rsidR="00D81B80" w:rsidRPr="00426E8D" w:rsidRDefault="00D81B80">
            <w:pPr>
              <w:spacing w:line="360" w:lineRule="auto"/>
              <w:jc w:val="center"/>
              <w:rPr>
                <w:rFonts w:ascii="宋体" w:hAnsi="宋体"/>
                <w:sz w:val="24"/>
                <w:szCs w:val="24"/>
              </w:rPr>
            </w:pPr>
          </w:p>
        </w:tc>
        <w:tc>
          <w:tcPr>
            <w:tcW w:w="1701" w:type="dxa"/>
            <w:vAlign w:val="center"/>
          </w:tcPr>
          <w:p w14:paraId="1A21B7FA" w14:textId="77777777" w:rsidR="00D81B80" w:rsidRPr="00426E8D" w:rsidRDefault="00D81B80">
            <w:pPr>
              <w:spacing w:line="360" w:lineRule="auto"/>
              <w:jc w:val="center"/>
              <w:rPr>
                <w:rFonts w:ascii="宋体" w:hAnsi="宋体"/>
                <w:sz w:val="24"/>
                <w:szCs w:val="24"/>
              </w:rPr>
            </w:pPr>
          </w:p>
        </w:tc>
      </w:tr>
      <w:tr w:rsidR="00D81B80" w:rsidRPr="00426E8D" w14:paraId="3282F8A4" w14:textId="77777777">
        <w:trPr>
          <w:cantSplit/>
          <w:trHeight w:val="317"/>
          <w:jc w:val="center"/>
        </w:trPr>
        <w:tc>
          <w:tcPr>
            <w:tcW w:w="5637" w:type="dxa"/>
            <w:vAlign w:val="center"/>
          </w:tcPr>
          <w:p w14:paraId="60468499" w14:textId="77777777" w:rsidR="00D81B80" w:rsidRPr="00426E8D" w:rsidRDefault="001451C5">
            <w:pPr>
              <w:rPr>
                <w:rFonts w:ascii="宋体" w:hAnsi="宋体"/>
                <w:sz w:val="24"/>
                <w:szCs w:val="24"/>
              </w:rPr>
            </w:pPr>
            <w:r w:rsidRPr="00426E8D">
              <w:rPr>
                <w:rFonts w:ascii="宋体" w:hAnsi="宋体" w:hint="eastAsia"/>
                <w:sz w:val="24"/>
                <w:szCs w:val="24"/>
              </w:rPr>
              <w:t>三证合一的营业执照或事业单位法人证书复印件（须加盖本单位公章）</w:t>
            </w:r>
          </w:p>
        </w:tc>
        <w:tc>
          <w:tcPr>
            <w:tcW w:w="1701" w:type="dxa"/>
            <w:vAlign w:val="center"/>
          </w:tcPr>
          <w:p w14:paraId="0C59D221" w14:textId="77777777" w:rsidR="00D81B80" w:rsidRPr="00426E8D" w:rsidRDefault="00D81B80">
            <w:pPr>
              <w:spacing w:line="360" w:lineRule="auto"/>
              <w:jc w:val="center"/>
              <w:rPr>
                <w:rFonts w:ascii="宋体" w:hAnsi="宋体"/>
                <w:sz w:val="24"/>
                <w:szCs w:val="24"/>
              </w:rPr>
            </w:pPr>
          </w:p>
        </w:tc>
        <w:tc>
          <w:tcPr>
            <w:tcW w:w="1701" w:type="dxa"/>
            <w:vAlign w:val="center"/>
          </w:tcPr>
          <w:p w14:paraId="6CDEE8B8" w14:textId="77777777" w:rsidR="00D81B80" w:rsidRPr="00426E8D" w:rsidRDefault="00D81B80">
            <w:pPr>
              <w:spacing w:line="360" w:lineRule="auto"/>
              <w:jc w:val="center"/>
              <w:rPr>
                <w:rFonts w:ascii="宋体" w:hAnsi="宋体"/>
                <w:sz w:val="24"/>
                <w:szCs w:val="24"/>
              </w:rPr>
            </w:pPr>
          </w:p>
        </w:tc>
        <w:tc>
          <w:tcPr>
            <w:tcW w:w="1701" w:type="dxa"/>
            <w:vAlign w:val="center"/>
          </w:tcPr>
          <w:p w14:paraId="3E92C58B" w14:textId="77777777" w:rsidR="00D81B80" w:rsidRPr="00426E8D" w:rsidRDefault="00D81B80">
            <w:pPr>
              <w:spacing w:line="360" w:lineRule="auto"/>
              <w:jc w:val="center"/>
              <w:rPr>
                <w:rFonts w:ascii="宋体" w:hAnsi="宋体"/>
                <w:sz w:val="24"/>
                <w:szCs w:val="24"/>
              </w:rPr>
            </w:pPr>
          </w:p>
        </w:tc>
        <w:tc>
          <w:tcPr>
            <w:tcW w:w="1701" w:type="dxa"/>
            <w:vAlign w:val="center"/>
          </w:tcPr>
          <w:p w14:paraId="1FB13226" w14:textId="77777777" w:rsidR="00D81B80" w:rsidRPr="00426E8D" w:rsidRDefault="00D81B80">
            <w:pPr>
              <w:spacing w:line="360" w:lineRule="auto"/>
              <w:jc w:val="center"/>
              <w:rPr>
                <w:rFonts w:ascii="宋体" w:hAnsi="宋体"/>
                <w:sz w:val="24"/>
                <w:szCs w:val="24"/>
              </w:rPr>
            </w:pPr>
          </w:p>
        </w:tc>
        <w:tc>
          <w:tcPr>
            <w:tcW w:w="1701" w:type="dxa"/>
            <w:vAlign w:val="center"/>
          </w:tcPr>
          <w:p w14:paraId="6BDDAEAC" w14:textId="77777777" w:rsidR="00D81B80" w:rsidRPr="00426E8D" w:rsidRDefault="00D81B80">
            <w:pPr>
              <w:spacing w:line="360" w:lineRule="auto"/>
              <w:jc w:val="center"/>
              <w:rPr>
                <w:rFonts w:ascii="宋体" w:hAnsi="宋体"/>
                <w:sz w:val="24"/>
                <w:szCs w:val="24"/>
              </w:rPr>
            </w:pPr>
          </w:p>
        </w:tc>
      </w:tr>
      <w:tr w:rsidR="00D81B80" w:rsidRPr="00426E8D" w14:paraId="186F7E28" w14:textId="77777777">
        <w:trPr>
          <w:cantSplit/>
          <w:trHeight w:val="317"/>
          <w:jc w:val="center"/>
        </w:trPr>
        <w:tc>
          <w:tcPr>
            <w:tcW w:w="5637" w:type="dxa"/>
            <w:vAlign w:val="center"/>
          </w:tcPr>
          <w:p w14:paraId="658984AA" w14:textId="77777777" w:rsidR="00D81B80" w:rsidRPr="00426E8D" w:rsidRDefault="001451C5">
            <w:pPr>
              <w:rPr>
                <w:rFonts w:ascii="宋体" w:hAnsi="宋体"/>
                <w:bCs/>
                <w:sz w:val="24"/>
                <w:szCs w:val="24"/>
              </w:rPr>
            </w:pPr>
            <w:r w:rsidRPr="00426E8D">
              <w:rPr>
                <w:rFonts w:ascii="宋体" w:hAnsi="宋体" w:hint="eastAsia"/>
                <w:bCs/>
                <w:sz w:val="24"/>
                <w:szCs w:val="24"/>
              </w:rPr>
              <w:t>一般纳税人资格证书复印件（须加盖本单位公章）</w:t>
            </w:r>
          </w:p>
        </w:tc>
        <w:tc>
          <w:tcPr>
            <w:tcW w:w="1701" w:type="dxa"/>
            <w:vAlign w:val="center"/>
          </w:tcPr>
          <w:p w14:paraId="67B36CD6" w14:textId="77777777" w:rsidR="00D81B80" w:rsidRPr="00426E8D" w:rsidRDefault="00D81B80">
            <w:pPr>
              <w:spacing w:line="360" w:lineRule="auto"/>
              <w:jc w:val="center"/>
              <w:rPr>
                <w:rFonts w:ascii="宋体" w:hAnsi="宋体"/>
                <w:sz w:val="24"/>
                <w:szCs w:val="24"/>
              </w:rPr>
            </w:pPr>
          </w:p>
        </w:tc>
        <w:tc>
          <w:tcPr>
            <w:tcW w:w="1701" w:type="dxa"/>
            <w:vAlign w:val="center"/>
          </w:tcPr>
          <w:p w14:paraId="696329FA" w14:textId="77777777" w:rsidR="00D81B80" w:rsidRPr="00426E8D" w:rsidRDefault="00D81B80">
            <w:pPr>
              <w:spacing w:line="360" w:lineRule="auto"/>
              <w:jc w:val="center"/>
              <w:rPr>
                <w:rFonts w:ascii="宋体" w:hAnsi="宋体"/>
                <w:sz w:val="24"/>
                <w:szCs w:val="24"/>
              </w:rPr>
            </w:pPr>
          </w:p>
        </w:tc>
        <w:tc>
          <w:tcPr>
            <w:tcW w:w="1701" w:type="dxa"/>
            <w:vAlign w:val="center"/>
          </w:tcPr>
          <w:p w14:paraId="1C4E4CAA" w14:textId="77777777" w:rsidR="00D81B80" w:rsidRPr="00426E8D" w:rsidRDefault="00D81B80">
            <w:pPr>
              <w:spacing w:line="360" w:lineRule="auto"/>
              <w:jc w:val="center"/>
              <w:rPr>
                <w:rFonts w:ascii="宋体" w:hAnsi="宋体"/>
                <w:sz w:val="24"/>
                <w:szCs w:val="24"/>
              </w:rPr>
            </w:pPr>
          </w:p>
        </w:tc>
        <w:tc>
          <w:tcPr>
            <w:tcW w:w="1701" w:type="dxa"/>
            <w:vAlign w:val="center"/>
          </w:tcPr>
          <w:p w14:paraId="02DFDE5E" w14:textId="77777777" w:rsidR="00D81B80" w:rsidRPr="00426E8D" w:rsidRDefault="00D81B80">
            <w:pPr>
              <w:spacing w:line="360" w:lineRule="auto"/>
              <w:jc w:val="center"/>
              <w:rPr>
                <w:rFonts w:ascii="宋体" w:hAnsi="宋体"/>
                <w:sz w:val="24"/>
                <w:szCs w:val="24"/>
              </w:rPr>
            </w:pPr>
          </w:p>
        </w:tc>
        <w:tc>
          <w:tcPr>
            <w:tcW w:w="1701" w:type="dxa"/>
            <w:vAlign w:val="center"/>
          </w:tcPr>
          <w:p w14:paraId="61626FFF" w14:textId="77777777" w:rsidR="00D81B80" w:rsidRPr="00426E8D" w:rsidRDefault="00D81B80">
            <w:pPr>
              <w:spacing w:line="360" w:lineRule="auto"/>
              <w:jc w:val="center"/>
              <w:rPr>
                <w:rFonts w:ascii="宋体" w:hAnsi="宋体"/>
                <w:sz w:val="24"/>
                <w:szCs w:val="24"/>
              </w:rPr>
            </w:pPr>
          </w:p>
        </w:tc>
      </w:tr>
      <w:tr w:rsidR="00D81B80" w:rsidRPr="00426E8D" w14:paraId="7D74E474" w14:textId="77777777">
        <w:trPr>
          <w:cantSplit/>
          <w:trHeight w:val="317"/>
          <w:jc w:val="center"/>
        </w:trPr>
        <w:tc>
          <w:tcPr>
            <w:tcW w:w="5637" w:type="dxa"/>
            <w:vAlign w:val="center"/>
          </w:tcPr>
          <w:p w14:paraId="084779F5" w14:textId="77777777" w:rsidR="00D81B80" w:rsidRPr="00426E8D" w:rsidRDefault="001451C5">
            <w:pPr>
              <w:rPr>
                <w:rFonts w:ascii="宋体" w:hAnsi="宋体"/>
                <w:sz w:val="24"/>
                <w:szCs w:val="24"/>
              </w:rPr>
            </w:pPr>
            <w:r w:rsidRPr="00426E8D">
              <w:rPr>
                <w:rFonts w:ascii="宋体" w:hAnsi="宋体" w:hint="eastAsia"/>
                <w:sz w:val="24"/>
                <w:szCs w:val="24"/>
              </w:rPr>
              <w:t>法定代表人本人参与竞选的需提供法定代表人身份证明及其身份证复印件；非法定代表人本人参与竞选的，需提供授权委托书及被委托人的身份证复印件</w:t>
            </w:r>
          </w:p>
        </w:tc>
        <w:tc>
          <w:tcPr>
            <w:tcW w:w="1701" w:type="dxa"/>
            <w:vAlign w:val="center"/>
          </w:tcPr>
          <w:p w14:paraId="391E7309" w14:textId="77777777" w:rsidR="00D81B80" w:rsidRPr="00426E8D" w:rsidRDefault="00D81B80">
            <w:pPr>
              <w:spacing w:line="360" w:lineRule="auto"/>
              <w:jc w:val="center"/>
              <w:rPr>
                <w:rFonts w:ascii="宋体" w:hAnsi="宋体"/>
                <w:sz w:val="24"/>
                <w:szCs w:val="24"/>
              </w:rPr>
            </w:pPr>
          </w:p>
        </w:tc>
        <w:tc>
          <w:tcPr>
            <w:tcW w:w="1701" w:type="dxa"/>
            <w:vAlign w:val="center"/>
          </w:tcPr>
          <w:p w14:paraId="6030019A" w14:textId="77777777" w:rsidR="00D81B80" w:rsidRPr="00426E8D" w:rsidRDefault="00D81B80">
            <w:pPr>
              <w:spacing w:line="360" w:lineRule="auto"/>
              <w:jc w:val="center"/>
              <w:rPr>
                <w:rFonts w:ascii="宋体" w:hAnsi="宋体"/>
                <w:sz w:val="24"/>
                <w:szCs w:val="24"/>
              </w:rPr>
            </w:pPr>
          </w:p>
        </w:tc>
        <w:tc>
          <w:tcPr>
            <w:tcW w:w="1701" w:type="dxa"/>
            <w:vAlign w:val="center"/>
          </w:tcPr>
          <w:p w14:paraId="2CBA48EA" w14:textId="77777777" w:rsidR="00D81B80" w:rsidRPr="00426E8D" w:rsidRDefault="00D81B80">
            <w:pPr>
              <w:spacing w:line="360" w:lineRule="auto"/>
              <w:jc w:val="center"/>
              <w:rPr>
                <w:rFonts w:ascii="宋体" w:hAnsi="宋体"/>
                <w:sz w:val="24"/>
                <w:szCs w:val="24"/>
              </w:rPr>
            </w:pPr>
          </w:p>
        </w:tc>
        <w:tc>
          <w:tcPr>
            <w:tcW w:w="1701" w:type="dxa"/>
            <w:vAlign w:val="center"/>
          </w:tcPr>
          <w:p w14:paraId="018BF5EE" w14:textId="77777777" w:rsidR="00D81B80" w:rsidRPr="00426E8D" w:rsidRDefault="00D81B80">
            <w:pPr>
              <w:spacing w:line="360" w:lineRule="auto"/>
              <w:jc w:val="center"/>
              <w:rPr>
                <w:rFonts w:ascii="宋体" w:hAnsi="宋体"/>
                <w:sz w:val="24"/>
                <w:szCs w:val="24"/>
              </w:rPr>
            </w:pPr>
          </w:p>
        </w:tc>
        <w:tc>
          <w:tcPr>
            <w:tcW w:w="1701" w:type="dxa"/>
            <w:vAlign w:val="center"/>
          </w:tcPr>
          <w:p w14:paraId="7166526C" w14:textId="77777777" w:rsidR="00D81B80" w:rsidRPr="00426E8D" w:rsidRDefault="00D81B80">
            <w:pPr>
              <w:spacing w:line="360" w:lineRule="auto"/>
              <w:jc w:val="center"/>
              <w:rPr>
                <w:rFonts w:ascii="宋体" w:hAnsi="宋体"/>
                <w:sz w:val="24"/>
                <w:szCs w:val="24"/>
              </w:rPr>
            </w:pPr>
          </w:p>
        </w:tc>
      </w:tr>
      <w:tr w:rsidR="00D81B80" w:rsidRPr="00426E8D" w14:paraId="1A53ABF9" w14:textId="77777777">
        <w:trPr>
          <w:cantSplit/>
          <w:trHeight w:val="317"/>
          <w:jc w:val="center"/>
        </w:trPr>
        <w:tc>
          <w:tcPr>
            <w:tcW w:w="5637" w:type="dxa"/>
            <w:vAlign w:val="center"/>
          </w:tcPr>
          <w:p w14:paraId="086D3F30" w14:textId="77777777" w:rsidR="00D81B80" w:rsidRPr="00426E8D" w:rsidRDefault="001451C5">
            <w:pPr>
              <w:rPr>
                <w:rFonts w:ascii="宋体" w:hAnsi="宋体"/>
                <w:sz w:val="24"/>
                <w:szCs w:val="24"/>
              </w:rPr>
            </w:pPr>
            <w:r w:rsidRPr="00426E8D">
              <w:rPr>
                <w:rFonts w:ascii="宋体" w:hAnsi="宋体" w:hint="eastAsia"/>
                <w:sz w:val="24"/>
                <w:szCs w:val="24"/>
              </w:rPr>
              <w:t>近三年（201</w:t>
            </w:r>
            <w:r w:rsidRPr="00426E8D">
              <w:rPr>
                <w:rFonts w:ascii="宋体" w:hAnsi="宋体"/>
                <w:sz w:val="24"/>
                <w:szCs w:val="24"/>
              </w:rPr>
              <w:t>6</w:t>
            </w:r>
            <w:r w:rsidRPr="00426E8D">
              <w:rPr>
                <w:rFonts w:ascii="宋体" w:hAnsi="宋体" w:hint="eastAsia"/>
                <w:sz w:val="24"/>
                <w:szCs w:val="24"/>
              </w:rPr>
              <w:t>年至201</w:t>
            </w:r>
            <w:r w:rsidRPr="00426E8D">
              <w:rPr>
                <w:rFonts w:ascii="宋体" w:hAnsi="宋体"/>
                <w:sz w:val="24"/>
                <w:szCs w:val="24"/>
              </w:rPr>
              <w:t>8</w:t>
            </w:r>
            <w:r w:rsidRPr="00426E8D">
              <w:rPr>
                <w:rFonts w:ascii="宋体" w:hAnsi="宋体" w:hint="eastAsia"/>
                <w:sz w:val="24"/>
                <w:szCs w:val="24"/>
              </w:rPr>
              <w:t>年）企业</w:t>
            </w:r>
            <w:r w:rsidRPr="00426E8D">
              <w:rPr>
                <w:rFonts w:ascii="宋体" w:hAnsi="宋体"/>
                <w:sz w:val="24"/>
                <w:szCs w:val="24"/>
              </w:rPr>
              <w:t>纳税完税证明、年度纳税信用评级信息表</w:t>
            </w:r>
            <w:r w:rsidRPr="00426E8D">
              <w:rPr>
                <w:rFonts w:ascii="宋体" w:hAnsi="宋体" w:hint="eastAsia"/>
                <w:sz w:val="24"/>
                <w:szCs w:val="24"/>
              </w:rPr>
              <w:t>（纳税信用</w:t>
            </w:r>
            <w:r w:rsidRPr="00426E8D">
              <w:rPr>
                <w:rFonts w:ascii="宋体" w:hAnsi="宋体"/>
                <w:sz w:val="24"/>
                <w:szCs w:val="24"/>
              </w:rPr>
              <w:t>等级需保持在</w:t>
            </w:r>
            <w:r w:rsidRPr="00426E8D">
              <w:rPr>
                <w:rFonts w:ascii="宋体" w:hAnsi="宋体" w:hint="eastAsia"/>
                <w:sz w:val="24"/>
                <w:szCs w:val="24"/>
              </w:rPr>
              <w:t>B级</w:t>
            </w:r>
            <w:r w:rsidRPr="00426E8D">
              <w:rPr>
                <w:rFonts w:ascii="宋体" w:hAnsi="宋体"/>
                <w:sz w:val="24"/>
                <w:szCs w:val="24"/>
              </w:rPr>
              <w:t>或以上</w:t>
            </w:r>
            <w:r w:rsidRPr="00426E8D">
              <w:rPr>
                <w:rFonts w:ascii="宋体" w:hAnsi="宋体" w:hint="eastAsia"/>
                <w:sz w:val="24"/>
                <w:szCs w:val="24"/>
              </w:rPr>
              <w:t>）</w:t>
            </w:r>
          </w:p>
        </w:tc>
        <w:tc>
          <w:tcPr>
            <w:tcW w:w="1701" w:type="dxa"/>
            <w:vAlign w:val="center"/>
          </w:tcPr>
          <w:p w14:paraId="621DD074" w14:textId="77777777" w:rsidR="00D81B80" w:rsidRPr="00426E8D" w:rsidRDefault="00D81B80">
            <w:pPr>
              <w:spacing w:line="360" w:lineRule="auto"/>
              <w:jc w:val="center"/>
              <w:rPr>
                <w:rFonts w:ascii="宋体" w:hAnsi="宋体"/>
                <w:sz w:val="24"/>
                <w:szCs w:val="24"/>
              </w:rPr>
            </w:pPr>
          </w:p>
        </w:tc>
        <w:tc>
          <w:tcPr>
            <w:tcW w:w="1701" w:type="dxa"/>
            <w:vAlign w:val="center"/>
          </w:tcPr>
          <w:p w14:paraId="2CD2DEF0" w14:textId="77777777" w:rsidR="00D81B80" w:rsidRPr="00426E8D" w:rsidRDefault="00D81B80">
            <w:pPr>
              <w:spacing w:line="360" w:lineRule="auto"/>
              <w:jc w:val="center"/>
              <w:rPr>
                <w:rFonts w:ascii="宋体" w:hAnsi="宋体"/>
                <w:sz w:val="24"/>
                <w:szCs w:val="24"/>
              </w:rPr>
            </w:pPr>
          </w:p>
        </w:tc>
        <w:tc>
          <w:tcPr>
            <w:tcW w:w="1701" w:type="dxa"/>
            <w:vAlign w:val="center"/>
          </w:tcPr>
          <w:p w14:paraId="30BF6D23" w14:textId="77777777" w:rsidR="00D81B80" w:rsidRPr="00426E8D" w:rsidRDefault="00D81B80">
            <w:pPr>
              <w:spacing w:line="360" w:lineRule="auto"/>
              <w:jc w:val="center"/>
              <w:rPr>
                <w:rFonts w:ascii="宋体" w:hAnsi="宋体"/>
                <w:sz w:val="24"/>
                <w:szCs w:val="24"/>
              </w:rPr>
            </w:pPr>
          </w:p>
        </w:tc>
        <w:tc>
          <w:tcPr>
            <w:tcW w:w="1701" w:type="dxa"/>
            <w:vAlign w:val="center"/>
          </w:tcPr>
          <w:p w14:paraId="3ACAAA49" w14:textId="77777777" w:rsidR="00D81B80" w:rsidRPr="00426E8D" w:rsidRDefault="00D81B80">
            <w:pPr>
              <w:spacing w:line="360" w:lineRule="auto"/>
              <w:jc w:val="center"/>
              <w:rPr>
                <w:rFonts w:ascii="宋体" w:hAnsi="宋体"/>
                <w:sz w:val="24"/>
                <w:szCs w:val="24"/>
              </w:rPr>
            </w:pPr>
          </w:p>
        </w:tc>
        <w:tc>
          <w:tcPr>
            <w:tcW w:w="1701" w:type="dxa"/>
            <w:vAlign w:val="center"/>
          </w:tcPr>
          <w:p w14:paraId="0BF392CE" w14:textId="77777777" w:rsidR="00D81B80" w:rsidRPr="00426E8D" w:rsidRDefault="00D81B80">
            <w:pPr>
              <w:spacing w:line="360" w:lineRule="auto"/>
              <w:jc w:val="center"/>
              <w:rPr>
                <w:rFonts w:ascii="宋体" w:hAnsi="宋体"/>
                <w:sz w:val="24"/>
                <w:szCs w:val="24"/>
              </w:rPr>
            </w:pPr>
          </w:p>
        </w:tc>
      </w:tr>
      <w:tr w:rsidR="00D81B80" w:rsidRPr="00426E8D" w14:paraId="016796FF" w14:textId="77777777">
        <w:trPr>
          <w:cantSplit/>
          <w:trHeight w:val="317"/>
          <w:jc w:val="center"/>
        </w:trPr>
        <w:tc>
          <w:tcPr>
            <w:tcW w:w="5637" w:type="dxa"/>
            <w:vAlign w:val="center"/>
          </w:tcPr>
          <w:p w14:paraId="16F93FB5" w14:textId="77777777" w:rsidR="00D81B80" w:rsidRPr="00426E8D" w:rsidRDefault="001451C5">
            <w:pPr>
              <w:jc w:val="left"/>
              <w:rPr>
                <w:rFonts w:ascii="宋体" w:hAnsi="宋体"/>
                <w:sz w:val="24"/>
                <w:szCs w:val="24"/>
              </w:rPr>
            </w:pPr>
            <w:r w:rsidRPr="00426E8D">
              <w:rPr>
                <w:rFonts w:ascii="宋体" w:hAnsi="宋体" w:hint="eastAsia"/>
                <w:sz w:val="24"/>
                <w:szCs w:val="24"/>
              </w:rPr>
              <w:t>具有良好的企业信誉，在过去的经营活动中没有违法或不良信誉记录；近三年内（本项目竞选截止期前）未被“信用中国”网站（www.creditchina.gov.cn）列入失信被执行人和重大税收违法案件当事人名单的查询结果记录（截屏打印盖公章）</w:t>
            </w:r>
          </w:p>
        </w:tc>
        <w:tc>
          <w:tcPr>
            <w:tcW w:w="1701" w:type="dxa"/>
            <w:vAlign w:val="center"/>
          </w:tcPr>
          <w:p w14:paraId="730DCAD5" w14:textId="77777777" w:rsidR="00D81B80" w:rsidRPr="00426E8D" w:rsidRDefault="00D81B80">
            <w:pPr>
              <w:spacing w:line="360" w:lineRule="auto"/>
              <w:jc w:val="center"/>
              <w:rPr>
                <w:rFonts w:ascii="宋体" w:hAnsi="宋体"/>
                <w:sz w:val="24"/>
                <w:szCs w:val="24"/>
              </w:rPr>
            </w:pPr>
          </w:p>
        </w:tc>
        <w:tc>
          <w:tcPr>
            <w:tcW w:w="1701" w:type="dxa"/>
            <w:vAlign w:val="center"/>
          </w:tcPr>
          <w:p w14:paraId="732B438A" w14:textId="77777777" w:rsidR="00D81B80" w:rsidRPr="00426E8D" w:rsidRDefault="00D81B80">
            <w:pPr>
              <w:spacing w:line="360" w:lineRule="auto"/>
              <w:jc w:val="center"/>
              <w:rPr>
                <w:rFonts w:ascii="宋体" w:hAnsi="宋体"/>
                <w:sz w:val="24"/>
                <w:szCs w:val="24"/>
              </w:rPr>
            </w:pPr>
          </w:p>
        </w:tc>
        <w:tc>
          <w:tcPr>
            <w:tcW w:w="1701" w:type="dxa"/>
            <w:vAlign w:val="center"/>
          </w:tcPr>
          <w:p w14:paraId="5DCAF034" w14:textId="77777777" w:rsidR="00D81B80" w:rsidRPr="00426E8D" w:rsidRDefault="00D81B80">
            <w:pPr>
              <w:spacing w:line="360" w:lineRule="auto"/>
              <w:jc w:val="center"/>
              <w:rPr>
                <w:rFonts w:ascii="宋体" w:hAnsi="宋体"/>
                <w:sz w:val="24"/>
                <w:szCs w:val="24"/>
              </w:rPr>
            </w:pPr>
          </w:p>
        </w:tc>
        <w:tc>
          <w:tcPr>
            <w:tcW w:w="1701" w:type="dxa"/>
            <w:vAlign w:val="center"/>
          </w:tcPr>
          <w:p w14:paraId="4D6DEA75" w14:textId="77777777" w:rsidR="00D81B80" w:rsidRPr="00426E8D" w:rsidRDefault="00D81B80">
            <w:pPr>
              <w:spacing w:line="360" w:lineRule="auto"/>
              <w:jc w:val="center"/>
              <w:rPr>
                <w:rFonts w:ascii="宋体" w:hAnsi="宋体"/>
                <w:sz w:val="24"/>
                <w:szCs w:val="24"/>
              </w:rPr>
            </w:pPr>
          </w:p>
        </w:tc>
        <w:tc>
          <w:tcPr>
            <w:tcW w:w="1701" w:type="dxa"/>
            <w:vAlign w:val="center"/>
          </w:tcPr>
          <w:p w14:paraId="0CC8761B" w14:textId="77777777" w:rsidR="00D81B80" w:rsidRPr="00426E8D" w:rsidRDefault="00D81B80">
            <w:pPr>
              <w:spacing w:line="360" w:lineRule="auto"/>
              <w:jc w:val="center"/>
              <w:rPr>
                <w:rFonts w:ascii="宋体" w:hAnsi="宋体"/>
                <w:sz w:val="24"/>
                <w:szCs w:val="24"/>
              </w:rPr>
            </w:pPr>
          </w:p>
        </w:tc>
      </w:tr>
      <w:tr w:rsidR="00D81B80" w:rsidRPr="00426E8D" w14:paraId="21BA0988" w14:textId="77777777">
        <w:trPr>
          <w:cantSplit/>
          <w:trHeight w:val="317"/>
          <w:jc w:val="center"/>
        </w:trPr>
        <w:tc>
          <w:tcPr>
            <w:tcW w:w="5637" w:type="dxa"/>
            <w:vAlign w:val="center"/>
          </w:tcPr>
          <w:p w14:paraId="7E18560D" w14:textId="77777777" w:rsidR="00D81B80" w:rsidRPr="00426E8D" w:rsidRDefault="001451C5">
            <w:pPr>
              <w:rPr>
                <w:rFonts w:ascii="宋体" w:hAnsi="宋体"/>
                <w:sz w:val="24"/>
                <w:szCs w:val="24"/>
              </w:rPr>
            </w:pPr>
            <w:r w:rsidRPr="00426E8D">
              <w:rPr>
                <w:rFonts w:ascii="宋体" w:hAnsi="宋体" w:hint="eastAsia"/>
                <w:sz w:val="24"/>
                <w:szCs w:val="24"/>
              </w:rPr>
              <w:lastRenderedPageBreak/>
              <w:t>符合本项目要求的生产企业提供符合国家食品安全标准的生产许可及经营资质证明；</w:t>
            </w:r>
          </w:p>
          <w:p w14:paraId="06AA3161" w14:textId="77777777" w:rsidR="00D81B80" w:rsidRPr="00426E8D" w:rsidRDefault="001451C5">
            <w:pPr>
              <w:rPr>
                <w:rFonts w:ascii="宋体" w:hAnsi="宋体"/>
                <w:sz w:val="24"/>
                <w:szCs w:val="24"/>
              </w:rPr>
            </w:pPr>
            <w:r w:rsidRPr="00426E8D">
              <w:rPr>
                <w:rFonts w:ascii="宋体" w:hAnsi="宋体" w:hint="eastAsia"/>
                <w:sz w:val="24"/>
                <w:szCs w:val="24"/>
              </w:rPr>
              <w:t>或与符合本项目要求酒体的生产企业（酒厂）签署的相关文件，明确可开发带有销售条码的“广州塔”定制酒；</w:t>
            </w:r>
          </w:p>
          <w:p w14:paraId="4A35109B" w14:textId="77777777" w:rsidR="00D81B80" w:rsidRPr="00426E8D" w:rsidRDefault="001451C5">
            <w:pPr>
              <w:rPr>
                <w:rFonts w:ascii="宋体" w:hAnsi="宋体"/>
                <w:sz w:val="24"/>
                <w:szCs w:val="24"/>
              </w:rPr>
            </w:pPr>
            <w:r w:rsidRPr="00426E8D">
              <w:rPr>
                <w:rFonts w:ascii="宋体" w:hAnsi="宋体" w:hint="eastAsia"/>
                <w:sz w:val="24"/>
                <w:szCs w:val="24"/>
              </w:rPr>
              <w:t>或由符合本项目要求酒体的生产企业（酒厂）颁授的合作开发授权资质证明及中国商品条码。</w:t>
            </w:r>
          </w:p>
        </w:tc>
        <w:tc>
          <w:tcPr>
            <w:tcW w:w="1701" w:type="dxa"/>
            <w:vAlign w:val="center"/>
          </w:tcPr>
          <w:p w14:paraId="70CAF740" w14:textId="77777777" w:rsidR="00D81B80" w:rsidRPr="00426E8D" w:rsidRDefault="00D81B80">
            <w:pPr>
              <w:spacing w:line="360" w:lineRule="auto"/>
              <w:jc w:val="center"/>
              <w:rPr>
                <w:rFonts w:ascii="宋体" w:hAnsi="宋体"/>
                <w:sz w:val="24"/>
                <w:szCs w:val="24"/>
              </w:rPr>
            </w:pPr>
          </w:p>
        </w:tc>
        <w:tc>
          <w:tcPr>
            <w:tcW w:w="1701" w:type="dxa"/>
            <w:vAlign w:val="center"/>
          </w:tcPr>
          <w:p w14:paraId="357C5680" w14:textId="77777777" w:rsidR="00D81B80" w:rsidRPr="00426E8D" w:rsidRDefault="00D81B80">
            <w:pPr>
              <w:spacing w:line="360" w:lineRule="auto"/>
              <w:jc w:val="center"/>
              <w:rPr>
                <w:rFonts w:ascii="宋体" w:hAnsi="宋体"/>
                <w:sz w:val="24"/>
                <w:szCs w:val="24"/>
              </w:rPr>
            </w:pPr>
          </w:p>
        </w:tc>
        <w:tc>
          <w:tcPr>
            <w:tcW w:w="1701" w:type="dxa"/>
            <w:vAlign w:val="center"/>
          </w:tcPr>
          <w:p w14:paraId="7E0F36E6" w14:textId="77777777" w:rsidR="00D81B80" w:rsidRPr="00426E8D" w:rsidRDefault="00D81B80">
            <w:pPr>
              <w:spacing w:line="360" w:lineRule="auto"/>
              <w:jc w:val="center"/>
              <w:rPr>
                <w:rFonts w:ascii="宋体" w:hAnsi="宋体"/>
                <w:sz w:val="24"/>
                <w:szCs w:val="24"/>
              </w:rPr>
            </w:pPr>
          </w:p>
        </w:tc>
        <w:tc>
          <w:tcPr>
            <w:tcW w:w="1701" w:type="dxa"/>
            <w:vAlign w:val="center"/>
          </w:tcPr>
          <w:p w14:paraId="28BA23EC" w14:textId="77777777" w:rsidR="00D81B80" w:rsidRPr="00426E8D" w:rsidRDefault="00D81B80">
            <w:pPr>
              <w:spacing w:line="360" w:lineRule="auto"/>
              <w:jc w:val="center"/>
              <w:rPr>
                <w:rFonts w:ascii="宋体" w:hAnsi="宋体"/>
                <w:sz w:val="24"/>
                <w:szCs w:val="24"/>
              </w:rPr>
            </w:pPr>
          </w:p>
        </w:tc>
        <w:tc>
          <w:tcPr>
            <w:tcW w:w="1701" w:type="dxa"/>
            <w:vAlign w:val="center"/>
          </w:tcPr>
          <w:p w14:paraId="0800CCB6" w14:textId="77777777" w:rsidR="00D81B80" w:rsidRPr="00426E8D" w:rsidRDefault="00D81B80">
            <w:pPr>
              <w:spacing w:line="360" w:lineRule="auto"/>
              <w:jc w:val="center"/>
              <w:rPr>
                <w:rFonts w:ascii="宋体" w:hAnsi="宋体"/>
                <w:sz w:val="24"/>
                <w:szCs w:val="24"/>
              </w:rPr>
            </w:pPr>
          </w:p>
        </w:tc>
      </w:tr>
      <w:tr w:rsidR="00D81B80" w:rsidRPr="00426E8D" w14:paraId="7D4E6A87" w14:textId="77777777">
        <w:trPr>
          <w:cantSplit/>
          <w:trHeight w:val="317"/>
          <w:jc w:val="center"/>
        </w:trPr>
        <w:tc>
          <w:tcPr>
            <w:tcW w:w="5637" w:type="dxa"/>
            <w:vAlign w:val="center"/>
          </w:tcPr>
          <w:p w14:paraId="790C6EB5" w14:textId="77777777" w:rsidR="00D81B80" w:rsidRPr="00426E8D" w:rsidRDefault="001451C5">
            <w:pPr>
              <w:rPr>
                <w:rFonts w:ascii="宋体" w:hAnsi="宋体"/>
                <w:sz w:val="24"/>
                <w:szCs w:val="24"/>
              </w:rPr>
            </w:pPr>
            <w:r w:rsidRPr="00426E8D">
              <w:rPr>
                <w:rFonts w:ascii="宋体" w:hAnsi="宋体" w:hint="eastAsia"/>
                <w:sz w:val="24"/>
                <w:szCs w:val="24"/>
              </w:rPr>
              <w:t>符合本项目要求的品牌及定制白酒酒体的介绍，内容应包括但不限于生产企业品牌介绍、定制酒体名称、香型、酒精浓度、原料、厂名、厂址、品牌沿革、酿造工艺等资料</w:t>
            </w:r>
          </w:p>
        </w:tc>
        <w:tc>
          <w:tcPr>
            <w:tcW w:w="1701" w:type="dxa"/>
            <w:vAlign w:val="center"/>
          </w:tcPr>
          <w:p w14:paraId="6D0020D2" w14:textId="77777777" w:rsidR="00D81B80" w:rsidRPr="00426E8D" w:rsidRDefault="00D81B80">
            <w:pPr>
              <w:spacing w:line="360" w:lineRule="auto"/>
              <w:jc w:val="center"/>
              <w:rPr>
                <w:rFonts w:ascii="宋体" w:hAnsi="宋体"/>
                <w:sz w:val="24"/>
                <w:szCs w:val="24"/>
              </w:rPr>
            </w:pPr>
          </w:p>
        </w:tc>
        <w:tc>
          <w:tcPr>
            <w:tcW w:w="1701" w:type="dxa"/>
            <w:vAlign w:val="center"/>
          </w:tcPr>
          <w:p w14:paraId="38F7F6ED" w14:textId="77777777" w:rsidR="00D81B80" w:rsidRPr="00426E8D" w:rsidRDefault="00D81B80">
            <w:pPr>
              <w:spacing w:line="360" w:lineRule="auto"/>
              <w:jc w:val="center"/>
              <w:rPr>
                <w:rFonts w:ascii="宋体" w:hAnsi="宋体"/>
                <w:sz w:val="24"/>
                <w:szCs w:val="24"/>
              </w:rPr>
            </w:pPr>
          </w:p>
        </w:tc>
        <w:tc>
          <w:tcPr>
            <w:tcW w:w="1701" w:type="dxa"/>
            <w:vAlign w:val="center"/>
          </w:tcPr>
          <w:p w14:paraId="1BC8A576" w14:textId="77777777" w:rsidR="00D81B80" w:rsidRPr="00426E8D" w:rsidRDefault="00D81B80">
            <w:pPr>
              <w:spacing w:line="360" w:lineRule="auto"/>
              <w:jc w:val="center"/>
              <w:rPr>
                <w:rFonts w:ascii="宋体" w:hAnsi="宋体"/>
                <w:sz w:val="24"/>
                <w:szCs w:val="24"/>
              </w:rPr>
            </w:pPr>
          </w:p>
        </w:tc>
        <w:tc>
          <w:tcPr>
            <w:tcW w:w="1701" w:type="dxa"/>
            <w:vAlign w:val="center"/>
          </w:tcPr>
          <w:p w14:paraId="7B805EA7" w14:textId="77777777" w:rsidR="00D81B80" w:rsidRPr="00426E8D" w:rsidRDefault="00D81B80">
            <w:pPr>
              <w:spacing w:line="360" w:lineRule="auto"/>
              <w:jc w:val="center"/>
              <w:rPr>
                <w:rFonts w:ascii="宋体" w:hAnsi="宋体"/>
                <w:sz w:val="24"/>
                <w:szCs w:val="24"/>
              </w:rPr>
            </w:pPr>
          </w:p>
        </w:tc>
        <w:tc>
          <w:tcPr>
            <w:tcW w:w="1701" w:type="dxa"/>
            <w:vAlign w:val="center"/>
          </w:tcPr>
          <w:p w14:paraId="06BC351E" w14:textId="77777777" w:rsidR="00D81B80" w:rsidRPr="00426E8D" w:rsidRDefault="00D81B80">
            <w:pPr>
              <w:spacing w:line="360" w:lineRule="auto"/>
              <w:jc w:val="center"/>
              <w:rPr>
                <w:rFonts w:ascii="宋体" w:hAnsi="宋体"/>
                <w:sz w:val="24"/>
                <w:szCs w:val="24"/>
              </w:rPr>
            </w:pPr>
          </w:p>
        </w:tc>
      </w:tr>
      <w:tr w:rsidR="00D81B80" w:rsidRPr="00426E8D" w14:paraId="4DC08F5B" w14:textId="77777777">
        <w:trPr>
          <w:cantSplit/>
          <w:trHeight w:val="390"/>
          <w:jc w:val="center"/>
        </w:trPr>
        <w:tc>
          <w:tcPr>
            <w:tcW w:w="5637" w:type="dxa"/>
            <w:vAlign w:val="center"/>
          </w:tcPr>
          <w:p w14:paraId="4459CACF" w14:textId="77777777" w:rsidR="00D81B80" w:rsidRPr="00426E8D" w:rsidRDefault="001451C5">
            <w:pPr>
              <w:spacing w:line="360" w:lineRule="auto"/>
              <w:jc w:val="left"/>
              <w:rPr>
                <w:rFonts w:ascii="宋体" w:hAnsi="宋体"/>
                <w:sz w:val="24"/>
                <w:szCs w:val="24"/>
              </w:rPr>
            </w:pPr>
            <w:r w:rsidRPr="00426E8D">
              <w:rPr>
                <w:rFonts w:ascii="宋体" w:hAnsi="宋体" w:hint="eastAsia"/>
                <w:sz w:val="24"/>
                <w:szCs w:val="24"/>
              </w:rPr>
              <w:t>资格文件声明的函</w:t>
            </w:r>
          </w:p>
        </w:tc>
        <w:tc>
          <w:tcPr>
            <w:tcW w:w="1701" w:type="dxa"/>
            <w:vAlign w:val="center"/>
          </w:tcPr>
          <w:p w14:paraId="43C63427" w14:textId="77777777" w:rsidR="00D81B80" w:rsidRPr="00426E8D" w:rsidRDefault="00D81B80">
            <w:pPr>
              <w:spacing w:line="360" w:lineRule="auto"/>
              <w:jc w:val="center"/>
              <w:rPr>
                <w:rFonts w:ascii="宋体" w:hAnsi="宋体"/>
                <w:sz w:val="24"/>
                <w:szCs w:val="24"/>
              </w:rPr>
            </w:pPr>
          </w:p>
        </w:tc>
        <w:tc>
          <w:tcPr>
            <w:tcW w:w="1701" w:type="dxa"/>
            <w:vAlign w:val="center"/>
          </w:tcPr>
          <w:p w14:paraId="25CB848D" w14:textId="77777777" w:rsidR="00D81B80" w:rsidRPr="00426E8D" w:rsidRDefault="00D81B80">
            <w:pPr>
              <w:spacing w:line="360" w:lineRule="auto"/>
              <w:jc w:val="center"/>
              <w:rPr>
                <w:rFonts w:ascii="宋体" w:hAnsi="宋体"/>
                <w:sz w:val="24"/>
                <w:szCs w:val="24"/>
              </w:rPr>
            </w:pPr>
          </w:p>
        </w:tc>
        <w:tc>
          <w:tcPr>
            <w:tcW w:w="1701" w:type="dxa"/>
            <w:vAlign w:val="center"/>
          </w:tcPr>
          <w:p w14:paraId="0BA8DA89" w14:textId="77777777" w:rsidR="00D81B80" w:rsidRPr="00426E8D" w:rsidRDefault="00D81B80">
            <w:pPr>
              <w:spacing w:line="360" w:lineRule="auto"/>
              <w:jc w:val="center"/>
              <w:rPr>
                <w:rFonts w:ascii="宋体" w:hAnsi="宋体"/>
                <w:sz w:val="24"/>
                <w:szCs w:val="24"/>
              </w:rPr>
            </w:pPr>
          </w:p>
        </w:tc>
        <w:tc>
          <w:tcPr>
            <w:tcW w:w="1701" w:type="dxa"/>
            <w:vAlign w:val="center"/>
          </w:tcPr>
          <w:p w14:paraId="67D46DEB" w14:textId="77777777" w:rsidR="00D81B80" w:rsidRPr="00426E8D" w:rsidRDefault="00D81B80">
            <w:pPr>
              <w:spacing w:line="360" w:lineRule="auto"/>
              <w:jc w:val="center"/>
              <w:rPr>
                <w:rFonts w:ascii="宋体" w:hAnsi="宋体"/>
                <w:sz w:val="24"/>
                <w:szCs w:val="24"/>
              </w:rPr>
            </w:pPr>
          </w:p>
        </w:tc>
        <w:tc>
          <w:tcPr>
            <w:tcW w:w="1701" w:type="dxa"/>
            <w:vAlign w:val="center"/>
          </w:tcPr>
          <w:p w14:paraId="5B89BA65" w14:textId="77777777" w:rsidR="00D81B80" w:rsidRPr="00426E8D" w:rsidRDefault="00D81B80">
            <w:pPr>
              <w:spacing w:line="360" w:lineRule="auto"/>
              <w:jc w:val="center"/>
              <w:rPr>
                <w:rFonts w:ascii="宋体" w:hAnsi="宋体"/>
                <w:sz w:val="24"/>
                <w:szCs w:val="24"/>
              </w:rPr>
            </w:pPr>
          </w:p>
        </w:tc>
      </w:tr>
      <w:tr w:rsidR="00D81B80" w:rsidRPr="00426E8D" w14:paraId="6C6444B7" w14:textId="77777777">
        <w:trPr>
          <w:cantSplit/>
          <w:trHeight w:val="390"/>
          <w:jc w:val="center"/>
        </w:trPr>
        <w:tc>
          <w:tcPr>
            <w:tcW w:w="5637" w:type="dxa"/>
            <w:vAlign w:val="center"/>
          </w:tcPr>
          <w:p w14:paraId="6F4867A7" w14:textId="77777777" w:rsidR="00D81B80" w:rsidRPr="00426E8D" w:rsidRDefault="001451C5">
            <w:pPr>
              <w:spacing w:line="360" w:lineRule="auto"/>
              <w:jc w:val="left"/>
              <w:rPr>
                <w:rFonts w:ascii="宋体" w:hAnsi="宋体"/>
                <w:b/>
                <w:bCs/>
                <w:sz w:val="24"/>
                <w:szCs w:val="24"/>
              </w:rPr>
            </w:pPr>
            <w:r w:rsidRPr="00426E8D">
              <w:rPr>
                <w:rFonts w:ascii="宋体" w:hAnsi="宋体" w:hint="eastAsia"/>
                <w:b/>
                <w:bCs/>
                <w:sz w:val="24"/>
                <w:szCs w:val="24"/>
              </w:rPr>
              <w:t>结论（</w:t>
            </w:r>
            <w:r w:rsidRPr="00426E8D">
              <w:rPr>
                <w:rFonts w:ascii="宋体" w:hAnsi="宋体"/>
                <w:b/>
                <w:bCs/>
                <w:sz w:val="24"/>
                <w:szCs w:val="24"/>
              </w:rPr>
              <w:t>是否</w:t>
            </w:r>
            <w:r w:rsidRPr="00426E8D">
              <w:rPr>
                <w:rFonts w:ascii="宋体" w:hAnsi="宋体" w:hint="eastAsia"/>
                <w:b/>
                <w:bCs/>
                <w:sz w:val="24"/>
                <w:szCs w:val="24"/>
              </w:rPr>
              <w:t>通过</w:t>
            </w:r>
            <w:r w:rsidRPr="00426E8D">
              <w:rPr>
                <w:rFonts w:ascii="宋体" w:hAnsi="宋体"/>
                <w:b/>
                <w:bCs/>
                <w:sz w:val="24"/>
                <w:szCs w:val="24"/>
              </w:rPr>
              <w:t>）</w:t>
            </w:r>
          </w:p>
        </w:tc>
        <w:tc>
          <w:tcPr>
            <w:tcW w:w="1701" w:type="dxa"/>
            <w:vAlign w:val="center"/>
          </w:tcPr>
          <w:p w14:paraId="47BD6A74" w14:textId="77777777" w:rsidR="00D81B80" w:rsidRPr="00426E8D" w:rsidRDefault="00D81B80">
            <w:pPr>
              <w:spacing w:line="360" w:lineRule="auto"/>
              <w:jc w:val="center"/>
              <w:rPr>
                <w:rFonts w:ascii="宋体" w:hAnsi="宋体"/>
                <w:sz w:val="24"/>
                <w:szCs w:val="24"/>
              </w:rPr>
            </w:pPr>
          </w:p>
        </w:tc>
        <w:tc>
          <w:tcPr>
            <w:tcW w:w="1701" w:type="dxa"/>
            <w:vAlign w:val="center"/>
          </w:tcPr>
          <w:p w14:paraId="48A9B67D" w14:textId="77777777" w:rsidR="00D81B80" w:rsidRPr="00426E8D" w:rsidRDefault="00D81B80">
            <w:pPr>
              <w:spacing w:line="360" w:lineRule="auto"/>
              <w:jc w:val="center"/>
              <w:rPr>
                <w:rFonts w:ascii="宋体" w:hAnsi="宋体"/>
                <w:sz w:val="24"/>
                <w:szCs w:val="24"/>
              </w:rPr>
            </w:pPr>
          </w:p>
        </w:tc>
        <w:tc>
          <w:tcPr>
            <w:tcW w:w="1701" w:type="dxa"/>
            <w:vAlign w:val="center"/>
          </w:tcPr>
          <w:p w14:paraId="31CAA4CA" w14:textId="77777777" w:rsidR="00D81B80" w:rsidRPr="00426E8D" w:rsidRDefault="00D81B80">
            <w:pPr>
              <w:spacing w:line="360" w:lineRule="auto"/>
              <w:jc w:val="center"/>
              <w:rPr>
                <w:rFonts w:ascii="宋体" w:hAnsi="宋体"/>
                <w:sz w:val="24"/>
                <w:szCs w:val="24"/>
              </w:rPr>
            </w:pPr>
          </w:p>
        </w:tc>
        <w:tc>
          <w:tcPr>
            <w:tcW w:w="1701" w:type="dxa"/>
            <w:vAlign w:val="center"/>
          </w:tcPr>
          <w:p w14:paraId="4620A8E2" w14:textId="77777777" w:rsidR="00D81B80" w:rsidRPr="00426E8D" w:rsidRDefault="00D81B80">
            <w:pPr>
              <w:spacing w:line="360" w:lineRule="auto"/>
              <w:jc w:val="center"/>
              <w:rPr>
                <w:rFonts w:ascii="宋体" w:hAnsi="宋体"/>
                <w:sz w:val="24"/>
                <w:szCs w:val="24"/>
              </w:rPr>
            </w:pPr>
          </w:p>
        </w:tc>
        <w:tc>
          <w:tcPr>
            <w:tcW w:w="1701" w:type="dxa"/>
            <w:vAlign w:val="center"/>
          </w:tcPr>
          <w:p w14:paraId="6DFBB539" w14:textId="77777777" w:rsidR="00D81B80" w:rsidRPr="00426E8D" w:rsidRDefault="00D81B80">
            <w:pPr>
              <w:spacing w:line="360" w:lineRule="auto"/>
              <w:jc w:val="center"/>
              <w:rPr>
                <w:rFonts w:ascii="宋体" w:hAnsi="宋体"/>
                <w:sz w:val="24"/>
                <w:szCs w:val="24"/>
              </w:rPr>
            </w:pPr>
          </w:p>
        </w:tc>
      </w:tr>
    </w:tbl>
    <w:p w14:paraId="5DAD07CE" w14:textId="77777777" w:rsidR="00D81B80" w:rsidRPr="00426E8D" w:rsidRDefault="001451C5">
      <w:pPr>
        <w:spacing w:line="360" w:lineRule="auto"/>
        <w:rPr>
          <w:rFonts w:ascii="宋体" w:hAnsi="宋体"/>
          <w:sz w:val="24"/>
          <w:szCs w:val="24"/>
        </w:rPr>
      </w:pPr>
      <w:r w:rsidRPr="00426E8D">
        <w:rPr>
          <w:rFonts w:ascii="宋体" w:hAnsi="宋体" w:hint="eastAsia"/>
          <w:sz w:val="24"/>
          <w:szCs w:val="24"/>
        </w:rPr>
        <w:t>1.</w:t>
      </w:r>
      <w:r w:rsidRPr="00426E8D">
        <w:rPr>
          <w:rFonts w:ascii="宋体" w:hAnsi="宋体"/>
          <w:sz w:val="24"/>
          <w:szCs w:val="24"/>
        </w:rPr>
        <w:t>竞选企业分栏中填写“</w:t>
      </w:r>
      <w:r w:rsidRPr="00426E8D">
        <w:rPr>
          <w:rFonts w:ascii="宋体" w:hAnsi="宋体" w:hint="eastAsia"/>
          <w:sz w:val="24"/>
          <w:szCs w:val="24"/>
        </w:rPr>
        <w:t>√</w:t>
      </w:r>
      <w:r w:rsidRPr="00426E8D">
        <w:rPr>
          <w:rFonts w:ascii="宋体" w:hAnsi="宋体"/>
          <w:sz w:val="24"/>
          <w:szCs w:val="24"/>
        </w:rPr>
        <w:t>”表示该项符合招选文件要求，“×”表示该项不符合招选文件要求，</w:t>
      </w:r>
      <w:r w:rsidRPr="00426E8D">
        <w:rPr>
          <w:rFonts w:ascii="宋体" w:hAnsi="宋体" w:hint="eastAsia"/>
          <w:sz w:val="24"/>
          <w:szCs w:val="24"/>
        </w:rPr>
        <w:t>“△”表示不完全符合</w:t>
      </w:r>
      <w:r w:rsidRPr="00426E8D">
        <w:rPr>
          <w:rFonts w:ascii="宋体" w:hAnsi="宋体"/>
          <w:sz w:val="24"/>
          <w:szCs w:val="24"/>
        </w:rPr>
        <w:t>；</w:t>
      </w:r>
    </w:p>
    <w:p w14:paraId="52115642" w14:textId="77777777" w:rsidR="00D81B80" w:rsidRPr="00426E8D" w:rsidRDefault="001451C5">
      <w:pPr>
        <w:spacing w:line="360" w:lineRule="auto"/>
        <w:rPr>
          <w:rFonts w:ascii="宋体" w:hAnsi="宋体"/>
          <w:sz w:val="24"/>
          <w:szCs w:val="24"/>
        </w:rPr>
      </w:pPr>
      <w:r w:rsidRPr="00426E8D">
        <w:rPr>
          <w:rFonts w:ascii="宋体" w:hAnsi="宋体" w:hint="eastAsia"/>
          <w:sz w:val="24"/>
          <w:szCs w:val="24"/>
        </w:rPr>
        <w:t>2.</w:t>
      </w:r>
      <w:r w:rsidRPr="00426E8D">
        <w:rPr>
          <w:rFonts w:ascii="宋体" w:hAnsi="宋体"/>
          <w:sz w:val="24"/>
          <w:szCs w:val="24"/>
        </w:rPr>
        <w:t>结论栏中填写“</w:t>
      </w:r>
      <w:r w:rsidRPr="00426E8D">
        <w:rPr>
          <w:rFonts w:ascii="宋体" w:hAnsi="宋体" w:hint="eastAsia"/>
          <w:sz w:val="24"/>
          <w:szCs w:val="24"/>
        </w:rPr>
        <w:t>通过</w:t>
      </w:r>
      <w:r w:rsidRPr="00426E8D">
        <w:rPr>
          <w:rFonts w:ascii="宋体" w:hAnsi="宋体"/>
          <w:sz w:val="24"/>
          <w:szCs w:val="24"/>
        </w:rPr>
        <w:t>”表示该竞选企业竞选文件符合招选文件要求，“</w:t>
      </w:r>
      <w:r w:rsidRPr="00426E8D">
        <w:rPr>
          <w:rFonts w:ascii="宋体" w:hAnsi="宋体" w:hint="eastAsia"/>
          <w:sz w:val="24"/>
          <w:szCs w:val="24"/>
        </w:rPr>
        <w:t>不通过</w:t>
      </w:r>
      <w:r w:rsidRPr="00426E8D">
        <w:rPr>
          <w:rFonts w:ascii="宋体" w:hAnsi="宋体"/>
          <w:sz w:val="24"/>
          <w:szCs w:val="24"/>
        </w:rPr>
        <w:t>”表示该竞选企业竞选文件不符合招选文件要求。</w:t>
      </w:r>
    </w:p>
    <w:p w14:paraId="7E26F571" w14:textId="77777777" w:rsidR="00D81B80" w:rsidRPr="00426E8D" w:rsidRDefault="001451C5">
      <w:pPr>
        <w:spacing w:line="360" w:lineRule="auto"/>
        <w:rPr>
          <w:rFonts w:ascii="宋体" w:hAnsi="宋体"/>
          <w:sz w:val="24"/>
          <w:szCs w:val="24"/>
        </w:rPr>
      </w:pPr>
      <w:r w:rsidRPr="00426E8D">
        <w:rPr>
          <w:rFonts w:ascii="宋体" w:hAnsi="宋体" w:hint="eastAsia"/>
          <w:sz w:val="24"/>
          <w:szCs w:val="24"/>
        </w:rPr>
        <w:t>3.结论汇总意见采取少数服从多数原则，即超过半数评委的结论为“通过”则该竞选企业通过</w:t>
      </w:r>
      <w:r w:rsidRPr="00426E8D">
        <w:rPr>
          <w:rFonts w:ascii="宋体" w:hAnsi="宋体"/>
          <w:bCs/>
          <w:sz w:val="24"/>
          <w:szCs w:val="24"/>
        </w:rPr>
        <w:t>资格审查及初步审查</w:t>
      </w:r>
      <w:r w:rsidRPr="00426E8D">
        <w:rPr>
          <w:rFonts w:ascii="宋体" w:hAnsi="宋体" w:hint="eastAsia"/>
          <w:bCs/>
          <w:sz w:val="24"/>
          <w:szCs w:val="24"/>
        </w:rPr>
        <w:t>，否则不能通过</w:t>
      </w:r>
      <w:r w:rsidRPr="00426E8D">
        <w:rPr>
          <w:rFonts w:ascii="宋体" w:hAnsi="宋体" w:hint="eastAsia"/>
          <w:sz w:val="24"/>
          <w:szCs w:val="24"/>
        </w:rPr>
        <w:t>。</w:t>
      </w:r>
    </w:p>
    <w:p w14:paraId="37A2FD97" w14:textId="77777777" w:rsidR="00D81B80" w:rsidRPr="00426E8D" w:rsidRDefault="001451C5">
      <w:pPr>
        <w:spacing w:line="360" w:lineRule="auto"/>
        <w:rPr>
          <w:rFonts w:ascii="宋体" w:hAnsi="宋体"/>
          <w:sz w:val="24"/>
          <w:szCs w:val="24"/>
        </w:rPr>
      </w:pPr>
      <w:r w:rsidRPr="00426E8D">
        <w:rPr>
          <w:rFonts w:ascii="宋体" w:hAnsi="宋体" w:hint="eastAsia"/>
          <w:sz w:val="24"/>
          <w:szCs w:val="24"/>
        </w:rPr>
        <w:t>评委签名：</w:t>
      </w:r>
    </w:p>
    <w:p w14:paraId="02E76858" w14:textId="77777777" w:rsidR="00D81B80" w:rsidRPr="00426E8D" w:rsidRDefault="00D81B80">
      <w:pPr>
        <w:spacing w:afterLines="50" w:after="156" w:line="360" w:lineRule="auto"/>
        <w:rPr>
          <w:rFonts w:ascii="宋体" w:hAnsi="宋体"/>
          <w:b/>
          <w:sz w:val="24"/>
          <w:szCs w:val="24"/>
        </w:rPr>
      </w:pPr>
      <w:bookmarkStart w:id="172" w:name="_Toc35451464"/>
    </w:p>
    <w:p w14:paraId="029AAD52" w14:textId="77777777" w:rsidR="00D81B80" w:rsidRPr="00426E8D" w:rsidRDefault="00D81B80">
      <w:pPr>
        <w:spacing w:afterLines="50" w:after="156" w:line="360" w:lineRule="auto"/>
        <w:rPr>
          <w:rFonts w:ascii="宋体" w:hAnsi="宋体"/>
          <w:b/>
          <w:sz w:val="24"/>
          <w:szCs w:val="24"/>
        </w:rPr>
      </w:pPr>
    </w:p>
    <w:p w14:paraId="02F7E2DC" w14:textId="77777777" w:rsidR="00D81B80" w:rsidRPr="00426E8D" w:rsidRDefault="00D81B80">
      <w:pPr>
        <w:spacing w:afterLines="50" w:after="156" w:line="360" w:lineRule="auto"/>
        <w:rPr>
          <w:rFonts w:ascii="宋体" w:hAnsi="宋体"/>
          <w:b/>
          <w:sz w:val="24"/>
          <w:szCs w:val="24"/>
        </w:rPr>
      </w:pPr>
    </w:p>
    <w:p w14:paraId="7AC6C1A5" w14:textId="77777777" w:rsidR="00D81B80" w:rsidRPr="00426E8D" w:rsidRDefault="00D81B80">
      <w:pPr>
        <w:spacing w:afterLines="50" w:after="156" w:line="360" w:lineRule="auto"/>
        <w:rPr>
          <w:rFonts w:ascii="宋体" w:hAnsi="宋体"/>
          <w:b/>
          <w:sz w:val="24"/>
          <w:szCs w:val="24"/>
        </w:rPr>
      </w:pPr>
    </w:p>
    <w:p w14:paraId="3AD79293" w14:textId="59B0ACDC" w:rsidR="00D81B80" w:rsidRPr="00426E8D" w:rsidRDefault="001451C5">
      <w:pPr>
        <w:spacing w:afterLines="50" w:after="156" w:line="360" w:lineRule="auto"/>
        <w:rPr>
          <w:rFonts w:ascii="宋体" w:hAnsi="宋体"/>
          <w:sz w:val="24"/>
          <w:szCs w:val="24"/>
        </w:rPr>
      </w:pPr>
      <w:r w:rsidRPr="00426E8D">
        <w:rPr>
          <w:rFonts w:ascii="宋体" w:hAnsi="宋体" w:hint="eastAsia"/>
          <w:sz w:val="24"/>
          <w:szCs w:val="24"/>
        </w:rPr>
        <w:t>日期：   年  月  日</w:t>
      </w:r>
    </w:p>
    <w:p w14:paraId="7B1ED223" w14:textId="77777777" w:rsidR="00D81B80" w:rsidRPr="00426E8D" w:rsidRDefault="001451C5">
      <w:pPr>
        <w:spacing w:afterLines="50" w:after="156" w:line="360" w:lineRule="auto"/>
        <w:rPr>
          <w:rFonts w:ascii="宋体" w:hAnsi="宋体"/>
          <w:b/>
          <w:sz w:val="24"/>
          <w:szCs w:val="24"/>
        </w:rPr>
      </w:pPr>
      <w:r w:rsidRPr="00426E8D">
        <w:rPr>
          <w:rFonts w:ascii="宋体" w:hAnsi="宋体" w:hint="eastAsia"/>
          <w:b/>
          <w:sz w:val="24"/>
          <w:szCs w:val="24"/>
        </w:rPr>
        <w:lastRenderedPageBreak/>
        <w:t xml:space="preserve">附表2 </w:t>
      </w:r>
      <w:r w:rsidRPr="00426E8D">
        <w:rPr>
          <w:rStyle w:val="10"/>
          <w:rFonts w:ascii="宋体" w:hAnsi="宋体" w:hint="eastAsia"/>
          <w:sz w:val="24"/>
          <w:szCs w:val="24"/>
        </w:rPr>
        <w:t>品牌授权许可费用价格</w:t>
      </w:r>
      <w:r w:rsidRPr="00426E8D">
        <w:rPr>
          <w:rFonts w:ascii="宋体" w:hAnsi="宋体" w:hint="eastAsia"/>
          <w:b/>
          <w:sz w:val="24"/>
          <w:szCs w:val="24"/>
        </w:rPr>
        <w:t>评审表（统一评定）</w:t>
      </w:r>
      <w:bookmarkEnd w:id="172"/>
    </w:p>
    <w:tbl>
      <w:tblPr>
        <w:tblW w:w="4927" w:type="pct"/>
        <w:tblCellMar>
          <w:left w:w="0" w:type="dxa"/>
          <w:right w:w="0" w:type="dxa"/>
        </w:tblCellMar>
        <w:tblLook w:val="04A0" w:firstRow="1" w:lastRow="0" w:firstColumn="1" w:lastColumn="0" w:noHBand="0" w:noVBand="1"/>
      </w:tblPr>
      <w:tblGrid>
        <w:gridCol w:w="4255"/>
        <w:gridCol w:w="2262"/>
        <w:gridCol w:w="2402"/>
        <w:gridCol w:w="2260"/>
        <w:gridCol w:w="2565"/>
      </w:tblGrid>
      <w:tr w:rsidR="00D81B80" w:rsidRPr="00426E8D" w14:paraId="3FE57542" w14:textId="77777777">
        <w:trPr>
          <w:cantSplit/>
          <w:trHeight w:val="653"/>
        </w:trPr>
        <w:tc>
          <w:tcPr>
            <w:tcW w:w="5000" w:type="pct"/>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68708684" w14:textId="77777777" w:rsidR="00D81B80" w:rsidRPr="00426E8D" w:rsidRDefault="001451C5">
            <w:pPr>
              <w:pStyle w:val="xl25"/>
              <w:widowControl w:val="0"/>
              <w:pBdr>
                <w:bottom w:val="none" w:sz="0" w:space="0" w:color="auto"/>
                <w:right w:val="none" w:sz="0" w:space="0" w:color="auto"/>
              </w:pBdr>
              <w:spacing w:before="0" w:beforeAutospacing="0" w:after="0" w:afterAutospacing="0" w:line="360" w:lineRule="auto"/>
              <w:rPr>
                <w:b/>
                <w:bCs/>
                <w:kern w:val="2"/>
                <w:sz w:val="24"/>
                <w:szCs w:val="24"/>
              </w:rPr>
            </w:pPr>
            <w:r w:rsidRPr="00426E8D">
              <w:rPr>
                <w:rFonts w:hint="eastAsia"/>
                <w:b/>
                <w:bCs/>
                <w:kern w:val="2"/>
                <w:sz w:val="24"/>
                <w:szCs w:val="24"/>
              </w:rPr>
              <w:t>权重分值（30分）</w:t>
            </w:r>
          </w:p>
        </w:tc>
      </w:tr>
      <w:tr w:rsidR="00D81B80" w:rsidRPr="00426E8D" w14:paraId="19F4953C" w14:textId="77777777">
        <w:trPr>
          <w:cantSplit/>
          <w:trHeight w:val="569"/>
        </w:trPr>
        <w:tc>
          <w:tcPr>
            <w:tcW w:w="5000" w:type="pct"/>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60D02FC1" w14:textId="77777777" w:rsidR="00D81B80" w:rsidRPr="00426E8D" w:rsidRDefault="001451C5">
            <w:pPr>
              <w:spacing w:line="360" w:lineRule="auto"/>
              <w:jc w:val="left"/>
              <w:rPr>
                <w:rFonts w:ascii="宋体" w:hAnsi="宋体"/>
                <w:sz w:val="24"/>
                <w:szCs w:val="24"/>
              </w:rPr>
            </w:pPr>
            <w:r w:rsidRPr="00426E8D">
              <w:rPr>
                <w:rFonts w:ascii="宋体" w:hAnsi="宋体" w:hint="eastAsia"/>
                <w:sz w:val="24"/>
                <w:szCs w:val="24"/>
              </w:rPr>
              <w:t>品牌授权许可费用评分：各竞选单位白酒类订制</w:t>
            </w:r>
            <w:r w:rsidRPr="00426E8D">
              <w:rPr>
                <w:rFonts w:ascii="宋体" w:hAnsi="宋体"/>
                <w:sz w:val="24"/>
                <w:szCs w:val="24"/>
              </w:rPr>
              <w:t>产品</w:t>
            </w:r>
            <w:r w:rsidRPr="00426E8D">
              <w:rPr>
                <w:rFonts w:ascii="宋体" w:hAnsi="宋体" w:hint="eastAsia"/>
                <w:sz w:val="24"/>
                <w:szCs w:val="24"/>
              </w:rPr>
              <w:t>品牌商标普通许可使用</w:t>
            </w:r>
            <w:r w:rsidRPr="00426E8D">
              <w:rPr>
                <w:rFonts w:ascii="宋体" w:hAnsi="宋体"/>
                <w:sz w:val="24"/>
                <w:szCs w:val="24"/>
              </w:rPr>
              <w:t>费率最高者</w:t>
            </w:r>
            <w:r w:rsidRPr="00426E8D">
              <w:rPr>
                <w:rFonts w:ascii="宋体" w:hAnsi="宋体" w:hint="eastAsia"/>
                <w:sz w:val="24"/>
                <w:szCs w:val="24"/>
              </w:rPr>
              <w:t>（最高普通许可使用费率</w:t>
            </w:r>
            <w:r w:rsidRPr="00426E8D">
              <w:rPr>
                <w:rFonts w:ascii="宋体" w:hAnsi="宋体"/>
                <w:sz w:val="24"/>
                <w:szCs w:val="24"/>
              </w:rPr>
              <w:t>为：</w:t>
            </w:r>
            <w:r w:rsidRPr="00426E8D">
              <w:rPr>
                <w:rFonts w:ascii="宋体" w:hAnsi="宋体" w:hint="eastAsia"/>
                <w:sz w:val="24"/>
                <w:szCs w:val="24"/>
              </w:rPr>
              <w:t xml:space="preserve">    %），其价格分为满分30分。竞选普通许可使用费率每低于最高普通许可使用费率1</w:t>
            </w:r>
            <w:r w:rsidRPr="00426E8D">
              <w:rPr>
                <w:rFonts w:ascii="宋体" w:hAnsi="宋体"/>
                <w:sz w:val="24"/>
                <w:szCs w:val="24"/>
              </w:rPr>
              <w:t>%，</w:t>
            </w:r>
            <w:r w:rsidRPr="00426E8D">
              <w:rPr>
                <w:rFonts w:ascii="宋体" w:hAnsi="宋体" w:hint="eastAsia"/>
                <w:sz w:val="24"/>
                <w:szCs w:val="24"/>
              </w:rPr>
              <w:t>扣0.2分。各竞选单位白酒类订制</w:t>
            </w:r>
            <w:r w:rsidRPr="00426E8D">
              <w:rPr>
                <w:rFonts w:ascii="宋体" w:hAnsi="宋体"/>
                <w:sz w:val="24"/>
                <w:szCs w:val="24"/>
              </w:rPr>
              <w:t>产品</w:t>
            </w:r>
            <w:r w:rsidRPr="00426E8D">
              <w:rPr>
                <w:rFonts w:ascii="宋体" w:hAnsi="宋体" w:hint="eastAsia"/>
                <w:sz w:val="24"/>
                <w:szCs w:val="24"/>
              </w:rPr>
              <w:t>品牌商标普通许可使用</w:t>
            </w:r>
            <w:r w:rsidRPr="00426E8D">
              <w:rPr>
                <w:rFonts w:ascii="宋体" w:hAnsi="宋体"/>
                <w:sz w:val="24"/>
                <w:szCs w:val="24"/>
              </w:rPr>
              <w:t>费率</w:t>
            </w:r>
            <w:r w:rsidRPr="00426E8D">
              <w:rPr>
                <w:rFonts w:ascii="宋体" w:hAnsi="宋体" w:hint="eastAsia"/>
                <w:sz w:val="24"/>
                <w:szCs w:val="24"/>
              </w:rPr>
              <w:t>应</w:t>
            </w:r>
            <w:r w:rsidRPr="00426E8D">
              <w:rPr>
                <w:rFonts w:ascii="宋体" w:hAnsi="宋体"/>
                <w:sz w:val="24"/>
                <w:szCs w:val="24"/>
              </w:rPr>
              <w:t>保留一位小数且</w:t>
            </w:r>
            <w:r w:rsidRPr="00426E8D">
              <w:rPr>
                <w:rFonts w:ascii="宋体" w:hAnsi="宋体" w:hint="eastAsia"/>
                <w:sz w:val="24"/>
                <w:szCs w:val="24"/>
              </w:rPr>
              <w:t>不低于</w:t>
            </w:r>
            <w:r w:rsidRPr="00426E8D">
              <w:rPr>
                <w:rFonts w:ascii="宋体" w:hAnsi="宋体"/>
                <w:sz w:val="24"/>
                <w:szCs w:val="24"/>
              </w:rPr>
              <w:t>3.3%</w:t>
            </w:r>
            <w:r w:rsidRPr="00426E8D">
              <w:rPr>
                <w:rFonts w:ascii="宋体" w:hAnsi="宋体" w:hint="eastAsia"/>
                <w:sz w:val="24"/>
                <w:szCs w:val="24"/>
              </w:rPr>
              <w:t>，否则为无效报价，该项不得分。</w:t>
            </w:r>
          </w:p>
          <w:p w14:paraId="2DC4E398" w14:textId="77777777" w:rsidR="00D81B80" w:rsidRPr="00426E8D" w:rsidRDefault="001451C5">
            <w:pPr>
              <w:spacing w:line="360" w:lineRule="auto"/>
              <w:jc w:val="left"/>
              <w:rPr>
                <w:rFonts w:ascii="宋体" w:hAnsi="宋体"/>
                <w:sz w:val="24"/>
                <w:szCs w:val="24"/>
              </w:rPr>
            </w:pPr>
            <w:r w:rsidRPr="00426E8D">
              <w:rPr>
                <w:rFonts w:ascii="宋体" w:hAnsi="宋体" w:hint="eastAsia"/>
                <w:sz w:val="24"/>
                <w:szCs w:val="24"/>
              </w:rPr>
              <w:t>计算公式如下：</w:t>
            </w:r>
          </w:p>
          <w:p w14:paraId="755C07F2" w14:textId="77777777" w:rsidR="00D81B80" w:rsidRPr="00426E8D" w:rsidRDefault="001451C5">
            <w:pPr>
              <w:spacing w:line="360" w:lineRule="auto"/>
              <w:jc w:val="left"/>
              <w:rPr>
                <w:rFonts w:ascii="宋体" w:hAnsi="宋体"/>
                <w:sz w:val="24"/>
                <w:szCs w:val="24"/>
              </w:rPr>
            </w:pPr>
            <w:r w:rsidRPr="00426E8D">
              <w:rPr>
                <w:rFonts w:ascii="宋体" w:hAnsi="宋体" w:hint="eastAsia"/>
                <w:sz w:val="24"/>
                <w:szCs w:val="24"/>
              </w:rPr>
              <w:t>价格得分=价格部分总分-（竞选</w:t>
            </w:r>
            <w:r w:rsidRPr="00426E8D">
              <w:rPr>
                <w:rFonts w:ascii="宋体" w:hAnsi="宋体"/>
                <w:sz w:val="24"/>
                <w:szCs w:val="24"/>
              </w:rPr>
              <w:t>最高</w:t>
            </w:r>
            <w:r w:rsidRPr="00426E8D">
              <w:rPr>
                <w:rFonts w:ascii="宋体" w:hAnsi="宋体" w:hint="eastAsia"/>
                <w:sz w:val="24"/>
                <w:szCs w:val="24"/>
              </w:rPr>
              <w:t>普通许可使用费率-竞选普通许可使</w:t>
            </w:r>
            <w:r w:rsidRPr="00426E8D">
              <w:rPr>
                <w:rFonts w:ascii="宋体" w:hAnsi="宋体"/>
                <w:sz w:val="24"/>
                <w:szCs w:val="24"/>
              </w:rPr>
              <w:t>用费率</w:t>
            </w:r>
            <w:r w:rsidRPr="00426E8D">
              <w:rPr>
                <w:rFonts w:ascii="宋体" w:hAnsi="宋体" w:hint="eastAsia"/>
                <w:sz w:val="24"/>
                <w:szCs w:val="24"/>
              </w:rPr>
              <w:t>）÷竞选最高普通许可使用费率÷0.01×0.2</w:t>
            </w:r>
          </w:p>
          <w:p w14:paraId="66A9C4ED" w14:textId="77777777" w:rsidR="00D81B80" w:rsidRPr="00426E8D" w:rsidRDefault="001451C5">
            <w:pPr>
              <w:pStyle w:val="xl25"/>
              <w:widowControl w:val="0"/>
              <w:pBdr>
                <w:bottom w:val="none" w:sz="0" w:space="0" w:color="auto"/>
                <w:right w:val="none" w:sz="0" w:space="0" w:color="auto"/>
              </w:pBdr>
              <w:spacing w:before="0" w:beforeAutospacing="0" w:after="0" w:afterAutospacing="0" w:line="360" w:lineRule="auto"/>
              <w:jc w:val="left"/>
              <w:rPr>
                <w:kern w:val="2"/>
                <w:sz w:val="24"/>
                <w:szCs w:val="24"/>
              </w:rPr>
            </w:pPr>
            <w:r w:rsidRPr="00426E8D">
              <w:rPr>
                <w:rFonts w:hint="eastAsia"/>
                <w:sz w:val="24"/>
                <w:szCs w:val="24"/>
              </w:rPr>
              <w:t>（注：上述公式计算值保留至小数点后两位）</w:t>
            </w:r>
          </w:p>
        </w:tc>
      </w:tr>
      <w:tr w:rsidR="00D81B80" w:rsidRPr="00426E8D" w14:paraId="24894F7B" w14:textId="77777777">
        <w:trPr>
          <w:cantSplit/>
          <w:trHeight w:val="547"/>
        </w:trPr>
        <w:tc>
          <w:tcPr>
            <w:tcW w:w="1548"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570DF02B" w14:textId="77777777" w:rsidR="00D81B80" w:rsidRPr="00426E8D" w:rsidRDefault="001451C5">
            <w:pPr>
              <w:widowControl/>
              <w:spacing w:line="240" w:lineRule="atLeast"/>
              <w:jc w:val="center"/>
              <w:rPr>
                <w:rFonts w:ascii="宋体" w:hAnsi="宋体" w:cs="宋体"/>
                <w:kern w:val="0"/>
                <w:sz w:val="24"/>
                <w:szCs w:val="24"/>
              </w:rPr>
            </w:pPr>
            <w:r w:rsidRPr="00426E8D">
              <w:rPr>
                <w:rFonts w:ascii="宋体" w:hAnsi="宋体" w:cs="宋体" w:hint="eastAsia"/>
                <w:kern w:val="0"/>
                <w:sz w:val="24"/>
                <w:szCs w:val="24"/>
              </w:rPr>
              <w:t>竞选企业序号及简称</w:t>
            </w:r>
          </w:p>
        </w:tc>
        <w:tc>
          <w:tcPr>
            <w:tcW w:w="823"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4CC38580" w14:textId="77777777" w:rsidR="00D81B80" w:rsidRPr="00426E8D" w:rsidRDefault="00D81B80">
            <w:pPr>
              <w:spacing w:line="360" w:lineRule="auto"/>
              <w:jc w:val="center"/>
              <w:rPr>
                <w:rFonts w:ascii="宋体" w:hAnsi="宋体"/>
                <w:sz w:val="24"/>
                <w:szCs w:val="24"/>
              </w:rPr>
            </w:pPr>
          </w:p>
        </w:tc>
        <w:tc>
          <w:tcPr>
            <w:tcW w:w="874"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03E55E37" w14:textId="77777777" w:rsidR="00D81B80" w:rsidRPr="00426E8D" w:rsidRDefault="00D81B80">
            <w:pPr>
              <w:spacing w:line="360" w:lineRule="auto"/>
              <w:jc w:val="center"/>
              <w:rPr>
                <w:rFonts w:ascii="宋体" w:hAnsi="宋体"/>
                <w:sz w:val="24"/>
                <w:szCs w:val="24"/>
              </w:rPr>
            </w:pPr>
          </w:p>
        </w:tc>
        <w:tc>
          <w:tcPr>
            <w:tcW w:w="822"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115C07E0" w14:textId="77777777" w:rsidR="00D81B80" w:rsidRPr="00426E8D" w:rsidRDefault="00D81B80">
            <w:pPr>
              <w:spacing w:line="360" w:lineRule="auto"/>
              <w:jc w:val="center"/>
              <w:rPr>
                <w:rFonts w:ascii="宋体" w:hAnsi="宋体"/>
                <w:sz w:val="24"/>
                <w:szCs w:val="24"/>
              </w:rPr>
            </w:pPr>
          </w:p>
        </w:tc>
        <w:tc>
          <w:tcPr>
            <w:tcW w:w="933"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12A6D014" w14:textId="77777777" w:rsidR="00D81B80" w:rsidRPr="00426E8D" w:rsidRDefault="00D81B80">
            <w:pPr>
              <w:spacing w:line="360" w:lineRule="auto"/>
              <w:jc w:val="center"/>
              <w:rPr>
                <w:rFonts w:ascii="宋体" w:hAnsi="宋体"/>
                <w:sz w:val="24"/>
                <w:szCs w:val="24"/>
              </w:rPr>
            </w:pPr>
          </w:p>
        </w:tc>
      </w:tr>
      <w:tr w:rsidR="00D81B80" w:rsidRPr="00426E8D" w14:paraId="13F28710" w14:textId="77777777">
        <w:trPr>
          <w:cantSplit/>
          <w:trHeight w:val="547"/>
        </w:trPr>
        <w:tc>
          <w:tcPr>
            <w:tcW w:w="1548"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42BAEEB6" w14:textId="77777777" w:rsidR="00D81B80" w:rsidRPr="00426E8D" w:rsidRDefault="001451C5">
            <w:pPr>
              <w:widowControl/>
              <w:spacing w:line="240" w:lineRule="atLeast"/>
              <w:jc w:val="center"/>
              <w:rPr>
                <w:rFonts w:ascii="宋体" w:hAnsi="宋体" w:cs="宋体"/>
                <w:kern w:val="0"/>
                <w:sz w:val="24"/>
                <w:szCs w:val="24"/>
              </w:rPr>
            </w:pPr>
            <w:r w:rsidRPr="00426E8D">
              <w:rPr>
                <w:rFonts w:ascii="宋体" w:hAnsi="宋体" w:cs="宋体" w:hint="eastAsia"/>
                <w:kern w:val="0"/>
                <w:sz w:val="24"/>
                <w:szCs w:val="24"/>
              </w:rPr>
              <w:t>酒体</w:t>
            </w:r>
            <w:r w:rsidRPr="00426E8D">
              <w:rPr>
                <w:rFonts w:ascii="宋体" w:hAnsi="宋体" w:cs="宋体"/>
                <w:kern w:val="0"/>
                <w:sz w:val="24"/>
                <w:szCs w:val="24"/>
              </w:rPr>
              <w:t>名称</w:t>
            </w:r>
            <w:r w:rsidRPr="00426E8D">
              <w:rPr>
                <w:rFonts w:ascii="宋体" w:hAnsi="宋体" w:cs="宋体" w:hint="eastAsia"/>
                <w:kern w:val="0"/>
                <w:sz w:val="24"/>
                <w:szCs w:val="24"/>
              </w:rPr>
              <w:t>/香型</w:t>
            </w:r>
          </w:p>
        </w:tc>
        <w:tc>
          <w:tcPr>
            <w:tcW w:w="823"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18648B78" w14:textId="77777777" w:rsidR="00D81B80" w:rsidRPr="00426E8D" w:rsidRDefault="00D81B80">
            <w:pPr>
              <w:spacing w:line="360" w:lineRule="auto"/>
              <w:jc w:val="center"/>
              <w:rPr>
                <w:rFonts w:ascii="宋体" w:hAnsi="宋体"/>
                <w:sz w:val="24"/>
                <w:szCs w:val="24"/>
              </w:rPr>
            </w:pPr>
          </w:p>
        </w:tc>
        <w:tc>
          <w:tcPr>
            <w:tcW w:w="874"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64473BC8" w14:textId="77777777" w:rsidR="00D81B80" w:rsidRPr="00426E8D" w:rsidRDefault="00D81B80">
            <w:pPr>
              <w:spacing w:line="360" w:lineRule="auto"/>
              <w:jc w:val="center"/>
              <w:rPr>
                <w:rFonts w:ascii="宋体" w:hAnsi="宋体"/>
                <w:sz w:val="24"/>
                <w:szCs w:val="24"/>
              </w:rPr>
            </w:pPr>
          </w:p>
        </w:tc>
        <w:tc>
          <w:tcPr>
            <w:tcW w:w="822"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1BCD428C" w14:textId="77777777" w:rsidR="00D81B80" w:rsidRPr="00426E8D" w:rsidRDefault="00D81B80">
            <w:pPr>
              <w:spacing w:line="360" w:lineRule="auto"/>
              <w:jc w:val="center"/>
              <w:rPr>
                <w:rFonts w:ascii="宋体" w:hAnsi="宋体"/>
                <w:sz w:val="24"/>
                <w:szCs w:val="24"/>
              </w:rPr>
            </w:pPr>
          </w:p>
        </w:tc>
        <w:tc>
          <w:tcPr>
            <w:tcW w:w="933"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2C7EB500" w14:textId="77777777" w:rsidR="00D81B80" w:rsidRPr="00426E8D" w:rsidRDefault="00D81B80">
            <w:pPr>
              <w:spacing w:line="360" w:lineRule="auto"/>
              <w:jc w:val="center"/>
              <w:rPr>
                <w:rFonts w:ascii="宋体" w:hAnsi="宋体"/>
                <w:sz w:val="24"/>
                <w:szCs w:val="24"/>
              </w:rPr>
            </w:pPr>
          </w:p>
        </w:tc>
      </w:tr>
      <w:tr w:rsidR="00D81B80" w:rsidRPr="00426E8D" w14:paraId="149FAE78" w14:textId="77777777">
        <w:trPr>
          <w:cantSplit/>
          <w:trHeight w:val="555"/>
        </w:trPr>
        <w:tc>
          <w:tcPr>
            <w:tcW w:w="1548" w:type="pct"/>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14:paraId="5A341DEB" w14:textId="77777777" w:rsidR="00D81B80" w:rsidRPr="00426E8D" w:rsidRDefault="001451C5">
            <w:pPr>
              <w:pStyle w:val="13"/>
              <w:spacing w:line="360" w:lineRule="auto"/>
              <w:jc w:val="center"/>
              <w:rPr>
                <w:rFonts w:ascii="宋体" w:hAnsi="宋体"/>
                <w:sz w:val="24"/>
                <w:szCs w:val="24"/>
              </w:rPr>
            </w:pPr>
            <w:r w:rsidRPr="00426E8D">
              <w:rPr>
                <w:rFonts w:ascii="宋体" w:hAnsi="宋体" w:hint="eastAsia"/>
                <w:sz w:val="24"/>
                <w:szCs w:val="24"/>
              </w:rPr>
              <w:t>白酒类</w:t>
            </w:r>
            <w:r w:rsidRPr="00426E8D">
              <w:rPr>
                <w:rFonts w:ascii="宋体" w:hAnsi="宋体"/>
                <w:sz w:val="24"/>
                <w:szCs w:val="24"/>
              </w:rPr>
              <w:t>产品</w:t>
            </w:r>
            <w:r w:rsidRPr="00426E8D">
              <w:rPr>
                <w:rFonts w:ascii="宋体" w:hAnsi="宋体" w:hint="eastAsia"/>
                <w:sz w:val="24"/>
                <w:szCs w:val="24"/>
              </w:rPr>
              <w:t>品牌商标普通许可使用</w:t>
            </w:r>
            <w:r w:rsidRPr="00426E8D">
              <w:rPr>
                <w:rFonts w:ascii="宋体" w:hAnsi="宋体"/>
                <w:sz w:val="24"/>
                <w:szCs w:val="24"/>
              </w:rPr>
              <w:t>费率</w:t>
            </w:r>
          </w:p>
        </w:tc>
        <w:tc>
          <w:tcPr>
            <w:tcW w:w="823"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1C6CA78D" w14:textId="77777777" w:rsidR="00D81B80" w:rsidRPr="00426E8D" w:rsidRDefault="00D81B80">
            <w:pPr>
              <w:spacing w:line="360" w:lineRule="auto"/>
              <w:jc w:val="center"/>
              <w:rPr>
                <w:rFonts w:ascii="宋体" w:hAnsi="宋体"/>
                <w:sz w:val="24"/>
                <w:szCs w:val="24"/>
              </w:rPr>
            </w:pPr>
          </w:p>
        </w:tc>
        <w:tc>
          <w:tcPr>
            <w:tcW w:w="874"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0F648446" w14:textId="77777777" w:rsidR="00D81B80" w:rsidRPr="00426E8D" w:rsidRDefault="00D81B80">
            <w:pPr>
              <w:spacing w:line="360" w:lineRule="auto"/>
              <w:jc w:val="center"/>
              <w:rPr>
                <w:rFonts w:ascii="宋体" w:hAnsi="宋体"/>
                <w:sz w:val="24"/>
                <w:szCs w:val="24"/>
              </w:rPr>
            </w:pPr>
          </w:p>
        </w:tc>
        <w:tc>
          <w:tcPr>
            <w:tcW w:w="822"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1E331FD0" w14:textId="77777777" w:rsidR="00D81B80" w:rsidRPr="00426E8D" w:rsidRDefault="00D81B80">
            <w:pPr>
              <w:spacing w:line="360" w:lineRule="auto"/>
              <w:jc w:val="center"/>
              <w:rPr>
                <w:rFonts w:ascii="宋体" w:hAnsi="宋体"/>
                <w:sz w:val="24"/>
                <w:szCs w:val="24"/>
              </w:rPr>
            </w:pPr>
          </w:p>
        </w:tc>
        <w:tc>
          <w:tcPr>
            <w:tcW w:w="933"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2A5832C0" w14:textId="77777777" w:rsidR="00D81B80" w:rsidRPr="00426E8D" w:rsidRDefault="00D81B80">
            <w:pPr>
              <w:spacing w:line="360" w:lineRule="auto"/>
              <w:jc w:val="center"/>
              <w:rPr>
                <w:rFonts w:ascii="宋体" w:hAnsi="宋体"/>
                <w:sz w:val="24"/>
                <w:szCs w:val="24"/>
              </w:rPr>
            </w:pPr>
          </w:p>
        </w:tc>
      </w:tr>
      <w:tr w:rsidR="00D81B80" w:rsidRPr="00426E8D" w14:paraId="0753B015" w14:textId="77777777">
        <w:trPr>
          <w:cantSplit/>
          <w:trHeight w:val="454"/>
        </w:trPr>
        <w:tc>
          <w:tcPr>
            <w:tcW w:w="1548"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4CF4E658" w14:textId="77777777" w:rsidR="00D81B80" w:rsidRPr="00426E8D" w:rsidRDefault="001451C5">
            <w:pPr>
              <w:spacing w:line="360" w:lineRule="auto"/>
              <w:jc w:val="center"/>
              <w:rPr>
                <w:rFonts w:ascii="宋体" w:hAnsi="宋体"/>
                <w:sz w:val="24"/>
                <w:szCs w:val="24"/>
              </w:rPr>
            </w:pPr>
            <w:r w:rsidRPr="00426E8D">
              <w:rPr>
                <w:rFonts w:ascii="宋体" w:hAnsi="宋体" w:hint="eastAsia"/>
                <w:sz w:val="24"/>
                <w:szCs w:val="24"/>
              </w:rPr>
              <w:t>得分</w:t>
            </w:r>
          </w:p>
        </w:tc>
        <w:tc>
          <w:tcPr>
            <w:tcW w:w="823"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6A359303" w14:textId="77777777" w:rsidR="00D81B80" w:rsidRPr="00426E8D" w:rsidRDefault="00D81B80">
            <w:pPr>
              <w:spacing w:line="360" w:lineRule="auto"/>
              <w:jc w:val="center"/>
              <w:rPr>
                <w:rFonts w:ascii="宋体" w:hAnsi="宋体"/>
                <w:sz w:val="24"/>
                <w:szCs w:val="24"/>
              </w:rPr>
            </w:pPr>
          </w:p>
        </w:tc>
        <w:tc>
          <w:tcPr>
            <w:tcW w:w="874"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2455BA26" w14:textId="77777777" w:rsidR="00D81B80" w:rsidRPr="00426E8D" w:rsidRDefault="00D81B80">
            <w:pPr>
              <w:spacing w:line="360" w:lineRule="auto"/>
              <w:jc w:val="center"/>
              <w:rPr>
                <w:rFonts w:ascii="宋体" w:hAnsi="宋体"/>
                <w:sz w:val="24"/>
                <w:szCs w:val="24"/>
              </w:rPr>
            </w:pPr>
          </w:p>
        </w:tc>
        <w:tc>
          <w:tcPr>
            <w:tcW w:w="822"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07D31867" w14:textId="77777777" w:rsidR="00D81B80" w:rsidRPr="00426E8D" w:rsidRDefault="00D81B80">
            <w:pPr>
              <w:spacing w:line="360" w:lineRule="auto"/>
              <w:jc w:val="center"/>
              <w:rPr>
                <w:rFonts w:ascii="宋体" w:hAnsi="宋体"/>
                <w:sz w:val="24"/>
                <w:szCs w:val="24"/>
              </w:rPr>
            </w:pPr>
          </w:p>
        </w:tc>
        <w:tc>
          <w:tcPr>
            <w:tcW w:w="933"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485BDDAA" w14:textId="77777777" w:rsidR="00D81B80" w:rsidRPr="00426E8D" w:rsidRDefault="00D81B80">
            <w:pPr>
              <w:spacing w:line="360" w:lineRule="auto"/>
              <w:jc w:val="center"/>
              <w:rPr>
                <w:rFonts w:ascii="宋体" w:hAnsi="宋体"/>
                <w:sz w:val="24"/>
                <w:szCs w:val="24"/>
              </w:rPr>
            </w:pPr>
          </w:p>
        </w:tc>
      </w:tr>
      <w:tr w:rsidR="00D81B80" w:rsidRPr="00426E8D" w14:paraId="6592262F" w14:textId="77777777">
        <w:trPr>
          <w:cantSplit/>
          <w:trHeight w:val="2967"/>
        </w:trPr>
        <w:tc>
          <w:tcPr>
            <w:tcW w:w="5000" w:type="pct"/>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096C9A1" w14:textId="77777777" w:rsidR="00D81B80" w:rsidRPr="00426E8D" w:rsidRDefault="001451C5">
            <w:pPr>
              <w:ind w:right="630"/>
              <w:jc w:val="left"/>
              <w:rPr>
                <w:rFonts w:ascii="宋体" w:hAnsi="宋体" w:cs="宋体"/>
                <w:kern w:val="0"/>
                <w:sz w:val="24"/>
                <w:szCs w:val="24"/>
              </w:rPr>
            </w:pPr>
            <w:r w:rsidRPr="00426E8D">
              <w:rPr>
                <w:rFonts w:ascii="宋体" w:hAnsi="宋体" w:cs="宋体" w:hint="eastAsia"/>
                <w:kern w:val="0"/>
                <w:sz w:val="24"/>
                <w:szCs w:val="24"/>
              </w:rPr>
              <w:t>评委</w:t>
            </w:r>
            <w:r w:rsidRPr="00426E8D">
              <w:rPr>
                <w:rFonts w:ascii="宋体" w:hAnsi="宋体" w:cs="宋体"/>
                <w:kern w:val="0"/>
                <w:sz w:val="24"/>
                <w:szCs w:val="24"/>
              </w:rPr>
              <w:t>签名：</w:t>
            </w:r>
          </w:p>
          <w:p w14:paraId="23C20194" w14:textId="77777777" w:rsidR="00D81B80" w:rsidRPr="00426E8D" w:rsidRDefault="00D81B80">
            <w:pPr>
              <w:ind w:right="630"/>
              <w:jc w:val="left"/>
              <w:rPr>
                <w:rFonts w:ascii="宋体" w:hAnsi="宋体" w:cs="宋体"/>
                <w:kern w:val="0"/>
                <w:sz w:val="24"/>
                <w:szCs w:val="24"/>
              </w:rPr>
            </w:pPr>
          </w:p>
          <w:p w14:paraId="64C3474E" w14:textId="77777777" w:rsidR="00D81B80" w:rsidRPr="00426E8D" w:rsidRDefault="00D81B80">
            <w:pPr>
              <w:ind w:right="630"/>
              <w:jc w:val="left"/>
              <w:rPr>
                <w:rFonts w:ascii="宋体" w:hAnsi="宋体" w:cs="宋体"/>
                <w:kern w:val="0"/>
                <w:sz w:val="24"/>
                <w:szCs w:val="24"/>
              </w:rPr>
            </w:pPr>
          </w:p>
          <w:p w14:paraId="3293728C" w14:textId="77777777" w:rsidR="00D81B80" w:rsidRPr="00426E8D" w:rsidRDefault="00D81B80">
            <w:pPr>
              <w:ind w:right="630"/>
              <w:jc w:val="left"/>
              <w:rPr>
                <w:rFonts w:ascii="宋体" w:hAnsi="宋体" w:cs="宋体"/>
                <w:kern w:val="0"/>
                <w:sz w:val="24"/>
                <w:szCs w:val="24"/>
              </w:rPr>
            </w:pPr>
          </w:p>
          <w:p w14:paraId="5D9E3E53" w14:textId="77777777" w:rsidR="00D81B80" w:rsidRPr="00426E8D" w:rsidRDefault="00D81B80">
            <w:pPr>
              <w:ind w:right="630"/>
              <w:jc w:val="left"/>
              <w:rPr>
                <w:rFonts w:ascii="宋体" w:hAnsi="宋体" w:cs="宋体"/>
                <w:kern w:val="0"/>
                <w:sz w:val="24"/>
                <w:szCs w:val="24"/>
              </w:rPr>
            </w:pPr>
          </w:p>
          <w:p w14:paraId="1AC9CB59" w14:textId="77777777" w:rsidR="00D81B80" w:rsidRPr="00426E8D" w:rsidRDefault="00D81B80">
            <w:pPr>
              <w:ind w:right="630"/>
              <w:jc w:val="left"/>
              <w:rPr>
                <w:rFonts w:ascii="宋体" w:hAnsi="宋体" w:cs="宋体"/>
                <w:kern w:val="0"/>
                <w:sz w:val="24"/>
                <w:szCs w:val="24"/>
              </w:rPr>
            </w:pPr>
          </w:p>
          <w:p w14:paraId="4A8ADCF7" w14:textId="77777777" w:rsidR="00D81B80" w:rsidRPr="00426E8D" w:rsidRDefault="00D81B80">
            <w:pPr>
              <w:ind w:right="630"/>
              <w:jc w:val="left"/>
              <w:rPr>
                <w:rFonts w:ascii="宋体" w:hAnsi="宋体" w:cs="宋体"/>
                <w:kern w:val="0"/>
                <w:sz w:val="24"/>
                <w:szCs w:val="24"/>
              </w:rPr>
            </w:pPr>
          </w:p>
          <w:p w14:paraId="4C4BBC15" w14:textId="77777777" w:rsidR="00D81B80" w:rsidRPr="00426E8D" w:rsidRDefault="00D81B80">
            <w:pPr>
              <w:ind w:right="630"/>
              <w:jc w:val="left"/>
              <w:rPr>
                <w:rFonts w:ascii="宋体" w:hAnsi="宋体" w:cs="宋体"/>
                <w:kern w:val="0"/>
                <w:sz w:val="24"/>
                <w:szCs w:val="24"/>
              </w:rPr>
            </w:pPr>
          </w:p>
          <w:p w14:paraId="107B4EFE" w14:textId="77777777" w:rsidR="00D81B80" w:rsidRPr="00426E8D" w:rsidRDefault="001451C5">
            <w:pPr>
              <w:ind w:right="630"/>
              <w:jc w:val="left"/>
              <w:rPr>
                <w:rFonts w:ascii="宋体" w:hAnsi="宋体"/>
                <w:szCs w:val="21"/>
              </w:rPr>
            </w:pPr>
            <w:r w:rsidRPr="00426E8D">
              <w:rPr>
                <w:rFonts w:ascii="宋体" w:hAnsi="宋体" w:hint="eastAsia"/>
                <w:szCs w:val="21"/>
              </w:rPr>
              <w:t>日期：年月日</w:t>
            </w:r>
          </w:p>
        </w:tc>
      </w:tr>
    </w:tbl>
    <w:p w14:paraId="32CFD6F4" w14:textId="77777777" w:rsidR="00D81B80" w:rsidRPr="00426E8D" w:rsidRDefault="001451C5">
      <w:pPr>
        <w:spacing w:afterLines="50" w:after="156" w:line="360" w:lineRule="auto"/>
        <w:rPr>
          <w:rFonts w:ascii="宋体" w:hAnsi="宋体"/>
          <w:b/>
          <w:sz w:val="24"/>
          <w:szCs w:val="24"/>
        </w:rPr>
      </w:pPr>
      <w:r w:rsidRPr="00426E8D">
        <w:rPr>
          <w:rFonts w:ascii="宋体" w:hAnsi="宋体" w:hint="eastAsia"/>
          <w:b/>
          <w:sz w:val="24"/>
          <w:szCs w:val="24"/>
        </w:rPr>
        <w:lastRenderedPageBreak/>
        <w:t>附表3 设计部分评审表</w:t>
      </w:r>
    </w:p>
    <w:tbl>
      <w:tblPr>
        <w:tblW w:w="1303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50"/>
        <w:gridCol w:w="4820"/>
        <w:gridCol w:w="5244"/>
        <w:gridCol w:w="1023"/>
      </w:tblGrid>
      <w:tr w:rsidR="00D81B80" w:rsidRPr="00426E8D" w14:paraId="14A3F8C4" w14:textId="77777777">
        <w:trPr>
          <w:trHeight w:val="507"/>
          <w:jc w:val="center"/>
        </w:trPr>
        <w:tc>
          <w:tcPr>
            <w:tcW w:w="1950"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6A762E79" w14:textId="77777777" w:rsidR="00D81B80" w:rsidRPr="00426E8D" w:rsidRDefault="001451C5">
            <w:pPr>
              <w:widowControl/>
              <w:spacing w:line="240" w:lineRule="atLeast"/>
              <w:jc w:val="right"/>
              <w:rPr>
                <w:rFonts w:ascii="宋体" w:hAnsi="宋体"/>
                <w:sz w:val="24"/>
                <w:szCs w:val="24"/>
              </w:rPr>
            </w:pPr>
            <w:r w:rsidRPr="00426E8D">
              <w:rPr>
                <w:rFonts w:ascii="宋体" w:hAnsi="宋体" w:cs="宋体" w:hint="eastAsia"/>
                <w:kern w:val="0"/>
                <w:sz w:val="24"/>
                <w:szCs w:val="24"/>
              </w:rPr>
              <w:t>评审分项</w:t>
            </w:r>
          </w:p>
          <w:p w14:paraId="52E1BE02" w14:textId="77777777" w:rsidR="00D81B80" w:rsidRPr="00426E8D" w:rsidRDefault="001451C5">
            <w:pPr>
              <w:widowControl/>
              <w:spacing w:line="240" w:lineRule="atLeast"/>
              <w:rPr>
                <w:rFonts w:ascii="宋体" w:hAnsi="宋体" w:cs="宋体"/>
                <w:kern w:val="0"/>
                <w:sz w:val="24"/>
                <w:szCs w:val="24"/>
              </w:rPr>
            </w:pPr>
            <w:r w:rsidRPr="00426E8D">
              <w:rPr>
                <w:rFonts w:ascii="宋体" w:hAnsi="宋体" w:cs="宋体" w:hint="eastAsia"/>
                <w:kern w:val="0"/>
                <w:sz w:val="24"/>
                <w:szCs w:val="24"/>
              </w:rPr>
              <w:t>竞选</w:t>
            </w:r>
          </w:p>
          <w:p w14:paraId="39433BB4" w14:textId="77777777" w:rsidR="00D81B80" w:rsidRPr="00426E8D" w:rsidRDefault="001451C5">
            <w:pPr>
              <w:widowControl/>
              <w:spacing w:line="240" w:lineRule="atLeast"/>
              <w:rPr>
                <w:rFonts w:ascii="宋体" w:hAnsi="宋体" w:cs="宋体"/>
                <w:kern w:val="0"/>
                <w:sz w:val="24"/>
                <w:szCs w:val="24"/>
              </w:rPr>
            </w:pPr>
            <w:r w:rsidRPr="00426E8D">
              <w:rPr>
                <w:rFonts w:ascii="宋体" w:hAnsi="宋体" w:cs="宋体" w:hint="eastAsia"/>
                <w:kern w:val="0"/>
                <w:sz w:val="24"/>
                <w:szCs w:val="24"/>
              </w:rPr>
              <w:t>企业</w:t>
            </w:r>
          </w:p>
          <w:p w14:paraId="63562E39" w14:textId="77777777" w:rsidR="00D81B80" w:rsidRPr="00426E8D" w:rsidRDefault="001451C5">
            <w:pPr>
              <w:widowControl/>
              <w:spacing w:line="240" w:lineRule="atLeast"/>
              <w:rPr>
                <w:rFonts w:ascii="宋体" w:hAnsi="宋体" w:cs="宋体"/>
                <w:kern w:val="0"/>
                <w:sz w:val="24"/>
                <w:szCs w:val="24"/>
              </w:rPr>
            </w:pPr>
            <w:r w:rsidRPr="00426E8D">
              <w:rPr>
                <w:rFonts w:ascii="宋体" w:hAnsi="宋体" w:cs="宋体" w:hint="eastAsia"/>
                <w:kern w:val="0"/>
                <w:sz w:val="24"/>
                <w:szCs w:val="24"/>
              </w:rPr>
              <w:t>序号及</w:t>
            </w:r>
          </w:p>
          <w:p w14:paraId="7C3825A2" w14:textId="77777777" w:rsidR="00D81B80" w:rsidRPr="00426E8D" w:rsidRDefault="001451C5">
            <w:pPr>
              <w:widowControl/>
              <w:spacing w:line="240" w:lineRule="atLeast"/>
              <w:rPr>
                <w:rFonts w:ascii="宋体" w:hAnsi="宋体" w:cs="宋体"/>
                <w:kern w:val="0"/>
                <w:sz w:val="24"/>
                <w:szCs w:val="24"/>
              </w:rPr>
            </w:pPr>
            <w:r w:rsidRPr="00426E8D">
              <w:rPr>
                <w:rFonts w:ascii="宋体" w:hAnsi="宋体" w:cs="宋体" w:hint="eastAsia"/>
                <w:kern w:val="0"/>
                <w:sz w:val="24"/>
                <w:szCs w:val="24"/>
              </w:rPr>
              <w:t>简称</w:t>
            </w:r>
          </w:p>
        </w:tc>
        <w:tc>
          <w:tcPr>
            <w:tcW w:w="11087" w:type="dxa"/>
            <w:gridSpan w:val="3"/>
            <w:tcBorders>
              <w:top w:val="single" w:sz="4" w:space="0" w:color="auto"/>
              <w:left w:val="single" w:sz="4" w:space="0" w:color="auto"/>
              <w:bottom w:val="single" w:sz="4" w:space="0" w:color="auto"/>
              <w:right w:val="single" w:sz="4" w:space="0" w:color="auto"/>
            </w:tcBorders>
            <w:vAlign w:val="center"/>
          </w:tcPr>
          <w:p w14:paraId="1108AB65" w14:textId="77777777" w:rsidR="00D81B80" w:rsidRPr="00426E8D" w:rsidRDefault="001451C5">
            <w:pPr>
              <w:widowControl/>
              <w:spacing w:line="240" w:lineRule="atLeast"/>
              <w:jc w:val="center"/>
              <w:rPr>
                <w:rFonts w:ascii="宋体" w:hAnsi="宋体" w:cs="宋体"/>
                <w:kern w:val="0"/>
                <w:sz w:val="24"/>
                <w:szCs w:val="24"/>
              </w:rPr>
            </w:pPr>
            <w:r w:rsidRPr="00426E8D">
              <w:rPr>
                <w:rFonts w:ascii="宋体" w:hAnsi="宋体" w:cs="宋体" w:hint="eastAsia"/>
                <w:b/>
                <w:bCs/>
                <w:kern w:val="0"/>
                <w:sz w:val="24"/>
                <w:szCs w:val="24"/>
              </w:rPr>
              <w:t>权重分值（</w:t>
            </w:r>
            <w:r w:rsidRPr="00426E8D">
              <w:rPr>
                <w:rFonts w:ascii="宋体" w:hAnsi="宋体" w:cs="宋体"/>
                <w:b/>
                <w:bCs/>
                <w:kern w:val="0"/>
                <w:sz w:val="24"/>
                <w:szCs w:val="24"/>
              </w:rPr>
              <w:t>3</w:t>
            </w:r>
            <w:r w:rsidRPr="00426E8D">
              <w:rPr>
                <w:rFonts w:ascii="宋体" w:hAnsi="宋体" w:cs="宋体" w:hint="eastAsia"/>
                <w:b/>
                <w:bCs/>
                <w:kern w:val="0"/>
                <w:sz w:val="24"/>
                <w:szCs w:val="24"/>
              </w:rPr>
              <w:t>0分）</w:t>
            </w:r>
          </w:p>
        </w:tc>
      </w:tr>
      <w:tr w:rsidR="00D81B80" w:rsidRPr="00426E8D" w14:paraId="70DE7736" w14:textId="77777777">
        <w:trPr>
          <w:trHeight w:val="440"/>
          <w:jc w:val="center"/>
        </w:trPr>
        <w:tc>
          <w:tcPr>
            <w:tcW w:w="1950" w:type="dxa"/>
            <w:vMerge/>
            <w:tcBorders>
              <w:top w:val="nil"/>
              <w:left w:val="single" w:sz="4" w:space="0" w:color="auto"/>
              <w:bottom w:val="single" w:sz="4" w:space="0" w:color="auto"/>
              <w:right w:val="single" w:sz="4" w:space="0" w:color="auto"/>
              <w:tl2br w:val="single" w:sz="4" w:space="0" w:color="auto"/>
            </w:tcBorders>
            <w:vAlign w:val="center"/>
          </w:tcPr>
          <w:p w14:paraId="718B3E15" w14:textId="77777777" w:rsidR="00D81B80" w:rsidRPr="00426E8D" w:rsidRDefault="00D81B80">
            <w:pPr>
              <w:widowControl/>
              <w:spacing w:line="240" w:lineRule="atLeast"/>
              <w:jc w:val="center"/>
              <w:rPr>
                <w:rFonts w:ascii="宋体" w:hAnsi="宋体" w:cs="宋体"/>
                <w:kern w:val="0"/>
                <w:sz w:val="24"/>
                <w:szCs w:val="24"/>
              </w:rPr>
            </w:pPr>
          </w:p>
        </w:tc>
        <w:tc>
          <w:tcPr>
            <w:tcW w:w="4820" w:type="dxa"/>
            <w:tcBorders>
              <w:top w:val="single" w:sz="4" w:space="0" w:color="auto"/>
              <w:left w:val="single" w:sz="4" w:space="0" w:color="auto"/>
              <w:bottom w:val="single" w:sz="4" w:space="0" w:color="auto"/>
              <w:right w:val="single" w:sz="4" w:space="0" w:color="auto"/>
            </w:tcBorders>
            <w:vAlign w:val="center"/>
          </w:tcPr>
          <w:p w14:paraId="05D9A564" w14:textId="77777777" w:rsidR="00D81B80" w:rsidRPr="00426E8D" w:rsidRDefault="001451C5">
            <w:pPr>
              <w:spacing w:line="240" w:lineRule="atLeast"/>
              <w:jc w:val="center"/>
              <w:rPr>
                <w:rFonts w:ascii="宋体" w:hAnsi="宋体"/>
                <w:b/>
                <w:bCs/>
                <w:sz w:val="24"/>
                <w:szCs w:val="24"/>
              </w:rPr>
            </w:pPr>
            <w:r w:rsidRPr="00426E8D">
              <w:rPr>
                <w:rFonts w:ascii="宋体" w:hAnsi="宋体" w:hint="eastAsia"/>
                <w:b/>
                <w:bCs/>
                <w:sz w:val="24"/>
                <w:szCs w:val="24"/>
              </w:rPr>
              <w:t>瓶身设计</w:t>
            </w:r>
            <w:r w:rsidRPr="00426E8D">
              <w:rPr>
                <w:rFonts w:ascii="宋体" w:hAnsi="宋体"/>
                <w:b/>
                <w:bCs/>
                <w:sz w:val="24"/>
                <w:szCs w:val="24"/>
              </w:rPr>
              <w:t>效果图</w:t>
            </w:r>
            <w:r w:rsidRPr="00426E8D">
              <w:rPr>
                <w:rFonts w:ascii="宋体" w:hAnsi="宋体" w:hint="eastAsia"/>
                <w:b/>
                <w:bCs/>
                <w:sz w:val="24"/>
                <w:szCs w:val="24"/>
              </w:rPr>
              <w:t>（</w:t>
            </w:r>
            <w:r w:rsidRPr="00426E8D">
              <w:rPr>
                <w:rFonts w:ascii="宋体" w:hAnsi="宋体"/>
                <w:b/>
                <w:bCs/>
                <w:sz w:val="24"/>
                <w:szCs w:val="24"/>
              </w:rPr>
              <w:t>25</w:t>
            </w:r>
            <w:r w:rsidRPr="00426E8D">
              <w:rPr>
                <w:rFonts w:ascii="宋体" w:hAnsi="宋体" w:hint="eastAsia"/>
                <w:b/>
                <w:bCs/>
                <w:sz w:val="24"/>
                <w:szCs w:val="24"/>
              </w:rPr>
              <w:t>分）</w:t>
            </w:r>
          </w:p>
        </w:tc>
        <w:tc>
          <w:tcPr>
            <w:tcW w:w="5244" w:type="dxa"/>
            <w:tcBorders>
              <w:top w:val="single" w:sz="4" w:space="0" w:color="auto"/>
              <w:left w:val="single" w:sz="4" w:space="0" w:color="auto"/>
              <w:bottom w:val="single" w:sz="4" w:space="0" w:color="auto"/>
              <w:right w:val="single" w:sz="4" w:space="0" w:color="auto"/>
            </w:tcBorders>
            <w:vAlign w:val="center"/>
          </w:tcPr>
          <w:p w14:paraId="09AAA740" w14:textId="77777777" w:rsidR="00D81B80" w:rsidRPr="00426E8D" w:rsidRDefault="001451C5">
            <w:pPr>
              <w:spacing w:line="240" w:lineRule="atLeast"/>
              <w:jc w:val="center"/>
              <w:rPr>
                <w:rFonts w:ascii="宋体" w:hAnsi="宋体"/>
                <w:b/>
                <w:bCs/>
                <w:sz w:val="24"/>
                <w:szCs w:val="24"/>
              </w:rPr>
            </w:pPr>
            <w:r w:rsidRPr="00426E8D">
              <w:rPr>
                <w:rFonts w:ascii="宋体" w:hAnsi="宋体" w:hint="eastAsia"/>
                <w:b/>
                <w:bCs/>
                <w:sz w:val="24"/>
                <w:szCs w:val="24"/>
              </w:rPr>
              <w:t>包装设计</w:t>
            </w:r>
            <w:r w:rsidRPr="00426E8D">
              <w:rPr>
                <w:rFonts w:ascii="宋体" w:hAnsi="宋体"/>
                <w:b/>
                <w:bCs/>
                <w:sz w:val="24"/>
                <w:szCs w:val="24"/>
              </w:rPr>
              <w:t>效果图</w:t>
            </w:r>
            <w:r w:rsidRPr="00426E8D">
              <w:rPr>
                <w:rFonts w:ascii="宋体" w:hAnsi="宋体" w:hint="eastAsia"/>
                <w:b/>
                <w:bCs/>
                <w:sz w:val="24"/>
                <w:szCs w:val="24"/>
              </w:rPr>
              <w:t>（</w:t>
            </w:r>
            <w:r w:rsidRPr="00426E8D">
              <w:rPr>
                <w:rFonts w:ascii="宋体" w:hAnsi="宋体"/>
                <w:b/>
                <w:bCs/>
                <w:sz w:val="24"/>
                <w:szCs w:val="24"/>
              </w:rPr>
              <w:t>5</w:t>
            </w:r>
            <w:r w:rsidRPr="00426E8D">
              <w:rPr>
                <w:rFonts w:ascii="宋体" w:hAnsi="宋体" w:hint="eastAsia"/>
                <w:b/>
                <w:bCs/>
                <w:sz w:val="24"/>
                <w:szCs w:val="24"/>
              </w:rPr>
              <w:t>分）</w:t>
            </w:r>
          </w:p>
        </w:tc>
        <w:tc>
          <w:tcPr>
            <w:tcW w:w="1023" w:type="dxa"/>
            <w:tcBorders>
              <w:top w:val="single" w:sz="4" w:space="0" w:color="auto"/>
              <w:left w:val="single" w:sz="4" w:space="0" w:color="auto"/>
              <w:bottom w:val="single" w:sz="4" w:space="0" w:color="auto"/>
              <w:right w:val="single" w:sz="4" w:space="0" w:color="auto"/>
            </w:tcBorders>
            <w:vAlign w:val="center"/>
          </w:tcPr>
          <w:p w14:paraId="72DF0562" w14:textId="77777777" w:rsidR="00D81B80" w:rsidRPr="00426E8D" w:rsidRDefault="001451C5">
            <w:pPr>
              <w:widowControl/>
              <w:spacing w:line="240" w:lineRule="atLeast"/>
              <w:jc w:val="center"/>
              <w:rPr>
                <w:rFonts w:ascii="宋体" w:hAnsi="宋体" w:cs="宋体"/>
                <w:b/>
                <w:bCs/>
                <w:kern w:val="0"/>
                <w:sz w:val="24"/>
                <w:szCs w:val="24"/>
              </w:rPr>
            </w:pPr>
            <w:r w:rsidRPr="00426E8D">
              <w:rPr>
                <w:rFonts w:ascii="宋体" w:hAnsi="宋体" w:cs="宋体" w:hint="eastAsia"/>
                <w:b/>
                <w:bCs/>
                <w:kern w:val="0"/>
                <w:sz w:val="24"/>
                <w:szCs w:val="24"/>
              </w:rPr>
              <w:t>合计</w:t>
            </w:r>
          </w:p>
        </w:tc>
      </w:tr>
      <w:tr w:rsidR="00D81B80" w:rsidRPr="00426E8D" w14:paraId="65BFF805" w14:textId="77777777">
        <w:trPr>
          <w:trHeight w:val="362"/>
          <w:jc w:val="center"/>
        </w:trPr>
        <w:tc>
          <w:tcPr>
            <w:tcW w:w="1950" w:type="dxa"/>
            <w:vMerge/>
            <w:tcBorders>
              <w:top w:val="nil"/>
              <w:left w:val="single" w:sz="4" w:space="0" w:color="auto"/>
              <w:bottom w:val="single" w:sz="4" w:space="0" w:color="auto"/>
              <w:right w:val="single" w:sz="4" w:space="0" w:color="auto"/>
              <w:tl2br w:val="single" w:sz="4" w:space="0" w:color="auto"/>
            </w:tcBorders>
            <w:vAlign w:val="center"/>
          </w:tcPr>
          <w:p w14:paraId="21904123" w14:textId="77777777" w:rsidR="00D81B80" w:rsidRPr="00426E8D" w:rsidRDefault="00D81B80">
            <w:pPr>
              <w:widowControl/>
              <w:spacing w:line="240" w:lineRule="atLeast"/>
              <w:jc w:val="center"/>
              <w:rPr>
                <w:rFonts w:ascii="宋体" w:hAnsi="宋体" w:cs="宋体"/>
                <w:kern w:val="0"/>
                <w:sz w:val="24"/>
                <w:szCs w:val="24"/>
              </w:rPr>
            </w:pPr>
          </w:p>
        </w:tc>
        <w:tc>
          <w:tcPr>
            <w:tcW w:w="4820" w:type="dxa"/>
            <w:tcBorders>
              <w:top w:val="single" w:sz="4" w:space="0" w:color="auto"/>
              <w:left w:val="single" w:sz="4" w:space="0" w:color="auto"/>
              <w:bottom w:val="single" w:sz="4" w:space="0" w:color="auto"/>
              <w:right w:val="single" w:sz="4" w:space="0" w:color="auto"/>
            </w:tcBorders>
            <w:vAlign w:val="center"/>
          </w:tcPr>
          <w:p w14:paraId="361FB28F" w14:textId="7D3659CC" w:rsidR="00D81B80" w:rsidRPr="00426E8D" w:rsidRDefault="001451C5">
            <w:pPr>
              <w:widowControl/>
              <w:spacing w:line="360" w:lineRule="auto"/>
              <w:jc w:val="left"/>
              <w:rPr>
                <w:rFonts w:ascii="宋体" w:hAnsi="宋体" w:cs="宋体"/>
                <w:kern w:val="0"/>
                <w:sz w:val="24"/>
                <w:szCs w:val="24"/>
              </w:rPr>
            </w:pPr>
            <w:r w:rsidRPr="00426E8D">
              <w:rPr>
                <w:rFonts w:ascii="宋体" w:hAnsi="宋体" w:cs="宋体" w:hint="eastAsia"/>
                <w:kern w:val="0"/>
                <w:sz w:val="24"/>
                <w:szCs w:val="24"/>
              </w:rPr>
              <w:t>1</w:t>
            </w:r>
            <w:r w:rsidRPr="00426E8D">
              <w:rPr>
                <w:rFonts w:ascii="宋体" w:hAnsi="宋体" w:cs="宋体"/>
                <w:kern w:val="0"/>
                <w:sz w:val="24"/>
                <w:szCs w:val="24"/>
              </w:rPr>
              <w:t>.</w:t>
            </w:r>
            <w:r w:rsidRPr="00426E8D">
              <w:rPr>
                <w:rFonts w:ascii="宋体" w:hAnsi="宋体" w:cs="宋体" w:hint="eastAsia"/>
                <w:kern w:val="0"/>
                <w:sz w:val="24"/>
                <w:szCs w:val="24"/>
              </w:rPr>
              <w:t>瓶身</w:t>
            </w:r>
            <w:r w:rsidRPr="00426E8D">
              <w:rPr>
                <w:rFonts w:ascii="宋体" w:hAnsi="宋体" w:cs="宋体"/>
                <w:kern w:val="0"/>
                <w:sz w:val="24"/>
                <w:szCs w:val="24"/>
              </w:rPr>
              <w:t>设计</w:t>
            </w:r>
            <w:r w:rsidRPr="00426E8D">
              <w:rPr>
                <w:rFonts w:ascii="宋体" w:hAnsi="宋体" w:cs="宋体" w:hint="eastAsia"/>
                <w:kern w:val="0"/>
                <w:sz w:val="24"/>
                <w:szCs w:val="24"/>
              </w:rPr>
              <w:t>具有明显</w:t>
            </w:r>
            <w:r w:rsidRPr="00426E8D">
              <w:rPr>
                <w:rFonts w:ascii="宋体" w:hAnsi="宋体" w:cs="宋体"/>
                <w:kern w:val="0"/>
                <w:sz w:val="24"/>
                <w:szCs w:val="24"/>
              </w:rPr>
              <w:t>广州塔元素</w:t>
            </w:r>
            <w:r w:rsidRPr="00426E8D">
              <w:rPr>
                <w:rFonts w:ascii="宋体" w:hAnsi="宋体" w:cs="宋体" w:hint="eastAsia"/>
                <w:kern w:val="0"/>
                <w:sz w:val="24"/>
                <w:szCs w:val="24"/>
              </w:rPr>
              <w:t>，双方品牌主题标识展现，</w:t>
            </w:r>
            <w:r w:rsidRPr="00426E8D">
              <w:rPr>
                <w:rFonts w:ascii="宋体" w:hAnsi="宋体" w:cs="宋体"/>
                <w:kern w:val="0"/>
                <w:sz w:val="24"/>
                <w:szCs w:val="24"/>
              </w:rPr>
              <w:t>形式</w:t>
            </w:r>
            <w:r w:rsidRPr="00426E8D">
              <w:rPr>
                <w:rFonts w:ascii="宋体" w:hAnsi="宋体" w:cs="宋体" w:hint="eastAsia"/>
                <w:kern w:val="0"/>
                <w:sz w:val="24"/>
                <w:szCs w:val="24"/>
              </w:rPr>
              <w:t>协调唯美，</w:t>
            </w:r>
            <w:r w:rsidRPr="00426E8D">
              <w:rPr>
                <w:rFonts w:ascii="宋体" w:hAnsi="宋体" w:cs="宋体"/>
                <w:kern w:val="0"/>
                <w:sz w:val="24"/>
                <w:szCs w:val="24"/>
              </w:rPr>
              <w:t>瓶身</w:t>
            </w:r>
            <w:r w:rsidRPr="00426E8D">
              <w:rPr>
                <w:rFonts w:ascii="宋体" w:hAnsi="宋体" w:cs="宋体" w:hint="eastAsia"/>
                <w:kern w:val="0"/>
                <w:sz w:val="24"/>
                <w:szCs w:val="24"/>
              </w:rPr>
              <w:t>简约</w:t>
            </w:r>
            <w:r w:rsidRPr="00426E8D">
              <w:rPr>
                <w:rFonts w:ascii="宋体" w:hAnsi="宋体" w:cs="宋体"/>
                <w:kern w:val="0"/>
                <w:sz w:val="24"/>
                <w:szCs w:val="24"/>
              </w:rPr>
              <w:t>时尚</w:t>
            </w:r>
            <w:r w:rsidRPr="00426E8D">
              <w:rPr>
                <w:rFonts w:ascii="宋体" w:hAnsi="宋体" w:cs="宋体" w:hint="eastAsia"/>
                <w:kern w:val="0"/>
                <w:sz w:val="24"/>
                <w:szCs w:val="24"/>
              </w:rPr>
              <w:t>，兼顾</w:t>
            </w:r>
            <w:r w:rsidRPr="00426E8D">
              <w:rPr>
                <w:rFonts w:ascii="宋体" w:hAnsi="宋体" w:cs="宋体"/>
                <w:kern w:val="0"/>
                <w:sz w:val="24"/>
                <w:szCs w:val="24"/>
              </w:rPr>
              <w:t>实用、美观和</w:t>
            </w:r>
            <w:r w:rsidRPr="00426E8D">
              <w:rPr>
                <w:rFonts w:ascii="宋体" w:hAnsi="宋体" w:cs="宋体" w:hint="eastAsia"/>
                <w:kern w:val="0"/>
                <w:sz w:val="24"/>
                <w:szCs w:val="24"/>
              </w:rPr>
              <w:t>独特性：</w:t>
            </w:r>
            <w:r w:rsidRPr="00426E8D">
              <w:rPr>
                <w:rFonts w:ascii="宋体" w:hAnsi="宋体" w:cs="宋体"/>
                <w:kern w:val="0"/>
                <w:sz w:val="24"/>
                <w:szCs w:val="24"/>
              </w:rPr>
              <w:t>1</w:t>
            </w:r>
            <w:r w:rsidR="00DD2F40" w:rsidRPr="00426E8D">
              <w:rPr>
                <w:rFonts w:ascii="宋体" w:hAnsi="宋体" w:cs="宋体"/>
                <w:kern w:val="0"/>
                <w:sz w:val="24"/>
                <w:szCs w:val="24"/>
              </w:rPr>
              <w:t>6-25</w:t>
            </w:r>
            <w:r w:rsidRPr="00426E8D">
              <w:rPr>
                <w:rFonts w:ascii="宋体" w:hAnsi="宋体" w:cs="宋体" w:hint="eastAsia"/>
                <w:kern w:val="0"/>
                <w:sz w:val="24"/>
                <w:szCs w:val="24"/>
              </w:rPr>
              <w:t>分；</w:t>
            </w:r>
          </w:p>
          <w:p w14:paraId="7911DF6D" w14:textId="3C6EE912" w:rsidR="00D81B80" w:rsidRPr="00426E8D" w:rsidRDefault="001451C5">
            <w:pPr>
              <w:widowControl/>
              <w:spacing w:line="360" w:lineRule="auto"/>
              <w:jc w:val="left"/>
              <w:rPr>
                <w:rFonts w:ascii="宋体" w:hAnsi="宋体" w:cs="宋体"/>
                <w:kern w:val="0"/>
                <w:sz w:val="24"/>
                <w:szCs w:val="24"/>
              </w:rPr>
            </w:pPr>
            <w:r w:rsidRPr="00426E8D">
              <w:rPr>
                <w:rFonts w:ascii="宋体" w:hAnsi="宋体" w:cs="宋体" w:hint="eastAsia"/>
                <w:kern w:val="0"/>
                <w:sz w:val="24"/>
                <w:szCs w:val="24"/>
              </w:rPr>
              <w:t>2</w:t>
            </w:r>
            <w:r w:rsidRPr="00426E8D">
              <w:rPr>
                <w:rFonts w:ascii="宋体" w:hAnsi="宋体" w:cs="宋体"/>
                <w:kern w:val="0"/>
                <w:sz w:val="24"/>
                <w:szCs w:val="24"/>
              </w:rPr>
              <w:t>.</w:t>
            </w:r>
            <w:r w:rsidRPr="00426E8D">
              <w:rPr>
                <w:rFonts w:ascii="宋体" w:hAnsi="宋体" w:cs="宋体" w:hint="eastAsia"/>
                <w:kern w:val="0"/>
                <w:sz w:val="24"/>
                <w:szCs w:val="24"/>
              </w:rPr>
              <w:t>瓶身</w:t>
            </w:r>
            <w:r w:rsidRPr="00426E8D">
              <w:rPr>
                <w:rFonts w:ascii="宋体" w:hAnsi="宋体" w:cs="宋体"/>
                <w:kern w:val="0"/>
                <w:sz w:val="24"/>
                <w:szCs w:val="24"/>
              </w:rPr>
              <w:t>设计</w:t>
            </w:r>
            <w:r w:rsidRPr="00426E8D">
              <w:rPr>
                <w:rFonts w:ascii="宋体" w:hAnsi="宋体" w:cs="宋体" w:hint="eastAsia"/>
                <w:kern w:val="0"/>
                <w:sz w:val="24"/>
                <w:szCs w:val="24"/>
              </w:rPr>
              <w:t>具有明显</w:t>
            </w:r>
            <w:r w:rsidRPr="00426E8D">
              <w:rPr>
                <w:rFonts w:ascii="宋体" w:hAnsi="宋体" w:cs="宋体"/>
                <w:kern w:val="0"/>
                <w:sz w:val="24"/>
                <w:szCs w:val="24"/>
              </w:rPr>
              <w:t>广州塔元素</w:t>
            </w:r>
            <w:r w:rsidRPr="00426E8D">
              <w:rPr>
                <w:rFonts w:ascii="宋体" w:hAnsi="宋体" w:cs="宋体" w:hint="eastAsia"/>
                <w:kern w:val="0"/>
                <w:sz w:val="24"/>
                <w:szCs w:val="24"/>
              </w:rPr>
              <w:t>，瓶身设计美观协调：</w:t>
            </w:r>
            <w:r w:rsidR="00DD2F40" w:rsidRPr="00426E8D">
              <w:rPr>
                <w:rFonts w:ascii="宋体" w:hAnsi="宋体" w:cs="宋体"/>
                <w:kern w:val="0"/>
                <w:sz w:val="24"/>
                <w:szCs w:val="24"/>
              </w:rPr>
              <w:t>7-15</w:t>
            </w:r>
            <w:r w:rsidRPr="00426E8D">
              <w:rPr>
                <w:rFonts w:ascii="宋体" w:hAnsi="宋体" w:cs="宋体" w:hint="eastAsia"/>
                <w:kern w:val="0"/>
                <w:sz w:val="24"/>
                <w:szCs w:val="24"/>
              </w:rPr>
              <w:t>分；</w:t>
            </w:r>
          </w:p>
          <w:p w14:paraId="3DB563BD" w14:textId="77777777" w:rsidR="00D81B80" w:rsidRPr="00426E8D" w:rsidRDefault="001451C5">
            <w:pPr>
              <w:widowControl/>
              <w:spacing w:line="360" w:lineRule="auto"/>
              <w:jc w:val="left"/>
              <w:rPr>
                <w:rFonts w:ascii="宋体" w:hAnsi="宋体" w:cs="宋体"/>
                <w:kern w:val="0"/>
                <w:sz w:val="24"/>
                <w:szCs w:val="24"/>
              </w:rPr>
            </w:pPr>
            <w:r w:rsidRPr="00426E8D">
              <w:rPr>
                <w:rFonts w:ascii="宋体" w:hAnsi="宋体" w:cs="宋体" w:hint="eastAsia"/>
                <w:kern w:val="0"/>
                <w:sz w:val="24"/>
                <w:szCs w:val="24"/>
              </w:rPr>
              <w:t>3.瓶身</w:t>
            </w:r>
            <w:r w:rsidRPr="00426E8D">
              <w:rPr>
                <w:rFonts w:ascii="宋体" w:hAnsi="宋体" w:cs="宋体"/>
                <w:kern w:val="0"/>
                <w:sz w:val="24"/>
                <w:szCs w:val="24"/>
              </w:rPr>
              <w:t>设计</w:t>
            </w:r>
            <w:r w:rsidRPr="00426E8D">
              <w:rPr>
                <w:rFonts w:ascii="宋体" w:hAnsi="宋体" w:cs="宋体" w:hint="eastAsia"/>
                <w:kern w:val="0"/>
                <w:sz w:val="24"/>
                <w:szCs w:val="24"/>
              </w:rPr>
              <w:t>简单，无广州塔元素：1-</w:t>
            </w:r>
            <w:r w:rsidRPr="00426E8D">
              <w:rPr>
                <w:rFonts w:ascii="宋体" w:hAnsi="宋体" w:cs="宋体"/>
                <w:kern w:val="0"/>
                <w:sz w:val="24"/>
                <w:szCs w:val="24"/>
              </w:rPr>
              <w:t>6</w:t>
            </w:r>
            <w:r w:rsidRPr="00426E8D">
              <w:rPr>
                <w:rFonts w:ascii="宋体" w:hAnsi="宋体" w:cs="宋体" w:hint="eastAsia"/>
                <w:kern w:val="0"/>
                <w:sz w:val="24"/>
                <w:szCs w:val="24"/>
              </w:rPr>
              <w:t>分</w:t>
            </w:r>
          </w:p>
          <w:p w14:paraId="72C02F56" w14:textId="77777777" w:rsidR="00D81B80" w:rsidRPr="00426E8D" w:rsidRDefault="001451C5">
            <w:pPr>
              <w:spacing w:line="240" w:lineRule="atLeast"/>
              <w:jc w:val="left"/>
              <w:rPr>
                <w:rFonts w:ascii="宋体" w:hAnsi="宋体"/>
                <w:sz w:val="24"/>
                <w:szCs w:val="24"/>
              </w:rPr>
            </w:pPr>
            <w:r w:rsidRPr="00426E8D">
              <w:rPr>
                <w:rFonts w:ascii="宋体" w:hAnsi="宋体" w:cs="宋体" w:hint="eastAsia"/>
                <w:kern w:val="0"/>
                <w:sz w:val="24"/>
                <w:szCs w:val="24"/>
              </w:rPr>
              <w:t>4.无提供</w:t>
            </w:r>
            <w:r w:rsidRPr="00426E8D">
              <w:rPr>
                <w:rFonts w:ascii="宋体" w:hAnsi="宋体" w:cs="宋体"/>
                <w:kern w:val="0"/>
                <w:sz w:val="24"/>
                <w:szCs w:val="24"/>
              </w:rPr>
              <w:t>设计图：</w:t>
            </w:r>
            <w:r w:rsidRPr="00426E8D">
              <w:rPr>
                <w:rFonts w:ascii="宋体" w:hAnsi="宋体" w:cs="宋体" w:hint="eastAsia"/>
                <w:kern w:val="0"/>
                <w:sz w:val="24"/>
                <w:szCs w:val="24"/>
              </w:rPr>
              <w:t>0分。</w:t>
            </w:r>
          </w:p>
        </w:tc>
        <w:tc>
          <w:tcPr>
            <w:tcW w:w="5244" w:type="dxa"/>
            <w:tcBorders>
              <w:top w:val="single" w:sz="4" w:space="0" w:color="auto"/>
              <w:left w:val="single" w:sz="4" w:space="0" w:color="auto"/>
              <w:bottom w:val="single" w:sz="4" w:space="0" w:color="auto"/>
              <w:right w:val="single" w:sz="4" w:space="0" w:color="auto"/>
            </w:tcBorders>
          </w:tcPr>
          <w:p w14:paraId="51E4E2BD" w14:textId="77777777" w:rsidR="00D81B80" w:rsidRPr="00426E8D" w:rsidRDefault="001451C5">
            <w:pPr>
              <w:widowControl/>
              <w:spacing w:line="360" w:lineRule="auto"/>
              <w:jc w:val="left"/>
              <w:rPr>
                <w:rFonts w:ascii="宋体" w:hAnsi="宋体" w:cs="宋体"/>
                <w:kern w:val="0"/>
                <w:sz w:val="24"/>
                <w:szCs w:val="24"/>
              </w:rPr>
            </w:pPr>
            <w:r w:rsidRPr="00426E8D">
              <w:rPr>
                <w:rFonts w:ascii="宋体" w:hAnsi="宋体" w:cs="宋体" w:hint="eastAsia"/>
                <w:kern w:val="0"/>
                <w:sz w:val="24"/>
                <w:szCs w:val="24"/>
              </w:rPr>
              <w:t>1</w:t>
            </w:r>
            <w:r w:rsidRPr="00426E8D">
              <w:rPr>
                <w:rFonts w:ascii="宋体" w:hAnsi="宋体" w:cs="宋体"/>
                <w:kern w:val="0"/>
                <w:sz w:val="24"/>
                <w:szCs w:val="24"/>
              </w:rPr>
              <w:t>.</w:t>
            </w:r>
            <w:r w:rsidRPr="00426E8D">
              <w:rPr>
                <w:rFonts w:ascii="宋体" w:hAnsi="宋体" w:cs="宋体" w:hint="eastAsia"/>
                <w:kern w:val="0"/>
                <w:sz w:val="24"/>
                <w:szCs w:val="24"/>
              </w:rPr>
              <w:t>包装</w:t>
            </w:r>
            <w:r w:rsidRPr="00426E8D">
              <w:rPr>
                <w:rFonts w:ascii="宋体" w:hAnsi="宋体" w:cs="宋体"/>
                <w:kern w:val="0"/>
                <w:sz w:val="24"/>
                <w:szCs w:val="24"/>
              </w:rPr>
              <w:t>设计</w:t>
            </w:r>
            <w:r w:rsidRPr="00426E8D">
              <w:rPr>
                <w:rFonts w:ascii="宋体" w:hAnsi="宋体" w:cs="宋体" w:hint="eastAsia"/>
                <w:kern w:val="0"/>
                <w:sz w:val="24"/>
                <w:szCs w:val="24"/>
              </w:rPr>
              <w:t>具有明显</w:t>
            </w:r>
            <w:r w:rsidRPr="00426E8D">
              <w:rPr>
                <w:rFonts w:ascii="宋体" w:hAnsi="宋体" w:cs="宋体"/>
                <w:kern w:val="0"/>
                <w:sz w:val="24"/>
                <w:szCs w:val="24"/>
              </w:rPr>
              <w:t>广州塔元素</w:t>
            </w:r>
            <w:r w:rsidRPr="00426E8D">
              <w:rPr>
                <w:rFonts w:ascii="宋体" w:hAnsi="宋体" w:cs="宋体" w:hint="eastAsia"/>
                <w:kern w:val="0"/>
                <w:sz w:val="24"/>
                <w:szCs w:val="24"/>
              </w:rPr>
              <w:t>，双方品牌主题标识展现，简约</w:t>
            </w:r>
            <w:r w:rsidRPr="00426E8D">
              <w:rPr>
                <w:rFonts w:ascii="宋体" w:hAnsi="宋体" w:cs="宋体"/>
                <w:kern w:val="0"/>
                <w:sz w:val="24"/>
                <w:szCs w:val="24"/>
              </w:rPr>
              <w:t>时尚</w:t>
            </w:r>
            <w:r w:rsidRPr="00426E8D">
              <w:rPr>
                <w:rFonts w:ascii="宋体" w:hAnsi="宋体" w:cs="宋体" w:hint="eastAsia"/>
                <w:kern w:val="0"/>
                <w:sz w:val="24"/>
                <w:szCs w:val="24"/>
              </w:rPr>
              <w:t>，同时兼顾</w:t>
            </w:r>
            <w:r w:rsidRPr="00426E8D">
              <w:rPr>
                <w:rFonts w:ascii="宋体" w:hAnsi="宋体" w:cs="宋体"/>
                <w:kern w:val="0"/>
                <w:sz w:val="24"/>
                <w:szCs w:val="24"/>
              </w:rPr>
              <w:t>实用、美观和</w:t>
            </w:r>
            <w:r w:rsidRPr="00426E8D">
              <w:rPr>
                <w:rFonts w:ascii="宋体" w:hAnsi="宋体" w:cs="宋体" w:hint="eastAsia"/>
                <w:kern w:val="0"/>
                <w:sz w:val="24"/>
                <w:szCs w:val="24"/>
              </w:rPr>
              <w:t>独特性：4</w:t>
            </w:r>
            <w:r w:rsidRPr="00426E8D">
              <w:rPr>
                <w:rFonts w:ascii="宋体" w:hAnsi="宋体" w:cs="宋体"/>
                <w:kern w:val="0"/>
                <w:sz w:val="24"/>
                <w:szCs w:val="24"/>
              </w:rPr>
              <w:t>-5</w:t>
            </w:r>
            <w:r w:rsidRPr="00426E8D">
              <w:rPr>
                <w:rFonts w:ascii="宋体" w:hAnsi="宋体" w:cs="宋体" w:hint="eastAsia"/>
                <w:kern w:val="0"/>
                <w:sz w:val="24"/>
                <w:szCs w:val="24"/>
              </w:rPr>
              <w:t>分；</w:t>
            </w:r>
          </w:p>
          <w:p w14:paraId="54DB4719" w14:textId="77777777" w:rsidR="00D81B80" w:rsidRPr="00426E8D" w:rsidRDefault="001451C5">
            <w:pPr>
              <w:widowControl/>
              <w:spacing w:line="360" w:lineRule="auto"/>
              <w:jc w:val="left"/>
              <w:rPr>
                <w:rFonts w:ascii="宋体" w:hAnsi="宋体" w:cs="宋体"/>
                <w:kern w:val="0"/>
                <w:sz w:val="24"/>
                <w:szCs w:val="24"/>
              </w:rPr>
            </w:pPr>
            <w:r w:rsidRPr="00426E8D">
              <w:rPr>
                <w:rFonts w:ascii="宋体" w:hAnsi="宋体" w:cs="宋体" w:hint="eastAsia"/>
                <w:kern w:val="0"/>
                <w:sz w:val="24"/>
                <w:szCs w:val="24"/>
              </w:rPr>
              <w:t>2</w:t>
            </w:r>
            <w:r w:rsidRPr="00426E8D">
              <w:rPr>
                <w:rFonts w:ascii="宋体" w:hAnsi="宋体" w:cs="宋体"/>
                <w:kern w:val="0"/>
                <w:sz w:val="24"/>
                <w:szCs w:val="24"/>
              </w:rPr>
              <w:t>.</w:t>
            </w:r>
            <w:r w:rsidRPr="00426E8D">
              <w:rPr>
                <w:rFonts w:ascii="宋体" w:hAnsi="宋体" w:cs="宋体" w:hint="eastAsia"/>
                <w:kern w:val="0"/>
                <w:sz w:val="24"/>
                <w:szCs w:val="24"/>
              </w:rPr>
              <w:t>包装</w:t>
            </w:r>
            <w:r w:rsidRPr="00426E8D">
              <w:rPr>
                <w:rFonts w:ascii="宋体" w:hAnsi="宋体" w:cs="宋体"/>
                <w:kern w:val="0"/>
                <w:sz w:val="24"/>
                <w:szCs w:val="24"/>
              </w:rPr>
              <w:t>设计</w:t>
            </w:r>
            <w:r w:rsidRPr="00426E8D">
              <w:rPr>
                <w:rFonts w:ascii="宋体" w:hAnsi="宋体" w:cs="宋体" w:hint="eastAsia"/>
                <w:kern w:val="0"/>
                <w:sz w:val="24"/>
                <w:szCs w:val="24"/>
              </w:rPr>
              <w:t>具有明显</w:t>
            </w:r>
            <w:r w:rsidRPr="00426E8D">
              <w:rPr>
                <w:rFonts w:ascii="宋体" w:hAnsi="宋体" w:cs="宋体"/>
                <w:kern w:val="0"/>
                <w:sz w:val="24"/>
                <w:szCs w:val="24"/>
              </w:rPr>
              <w:t>广州塔元素</w:t>
            </w:r>
            <w:r w:rsidRPr="00426E8D">
              <w:rPr>
                <w:rFonts w:ascii="宋体" w:hAnsi="宋体" w:cs="宋体" w:hint="eastAsia"/>
                <w:kern w:val="0"/>
                <w:sz w:val="24"/>
                <w:szCs w:val="24"/>
              </w:rPr>
              <w:t>，设计简约</w:t>
            </w:r>
            <w:r w:rsidRPr="00426E8D">
              <w:rPr>
                <w:rFonts w:ascii="宋体" w:hAnsi="宋体" w:cs="宋体"/>
                <w:kern w:val="0"/>
                <w:sz w:val="24"/>
                <w:szCs w:val="24"/>
              </w:rPr>
              <w:t>时尚</w:t>
            </w:r>
            <w:r w:rsidRPr="00426E8D">
              <w:rPr>
                <w:rFonts w:ascii="宋体" w:hAnsi="宋体" w:cs="宋体" w:hint="eastAsia"/>
                <w:kern w:val="0"/>
                <w:sz w:val="24"/>
                <w:szCs w:val="24"/>
              </w:rPr>
              <w:t>：2</w:t>
            </w:r>
            <w:r w:rsidRPr="00426E8D">
              <w:rPr>
                <w:rFonts w:ascii="宋体" w:hAnsi="宋体" w:cs="宋体"/>
                <w:kern w:val="0"/>
                <w:sz w:val="24"/>
                <w:szCs w:val="24"/>
              </w:rPr>
              <w:t>-</w:t>
            </w:r>
            <w:r w:rsidRPr="00426E8D">
              <w:rPr>
                <w:rFonts w:ascii="宋体" w:hAnsi="宋体" w:cs="宋体" w:hint="eastAsia"/>
                <w:kern w:val="0"/>
                <w:sz w:val="24"/>
                <w:szCs w:val="24"/>
              </w:rPr>
              <w:t>3分；</w:t>
            </w:r>
          </w:p>
          <w:p w14:paraId="7B436D22" w14:textId="77777777" w:rsidR="00D81B80" w:rsidRPr="00426E8D" w:rsidRDefault="001451C5">
            <w:pPr>
              <w:widowControl/>
              <w:spacing w:line="360" w:lineRule="auto"/>
              <w:jc w:val="left"/>
              <w:rPr>
                <w:rFonts w:ascii="宋体" w:hAnsi="宋体" w:cs="宋体"/>
                <w:kern w:val="0"/>
                <w:sz w:val="24"/>
                <w:szCs w:val="24"/>
              </w:rPr>
            </w:pPr>
            <w:r w:rsidRPr="00426E8D">
              <w:rPr>
                <w:rFonts w:ascii="宋体" w:hAnsi="宋体" w:cs="宋体" w:hint="eastAsia"/>
                <w:kern w:val="0"/>
                <w:sz w:val="24"/>
                <w:szCs w:val="24"/>
              </w:rPr>
              <w:t>3.包装设计简单，无广州塔元素：1-2分；</w:t>
            </w:r>
          </w:p>
          <w:p w14:paraId="64BEB67F" w14:textId="77777777" w:rsidR="00D81B80" w:rsidRPr="00426E8D" w:rsidRDefault="001451C5">
            <w:pPr>
              <w:spacing w:line="240" w:lineRule="atLeast"/>
              <w:jc w:val="left"/>
              <w:rPr>
                <w:rFonts w:ascii="宋体" w:hAnsi="宋体"/>
                <w:sz w:val="24"/>
                <w:szCs w:val="24"/>
              </w:rPr>
            </w:pPr>
            <w:r w:rsidRPr="00426E8D">
              <w:rPr>
                <w:rFonts w:ascii="宋体" w:hAnsi="宋体" w:cs="宋体" w:hint="eastAsia"/>
                <w:kern w:val="0"/>
                <w:sz w:val="24"/>
                <w:szCs w:val="24"/>
              </w:rPr>
              <w:t>4.无提供</w:t>
            </w:r>
            <w:r w:rsidRPr="00426E8D">
              <w:rPr>
                <w:rFonts w:ascii="宋体" w:hAnsi="宋体" w:cs="宋体"/>
                <w:kern w:val="0"/>
                <w:sz w:val="24"/>
                <w:szCs w:val="24"/>
              </w:rPr>
              <w:t>设计图：</w:t>
            </w:r>
            <w:r w:rsidRPr="00426E8D">
              <w:rPr>
                <w:rFonts w:ascii="宋体" w:hAnsi="宋体" w:cs="宋体" w:hint="eastAsia"/>
                <w:kern w:val="0"/>
                <w:sz w:val="24"/>
                <w:szCs w:val="24"/>
              </w:rPr>
              <w:t>0分。</w:t>
            </w:r>
          </w:p>
        </w:tc>
        <w:tc>
          <w:tcPr>
            <w:tcW w:w="1023" w:type="dxa"/>
            <w:tcBorders>
              <w:top w:val="single" w:sz="4" w:space="0" w:color="auto"/>
              <w:left w:val="single" w:sz="4" w:space="0" w:color="auto"/>
              <w:bottom w:val="single" w:sz="4" w:space="0" w:color="auto"/>
              <w:right w:val="single" w:sz="4" w:space="0" w:color="auto"/>
            </w:tcBorders>
            <w:vAlign w:val="center"/>
          </w:tcPr>
          <w:p w14:paraId="036C1DCD" w14:textId="77777777" w:rsidR="00D81B80" w:rsidRPr="00426E8D" w:rsidRDefault="001451C5">
            <w:pPr>
              <w:widowControl/>
              <w:spacing w:line="240" w:lineRule="atLeast"/>
              <w:jc w:val="center"/>
              <w:rPr>
                <w:rFonts w:ascii="宋体" w:hAnsi="宋体" w:cs="宋体"/>
                <w:kern w:val="0"/>
                <w:sz w:val="24"/>
                <w:szCs w:val="24"/>
              </w:rPr>
            </w:pPr>
            <w:r w:rsidRPr="00426E8D">
              <w:rPr>
                <w:rFonts w:ascii="宋体" w:hAnsi="宋体" w:cs="宋体" w:hint="eastAsia"/>
                <w:kern w:val="0"/>
                <w:sz w:val="24"/>
                <w:szCs w:val="24"/>
              </w:rPr>
              <w:t>30分</w:t>
            </w:r>
          </w:p>
        </w:tc>
      </w:tr>
      <w:tr w:rsidR="00D81B80" w:rsidRPr="00426E8D" w14:paraId="507EE522" w14:textId="77777777">
        <w:trPr>
          <w:trHeight w:hRule="exact" w:val="564"/>
          <w:jc w:val="center"/>
        </w:trPr>
        <w:tc>
          <w:tcPr>
            <w:tcW w:w="1950" w:type="dxa"/>
            <w:tcBorders>
              <w:top w:val="single" w:sz="4" w:space="0" w:color="auto"/>
              <w:left w:val="single" w:sz="4" w:space="0" w:color="auto"/>
              <w:bottom w:val="single" w:sz="4" w:space="0" w:color="auto"/>
              <w:right w:val="single" w:sz="4" w:space="0" w:color="auto"/>
            </w:tcBorders>
            <w:vAlign w:val="center"/>
          </w:tcPr>
          <w:p w14:paraId="109ABAA6" w14:textId="77777777" w:rsidR="00D81B80" w:rsidRPr="00426E8D" w:rsidRDefault="00D81B80">
            <w:pPr>
              <w:widowControl/>
              <w:spacing w:line="240" w:lineRule="atLeast"/>
              <w:jc w:val="left"/>
              <w:rPr>
                <w:rFonts w:ascii="宋体" w:hAnsi="宋体" w:cs="宋体"/>
                <w:kern w:val="0"/>
                <w:sz w:val="24"/>
                <w:szCs w:val="24"/>
              </w:rPr>
            </w:pPr>
          </w:p>
        </w:tc>
        <w:tc>
          <w:tcPr>
            <w:tcW w:w="4820" w:type="dxa"/>
            <w:tcBorders>
              <w:top w:val="single" w:sz="4" w:space="0" w:color="auto"/>
              <w:left w:val="single" w:sz="4" w:space="0" w:color="auto"/>
              <w:bottom w:val="single" w:sz="4" w:space="0" w:color="auto"/>
              <w:right w:val="single" w:sz="4" w:space="0" w:color="auto"/>
            </w:tcBorders>
            <w:vAlign w:val="center"/>
          </w:tcPr>
          <w:p w14:paraId="1AF73C30" w14:textId="77777777" w:rsidR="00D81B80" w:rsidRPr="00426E8D" w:rsidRDefault="00D81B80">
            <w:pPr>
              <w:widowControl/>
              <w:spacing w:line="240" w:lineRule="atLeast"/>
              <w:jc w:val="center"/>
              <w:rPr>
                <w:rFonts w:ascii="宋体" w:hAnsi="宋体" w:cs="宋体"/>
                <w:kern w:val="0"/>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tcPr>
          <w:p w14:paraId="19CCB4AA" w14:textId="77777777" w:rsidR="00D81B80" w:rsidRPr="00426E8D" w:rsidRDefault="00D81B80">
            <w:pPr>
              <w:widowControl/>
              <w:spacing w:line="240" w:lineRule="atLeast"/>
              <w:jc w:val="center"/>
              <w:rPr>
                <w:rFonts w:ascii="宋体" w:hAnsi="宋体" w:cs="宋体"/>
                <w:kern w:val="0"/>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tcPr>
          <w:p w14:paraId="5D3B8C36" w14:textId="77777777" w:rsidR="00D81B80" w:rsidRPr="00426E8D" w:rsidRDefault="00D81B80">
            <w:pPr>
              <w:widowControl/>
              <w:spacing w:line="240" w:lineRule="atLeast"/>
              <w:jc w:val="center"/>
              <w:rPr>
                <w:rFonts w:ascii="宋体" w:hAnsi="宋体" w:cs="宋体"/>
                <w:kern w:val="0"/>
                <w:sz w:val="24"/>
                <w:szCs w:val="24"/>
              </w:rPr>
            </w:pPr>
          </w:p>
        </w:tc>
      </w:tr>
      <w:tr w:rsidR="00D81B80" w:rsidRPr="00426E8D" w14:paraId="3A62ACC2" w14:textId="77777777">
        <w:trPr>
          <w:trHeight w:hRule="exact" w:val="564"/>
          <w:jc w:val="center"/>
        </w:trPr>
        <w:tc>
          <w:tcPr>
            <w:tcW w:w="1950" w:type="dxa"/>
            <w:tcBorders>
              <w:top w:val="single" w:sz="4" w:space="0" w:color="auto"/>
              <w:left w:val="single" w:sz="4" w:space="0" w:color="auto"/>
              <w:bottom w:val="single" w:sz="4" w:space="0" w:color="auto"/>
              <w:right w:val="single" w:sz="4" w:space="0" w:color="auto"/>
            </w:tcBorders>
            <w:vAlign w:val="center"/>
          </w:tcPr>
          <w:p w14:paraId="2F292A4F" w14:textId="77777777" w:rsidR="00D81B80" w:rsidRPr="00426E8D" w:rsidRDefault="00D81B80">
            <w:pPr>
              <w:widowControl/>
              <w:spacing w:line="240" w:lineRule="atLeast"/>
              <w:jc w:val="left"/>
              <w:rPr>
                <w:rFonts w:ascii="宋体" w:hAnsi="宋体" w:cs="宋体"/>
                <w:kern w:val="0"/>
                <w:sz w:val="24"/>
                <w:szCs w:val="24"/>
              </w:rPr>
            </w:pPr>
          </w:p>
        </w:tc>
        <w:tc>
          <w:tcPr>
            <w:tcW w:w="4820" w:type="dxa"/>
            <w:tcBorders>
              <w:top w:val="single" w:sz="4" w:space="0" w:color="auto"/>
              <w:left w:val="single" w:sz="4" w:space="0" w:color="auto"/>
              <w:bottom w:val="single" w:sz="4" w:space="0" w:color="auto"/>
              <w:right w:val="single" w:sz="4" w:space="0" w:color="auto"/>
            </w:tcBorders>
            <w:vAlign w:val="center"/>
          </w:tcPr>
          <w:p w14:paraId="5948F42F" w14:textId="77777777" w:rsidR="00D81B80" w:rsidRPr="00426E8D" w:rsidRDefault="00D81B80">
            <w:pPr>
              <w:widowControl/>
              <w:spacing w:line="240" w:lineRule="atLeast"/>
              <w:jc w:val="center"/>
              <w:rPr>
                <w:rFonts w:ascii="宋体" w:hAnsi="宋体" w:cs="宋体"/>
                <w:kern w:val="0"/>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tcPr>
          <w:p w14:paraId="5ECCA6F5" w14:textId="77777777" w:rsidR="00D81B80" w:rsidRPr="00426E8D" w:rsidRDefault="00D81B80">
            <w:pPr>
              <w:widowControl/>
              <w:spacing w:line="240" w:lineRule="atLeast"/>
              <w:jc w:val="center"/>
              <w:rPr>
                <w:rFonts w:ascii="宋体" w:hAnsi="宋体" w:cs="宋体"/>
                <w:kern w:val="0"/>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tcPr>
          <w:p w14:paraId="6C2DF6D1" w14:textId="77777777" w:rsidR="00D81B80" w:rsidRPr="00426E8D" w:rsidRDefault="00D81B80">
            <w:pPr>
              <w:widowControl/>
              <w:spacing w:line="240" w:lineRule="atLeast"/>
              <w:jc w:val="center"/>
              <w:rPr>
                <w:rFonts w:ascii="宋体" w:hAnsi="宋体" w:cs="宋体"/>
                <w:kern w:val="0"/>
                <w:sz w:val="24"/>
                <w:szCs w:val="24"/>
              </w:rPr>
            </w:pPr>
          </w:p>
        </w:tc>
      </w:tr>
      <w:tr w:rsidR="00D81B80" w:rsidRPr="00426E8D" w14:paraId="2B53FF49" w14:textId="77777777">
        <w:trPr>
          <w:trHeight w:hRule="exact" w:val="564"/>
          <w:jc w:val="center"/>
        </w:trPr>
        <w:tc>
          <w:tcPr>
            <w:tcW w:w="1950" w:type="dxa"/>
            <w:tcBorders>
              <w:top w:val="single" w:sz="4" w:space="0" w:color="auto"/>
              <w:left w:val="single" w:sz="4" w:space="0" w:color="auto"/>
              <w:bottom w:val="single" w:sz="4" w:space="0" w:color="auto"/>
              <w:right w:val="single" w:sz="4" w:space="0" w:color="auto"/>
            </w:tcBorders>
            <w:vAlign w:val="center"/>
          </w:tcPr>
          <w:p w14:paraId="768A59A0" w14:textId="77777777" w:rsidR="00D81B80" w:rsidRPr="00426E8D" w:rsidRDefault="00D81B80">
            <w:pPr>
              <w:widowControl/>
              <w:spacing w:line="240" w:lineRule="atLeast"/>
              <w:jc w:val="left"/>
              <w:rPr>
                <w:rFonts w:ascii="宋体" w:hAnsi="宋体" w:cs="宋体"/>
                <w:kern w:val="0"/>
                <w:sz w:val="24"/>
                <w:szCs w:val="24"/>
              </w:rPr>
            </w:pPr>
          </w:p>
        </w:tc>
        <w:tc>
          <w:tcPr>
            <w:tcW w:w="4820" w:type="dxa"/>
            <w:tcBorders>
              <w:top w:val="single" w:sz="4" w:space="0" w:color="auto"/>
              <w:left w:val="single" w:sz="4" w:space="0" w:color="auto"/>
              <w:bottom w:val="single" w:sz="4" w:space="0" w:color="auto"/>
              <w:right w:val="single" w:sz="4" w:space="0" w:color="auto"/>
            </w:tcBorders>
            <w:vAlign w:val="center"/>
          </w:tcPr>
          <w:p w14:paraId="349D5672" w14:textId="77777777" w:rsidR="00D81B80" w:rsidRPr="00426E8D" w:rsidRDefault="00D81B80">
            <w:pPr>
              <w:widowControl/>
              <w:spacing w:line="240" w:lineRule="atLeast"/>
              <w:jc w:val="center"/>
              <w:rPr>
                <w:rFonts w:ascii="宋体" w:hAnsi="宋体" w:cs="宋体"/>
                <w:kern w:val="0"/>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tcPr>
          <w:p w14:paraId="130A2F0E" w14:textId="77777777" w:rsidR="00D81B80" w:rsidRPr="00426E8D" w:rsidRDefault="00D81B80">
            <w:pPr>
              <w:widowControl/>
              <w:spacing w:line="240" w:lineRule="atLeast"/>
              <w:jc w:val="center"/>
              <w:rPr>
                <w:rFonts w:ascii="宋体" w:hAnsi="宋体" w:cs="宋体"/>
                <w:kern w:val="0"/>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tcPr>
          <w:p w14:paraId="08BBE52F" w14:textId="77777777" w:rsidR="00D81B80" w:rsidRPr="00426E8D" w:rsidRDefault="00D81B80">
            <w:pPr>
              <w:widowControl/>
              <w:spacing w:line="240" w:lineRule="atLeast"/>
              <w:jc w:val="center"/>
              <w:rPr>
                <w:rFonts w:ascii="宋体" w:hAnsi="宋体" w:cs="宋体"/>
                <w:kern w:val="0"/>
                <w:sz w:val="24"/>
                <w:szCs w:val="24"/>
              </w:rPr>
            </w:pPr>
          </w:p>
        </w:tc>
      </w:tr>
      <w:tr w:rsidR="00D81B80" w:rsidRPr="00426E8D" w14:paraId="20B528E5" w14:textId="77777777">
        <w:trPr>
          <w:trHeight w:hRule="exact" w:val="545"/>
          <w:jc w:val="center"/>
        </w:trPr>
        <w:tc>
          <w:tcPr>
            <w:tcW w:w="1950" w:type="dxa"/>
            <w:tcBorders>
              <w:top w:val="single" w:sz="4" w:space="0" w:color="auto"/>
              <w:left w:val="single" w:sz="4" w:space="0" w:color="auto"/>
              <w:bottom w:val="single" w:sz="4" w:space="0" w:color="auto"/>
              <w:right w:val="single" w:sz="4" w:space="0" w:color="auto"/>
            </w:tcBorders>
            <w:vAlign w:val="center"/>
          </w:tcPr>
          <w:p w14:paraId="50756ABC" w14:textId="77777777" w:rsidR="00D81B80" w:rsidRPr="00426E8D" w:rsidRDefault="00D81B80">
            <w:pPr>
              <w:widowControl/>
              <w:spacing w:line="240" w:lineRule="atLeast"/>
              <w:jc w:val="left"/>
              <w:rPr>
                <w:rFonts w:ascii="宋体" w:hAnsi="宋体" w:cs="宋体"/>
                <w:kern w:val="0"/>
                <w:sz w:val="24"/>
                <w:szCs w:val="24"/>
              </w:rPr>
            </w:pPr>
          </w:p>
        </w:tc>
        <w:tc>
          <w:tcPr>
            <w:tcW w:w="4820" w:type="dxa"/>
            <w:tcBorders>
              <w:top w:val="single" w:sz="4" w:space="0" w:color="auto"/>
              <w:left w:val="single" w:sz="4" w:space="0" w:color="auto"/>
              <w:bottom w:val="single" w:sz="4" w:space="0" w:color="auto"/>
              <w:right w:val="single" w:sz="4" w:space="0" w:color="auto"/>
            </w:tcBorders>
            <w:vAlign w:val="center"/>
          </w:tcPr>
          <w:p w14:paraId="438C989F" w14:textId="77777777" w:rsidR="00D81B80" w:rsidRPr="00426E8D" w:rsidRDefault="00D81B80">
            <w:pPr>
              <w:widowControl/>
              <w:spacing w:line="240" w:lineRule="atLeast"/>
              <w:jc w:val="center"/>
              <w:rPr>
                <w:rFonts w:ascii="宋体" w:hAnsi="宋体" w:cs="宋体"/>
                <w:kern w:val="0"/>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tcPr>
          <w:p w14:paraId="03C7DBF0" w14:textId="77777777" w:rsidR="00D81B80" w:rsidRPr="00426E8D" w:rsidRDefault="00D81B80">
            <w:pPr>
              <w:widowControl/>
              <w:spacing w:line="240" w:lineRule="atLeast"/>
              <w:jc w:val="center"/>
              <w:rPr>
                <w:rFonts w:ascii="宋体" w:hAnsi="宋体" w:cs="宋体"/>
                <w:kern w:val="0"/>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tcPr>
          <w:p w14:paraId="254D474D" w14:textId="77777777" w:rsidR="00D81B80" w:rsidRPr="00426E8D" w:rsidRDefault="00D81B80">
            <w:pPr>
              <w:widowControl/>
              <w:spacing w:line="240" w:lineRule="atLeast"/>
              <w:jc w:val="center"/>
              <w:rPr>
                <w:rFonts w:ascii="宋体" w:hAnsi="宋体" w:cs="宋体"/>
                <w:kern w:val="0"/>
                <w:sz w:val="24"/>
                <w:szCs w:val="24"/>
              </w:rPr>
            </w:pPr>
          </w:p>
        </w:tc>
      </w:tr>
      <w:tr w:rsidR="00D81B80" w:rsidRPr="00426E8D" w14:paraId="7D4A65F4" w14:textId="77777777">
        <w:trPr>
          <w:trHeight w:hRule="exact" w:val="553"/>
          <w:jc w:val="center"/>
        </w:trPr>
        <w:tc>
          <w:tcPr>
            <w:tcW w:w="1950" w:type="dxa"/>
            <w:tcBorders>
              <w:top w:val="single" w:sz="4" w:space="0" w:color="auto"/>
              <w:left w:val="single" w:sz="4" w:space="0" w:color="auto"/>
              <w:bottom w:val="single" w:sz="4" w:space="0" w:color="auto"/>
              <w:right w:val="single" w:sz="4" w:space="0" w:color="auto"/>
            </w:tcBorders>
            <w:vAlign w:val="center"/>
          </w:tcPr>
          <w:p w14:paraId="60EE9D73" w14:textId="77777777" w:rsidR="00D81B80" w:rsidRPr="00426E8D" w:rsidRDefault="00D81B80">
            <w:pPr>
              <w:widowControl/>
              <w:spacing w:line="240" w:lineRule="atLeast"/>
              <w:jc w:val="left"/>
              <w:rPr>
                <w:rFonts w:ascii="宋体" w:hAnsi="宋体" w:cs="宋体"/>
                <w:kern w:val="0"/>
                <w:sz w:val="24"/>
                <w:szCs w:val="24"/>
              </w:rPr>
            </w:pPr>
          </w:p>
        </w:tc>
        <w:tc>
          <w:tcPr>
            <w:tcW w:w="4820" w:type="dxa"/>
            <w:tcBorders>
              <w:top w:val="single" w:sz="4" w:space="0" w:color="auto"/>
              <w:left w:val="single" w:sz="4" w:space="0" w:color="auto"/>
              <w:bottom w:val="single" w:sz="4" w:space="0" w:color="auto"/>
              <w:right w:val="single" w:sz="4" w:space="0" w:color="auto"/>
            </w:tcBorders>
            <w:vAlign w:val="center"/>
          </w:tcPr>
          <w:p w14:paraId="3D1B30D3" w14:textId="77777777" w:rsidR="00D81B80" w:rsidRPr="00426E8D" w:rsidRDefault="00D81B80">
            <w:pPr>
              <w:widowControl/>
              <w:spacing w:line="240" w:lineRule="atLeast"/>
              <w:jc w:val="center"/>
              <w:rPr>
                <w:rFonts w:ascii="宋体" w:hAnsi="宋体" w:cs="宋体"/>
                <w:kern w:val="0"/>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tcPr>
          <w:p w14:paraId="572CE5A5" w14:textId="77777777" w:rsidR="00D81B80" w:rsidRPr="00426E8D" w:rsidRDefault="00D81B80">
            <w:pPr>
              <w:widowControl/>
              <w:spacing w:line="240" w:lineRule="atLeast"/>
              <w:jc w:val="center"/>
              <w:rPr>
                <w:rFonts w:ascii="宋体" w:hAnsi="宋体" w:cs="宋体"/>
                <w:kern w:val="0"/>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tcPr>
          <w:p w14:paraId="7072C05B" w14:textId="77777777" w:rsidR="00D81B80" w:rsidRPr="00426E8D" w:rsidRDefault="00D81B80">
            <w:pPr>
              <w:widowControl/>
              <w:spacing w:line="240" w:lineRule="atLeast"/>
              <w:jc w:val="center"/>
              <w:rPr>
                <w:rFonts w:ascii="宋体" w:hAnsi="宋体" w:cs="宋体"/>
                <w:kern w:val="0"/>
                <w:sz w:val="24"/>
                <w:szCs w:val="24"/>
              </w:rPr>
            </w:pPr>
          </w:p>
        </w:tc>
      </w:tr>
      <w:tr w:rsidR="00D81B80" w:rsidRPr="00426E8D" w14:paraId="2EF7A9B3" w14:textId="77777777">
        <w:trPr>
          <w:trHeight w:hRule="exact" w:val="1853"/>
          <w:jc w:val="center"/>
        </w:trPr>
        <w:tc>
          <w:tcPr>
            <w:tcW w:w="13037" w:type="dxa"/>
            <w:gridSpan w:val="4"/>
            <w:tcBorders>
              <w:top w:val="single" w:sz="4" w:space="0" w:color="auto"/>
              <w:left w:val="single" w:sz="4" w:space="0" w:color="auto"/>
              <w:bottom w:val="single" w:sz="4" w:space="0" w:color="auto"/>
              <w:right w:val="single" w:sz="4" w:space="0" w:color="auto"/>
            </w:tcBorders>
            <w:vAlign w:val="center"/>
          </w:tcPr>
          <w:p w14:paraId="2A364E6F" w14:textId="77777777" w:rsidR="00D81B80" w:rsidRPr="00426E8D" w:rsidRDefault="001451C5">
            <w:pPr>
              <w:ind w:right="630"/>
              <w:jc w:val="left"/>
              <w:rPr>
                <w:rFonts w:ascii="宋体" w:hAnsi="宋体" w:cs="宋体"/>
                <w:kern w:val="0"/>
                <w:sz w:val="24"/>
                <w:szCs w:val="24"/>
              </w:rPr>
            </w:pPr>
            <w:r w:rsidRPr="00426E8D">
              <w:rPr>
                <w:rFonts w:ascii="宋体" w:hAnsi="宋体" w:cs="宋体" w:hint="eastAsia"/>
                <w:kern w:val="0"/>
                <w:sz w:val="24"/>
                <w:szCs w:val="24"/>
              </w:rPr>
              <w:t>评委</w:t>
            </w:r>
            <w:r w:rsidRPr="00426E8D">
              <w:rPr>
                <w:rFonts w:ascii="宋体" w:hAnsi="宋体" w:cs="宋体"/>
                <w:kern w:val="0"/>
                <w:sz w:val="24"/>
                <w:szCs w:val="24"/>
              </w:rPr>
              <w:t>签名：</w:t>
            </w:r>
          </w:p>
          <w:p w14:paraId="006BB77E" w14:textId="77777777" w:rsidR="00D81B80" w:rsidRPr="00426E8D" w:rsidRDefault="00D81B80">
            <w:pPr>
              <w:ind w:right="630"/>
              <w:jc w:val="left"/>
              <w:rPr>
                <w:rFonts w:ascii="宋体" w:hAnsi="宋体" w:cs="宋体"/>
                <w:kern w:val="0"/>
                <w:sz w:val="24"/>
                <w:szCs w:val="24"/>
              </w:rPr>
            </w:pPr>
          </w:p>
          <w:p w14:paraId="3F6B14F8" w14:textId="77777777" w:rsidR="00D81B80" w:rsidRPr="00426E8D" w:rsidRDefault="00D81B80">
            <w:pPr>
              <w:ind w:right="630"/>
              <w:jc w:val="left"/>
              <w:rPr>
                <w:rFonts w:ascii="宋体" w:hAnsi="宋体" w:cs="宋体"/>
                <w:kern w:val="0"/>
                <w:sz w:val="24"/>
                <w:szCs w:val="24"/>
              </w:rPr>
            </w:pPr>
          </w:p>
          <w:p w14:paraId="0A1050C7" w14:textId="77777777" w:rsidR="00D81B80" w:rsidRPr="00426E8D" w:rsidRDefault="001451C5">
            <w:pPr>
              <w:widowControl/>
              <w:spacing w:line="240" w:lineRule="atLeast"/>
              <w:jc w:val="left"/>
              <w:rPr>
                <w:rFonts w:ascii="宋体" w:hAnsi="宋体" w:cs="宋体"/>
                <w:kern w:val="0"/>
                <w:sz w:val="24"/>
                <w:szCs w:val="24"/>
              </w:rPr>
            </w:pPr>
            <w:r w:rsidRPr="00426E8D">
              <w:rPr>
                <w:rFonts w:ascii="宋体" w:hAnsi="宋体" w:hint="eastAsia"/>
                <w:szCs w:val="21"/>
              </w:rPr>
              <w:t>日期：年月日</w:t>
            </w:r>
          </w:p>
        </w:tc>
      </w:tr>
    </w:tbl>
    <w:p w14:paraId="6E3615D6" w14:textId="77777777" w:rsidR="00D81B80" w:rsidRPr="00426E8D" w:rsidRDefault="001451C5">
      <w:pPr>
        <w:spacing w:afterLines="50" w:after="156" w:line="360" w:lineRule="auto"/>
        <w:rPr>
          <w:rFonts w:ascii="宋体" w:hAnsi="宋体"/>
          <w:b/>
          <w:sz w:val="24"/>
          <w:szCs w:val="24"/>
        </w:rPr>
      </w:pPr>
      <w:bookmarkStart w:id="173" w:name="_Toc35451465"/>
      <w:r w:rsidRPr="00426E8D">
        <w:rPr>
          <w:rFonts w:ascii="宋体" w:hAnsi="宋体" w:hint="eastAsia"/>
          <w:b/>
          <w:sz w:val="24"/>
          <w:szCs w:val="24"/>
        </w:rPr>
        <w:lastRenderedPageBreak/>
        <w:t>附表4 销售及经营能力评审表</w:t>
      </w:r>
    </w:p>
    <w:tbl>
      <w:tblPr>
        <w:tblW w:w="1395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6"/>
        <w:gridCol w:w="3308"/>
        <w:gridCol w:w="3092"/>
        <w:gridCol w:w="4830"/>
        <w:gridCol w:w="645"/>
      </w:tblGrid>
      <w:tr w:rsidR="00D81B80" w:rsidRPr="00426E8D" w14:paraId="0FE1C67C" w14:textId="77777777">
        <w:trPr>
          <w:trHeight w:val="629"/>
          <w:jc w:val="center"/>
        </w:trPr>
        <w:tc>
          <w:tcPr>
            <w:tcW w:w="207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2BF09C78" w14:textId="77777777" w:rsidR="00D81B80" w:rsidRPr="00426E8D" w:rsidRDefault="001451C5">
            <w:pPr>
              <w:widowControl/>
              <w:spacing w:line="360" w:lineRule="auto"/>
              <w:jc w:val="right"/>
              <w:rPr>
                <w:rFonts w:ascii="宋体" w:hAnsi="宋体"/>
                <w:sz w:val="24"/>
                <w:szCs w:val="24"/>
              </w:rPr>
            </w:pPr>
            <w:r w:rsidRPr="00426E8D">
              <w:rPr>
                <w:rFonts w:ascii="宋体" w:hAnsi="宋体" w:cs="宋体" w:hint="eastAsia"/>
                <w:kern w:val="0"/>
                <w:sz w:val="24"/>
                <w:szCs w:val="24"/>
              </w:rPr>
              <w:t>评审分项</w:t>
            </w:r>
          </w:p>
          <w:p w14:paraId="48AF6675" w14:textId="77777777" w:rsidR="00D81B80" w:rsidRPr="00426E8D" w:rsidRDefault="00D81B80">
            <w:pPr>
              <w:widowControl/>
              <w:spacing w:line="360" w:lineRule="auto"/>
              <w:jc w:val="right"/>
              <w:rPr>
                <w:rFonts w:ascii="宋体" w:hAnsi="宋体"/>
                <w:sz w:val="24"/>
                <w:szCs w:val="24"/>
              </w:rPr>
            </w:pPr>
          </w:p>
          <w:p w14:paraId="0BFA7F8F" w14:textId="77777777" w:rsidR="00D81B80" w:rsidRPr="00426E8D" w:rsidRDefault="001451C5">
            <w:pPr>
              <w:widowControl/>
              <w:spacing w:line="360" w:lineRule="auto"/>
              <w:rPr>
                <w:rFonts w:ascii="宋体" w:hAnsi="宋体" w:cs="宋体"/>
                <w:kern w:val="0"/>
                <w:sz w:val="24"/>
                <w:szCs w:val="24"/>
              </w:rPr>
            </w:pPr>
            <w:r w:rsidRPr="00426E8D">
              <w:rPr>
                <w:rFonts w:ascii="宋体" w:hAnsi="宋体" w:cs="宋体" w:hint="eastAsia"/>
                <w:kern w:val="0"/>
                <w:sz w:val="24"/>
                <w:szCs w:val="24"/>
              </w:rPr>
              <w:t>竞选企业</w:t>
            </w:r>
          </w:p>
          <w:p w14:paraId="23FC3764" w14:textId="77777777" w:rsidR="00D81B80" w:rsidRPr="00426E8D" w:rsidRDefault="001451C5">
            <w:pPr>
              <w:widowControl/>
              <w:spacing w:line="360" w:lineRule="auto"/>
              <w:rPr>
                <w:rFonts w:ascii="宋体" w:hAnsi="宋体" w:cs="宋体"/>
                <w:kern w:val="0"/>
                <w:sz w:val="24"/>
                <w:szCs w:val="24"/>
              </w:rPr>
            </w:pPr>
            <w:r w:rsidRPr="00426E8D">
              <w:rPr>
                <w:rFonts w:ascii="宋体" w:hAnsi="宋体" w:cs="宋体" w:hint="eastAsia"/>
                <w:kern w:val="0"/>
                <w:sz w:val="24"/>
                <w:szCs w:val="24"/>
              </w:rPr>
              <w:t>序号及简称</w:t>
            </w:r>
          </w:p>
        </w:tc>
        <w:tc>
          <w:tcPr>
            <w:tcW w:w="11875" w:type="dxa"/>
            <w:gridSpan w:val="4"/>
            <w:tcBorders>
              <w:top w:val="single" w:sz="4" w:space="0" w:color="auto"/>
              <w:left w:val="single" w:sz="4" w:space="0" w:color="auto"/>
              <w:bottom w:val="single" w:sz="4" w:space="0" w:color="auto"/>
              <w:right w:val="single" w:sz="4" w:space="0" w:color="auto"/>
            </w:tcBorders>
            <w:vAlign w:val="center"/>
          </w:tcPr>
          <w:p w14:paraId="1DE5B1C6" w14:textId="77777777" w:rsidR="00D81B80" w:rsidRPr="00426E8D" w:rsidRDefault="001451C5">
            <w:pPr>
              <w:widowControl/>
              <w:spacing w:line="360" w:lineRule="auto"/>
              <w:jc w:val="center"/>
              <w:rPr>
                <w:rFonts w:ascii="宋体" w:hAnsi="宋体" w:cs="宋体"/>
                <w:b/>
                <w:bCs/>
                <w:kern w:val="0"/>
                <w:sz w:val="24"/>
                <w:szCs w:val="24"/>
              </w:rPr>
            </w:pPr>
            <w:r w:rsidRPr="00426E8D">
              <w:rPr>
                <w:rFonts w:ascii="宋体" w:hAnsi="宋体" w:cs="宋体" w:hint="eastAsia"/>
                <w:b/>
                <w:bCs/>
                <w:kern w:val="0"/>
                <w:sz w:val="24"/>
                <w:szCs w:val="24"/>
              </w:rPr>
              <w:t>权重分值（20分）</w:t>
            </w:r>
          </w:p>
        </w:tc>
      </w:tr>
      <w:tr w:rsidR="00D81B80" w:rsidRPr="00426E8D" w14:paraId="4D97E4BA" w14:textId="77777777">
        <w:trPr>
          <w:trHeight w:val="448"/>
          <w:jc w:val="center"/>
        </w:trPr>
        <w:tc>
          <w:tcPr>
            <w:tcW w:w="2076" w:type="dxa"/>
            <w:vMerge/>
            <w:tcBorders>
              <w:top w:val="nil"/>
              <w:left w:val="single" w:sz="4" w:space="0" w:color="auto"/>
              <w:bottom w:val="single" w:sz="4" w:space="0" w:color="auto"/>
              <w:right w:val="single" w:sz="4" w:space="0" w:color="auto"/>
              <w:tl2br w:val="single" w:sz="4" w:space="0" w:color="auto"/>
            </w:tcBorders>
            <w:vAlign w:val="center"/>
          </w:tcPr>
          <w:p w14:paraId="63883672" w14:textId="77777777" w:rsidR="00D81B80" w:rsidRPr="00426E8D" w:rsidRDefault="00D81B80">
            <w:pPr>
              <w:widowControl/>
              <w:spacing w:line="360" w:lineRule="auto"/>
              <w:jc w:val="center"/>
              <w:rPr>
                <w:rFonts w:ascii="宋体" w:hAnsi="宋体" w:cs="宋体"/>
                <w:kern w:val="0"/>
                <w:sz w:val="24"/>
                <w:szCs w:val="24"/>
              </w:rPr>
            </w:pP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7B9DA47A" w14:textId="77777777" w:rsidR="00D81B80" w:rsidRPr="00426E8D" w:rsidRDefault="001451C5">
            <w:pPr>
              <w:spacing w:line="360" w:lineRule="auto"/>
              <w:ind w:firstLineChars="200" w:firstLine="482"/>
              <w:jc w:val="center"/>
              <w:rPr>
                <w:rFonts w:ascii="宋体" w:hAnsi="宋体"/>
                <w:b/>
                <w:bCs/>
                <w:sz w:val="24"/>
                <w:szCs w:val="24"/>
              </w:rPr>
            </w:pPr>
            <w:r w:rsidRPr="00426E8D">
              <w:rPr>
                <w:rFonts w:ascii="宋体" w:hAnsi="宋体" w:cs="Arial Unicode MS" w:hint="eastAsia"/>
                <w:b/>
                <w:bCs/>
                <w:sz w:val="24"/>
                <w:szCs w:val="24"/>
              </w:rPr>
              <w:t>未来五</w:t>
            </w:r>
            <w:r w:rsidRPr="00426E8D">
              <w:rPr>
                <w:rFonts w:ascii="宋体" w:hAnsi="宋体" w:cs="Arial Unicode MS"/>
                <w:b/>
                <w:bCs/>
                <w:sz w:val="24"/>
                <w:szCs w:val="24"/>
              </w:rPr>
              <w:t>年</w:t>
            </w:r>
            <w:r w:rsidRPr="00426E8D">
              <w:rPr>
                <w:rFonts w:ascii="宋体" w:hAnsi="宋体" w:cs="Arial Unicode MS" w:hint="eastAsia"/>
                <w:b/>
                <w:bCs/>
                <w:sz w:val="24"/>
                <w:szCs w:val="24"/>
              </w:rPr>
              <w:t>销售</w:t>
            </w:r>
            <w:r w:rsidRPr="00426E8D">
              <w:rPr>
                <w:rFonts w:ascii="宋体" w:hAnsi="宋体" w:cs="Arial Unicode MS"/>
                <w:b/>
                <w:bCs/>
                <w:sz w:val="24"/>
                <w:szCs w:val="24"/>
              </w:rPr>
              <w:t>目标</w:t>
            </w:r>
            <w:r w:rsidRPr="00426E8D">
              <w:rPr>
                <w:rFonts w:ascii="宋体" w:hAnsi="宋体" w:cs="Arial Unicode MS" w:hint="eastAsia"/>
                <w:b/>
                <w:bCs/>
                <w:sz w:val="24"/>
                <w:szCs w:val="24"/>
              </w:rPr>
              <w:t>规划（10分）</w:t>
            </w:r>
          </w:p>
        </w:tc>
        <w:tc>
          <w:tcPr>
            <w:tcW w:w="4830" w:type="dxa"/>
            <w:tcBorders>
              <w:top w:val="single" w:sz="4" w:space="0" w:color="auto"/>
              <w:left w:val="single" w:sz="4" w:space="0" w:color="auto"/>
              <w:right w:val="single" w:sz="4" w:space="0" w:color="auto"/>
            </w:tcBorders>
            <w:vAlign w:val="center"/>
          </w:tcPr>
          <w:p w14:paraId="69BBE031" w14:textId="77777777" w:rsidR="00D81B80" w:rsidRPr="00426E8D" w:rsidRDefault="001451C5">
            <w:pPr>
              <w:widowControl/>
              <w:spacing w:line="360" w:lineRule="auto"/>
              <w:jc w:val="center"/>
              <w:rPr>
                <w:rFonts w:ascii="宋体" w:hAnsi="宋体"/>
                <w:b/>
                <w:sz w:val="24"/>
                <w:szCs w:val="24"/>
              </w:rPr>
            </w:pPr>
            <w:r w:rsidRPr="00426E8D">
              <w:rPr>
                <w:rFonts w:ascii="宋体" w:hAnsi="宋体" w:hint="eastAsia"/>
                <w:b/>
                <w:sz w:val="24"/>
                <w:szCs w:val="24"/>
              </w:rPr>
              <w:t>销售渠道布局及营销规划（10分）</w:t>
            </w:r>
          </w:p>
        </w:tc>
        <w:tc>
          <w:tcPr>
            <w:tcW w:w="645" w:type="dxa"/>
            <w:tcBorders>
              <w:top w:val="single" w:sz="4" w:space="0" w:color="auto"/>
              <w:left w:val="single" w:sz="4" w:space="0" w:color="auto"/>
              <w:bottom w:val="single" w:sz="4" w:space="0" w:color="auto"/>
              <w:right w:val="single" w:sz="4" w:space="0" w:color="auto"/>
            </w:tcBorders>
            <w:vAlign w:val="center"/>
          </w:tcPr>
          <w:p w14:paraId="6794AC03" w14:textId="77777777" w:rsidR="00D81B80" w:rsidRPr="00426E8D" w:rsidRDefault="001451C5">
            <w:pPr>
              <w:widowControl/>
              <w:spacing w:line="360" w:lineRule="auto"/>
              <w:jc w:val="center"/>
              <w:rPr>
                <w:rFonts w:ascii="宋体" w:hAnsi="宋体" w:cs="宋体"/>
                <w:b/>
                <w:bCs/>
                <w:kern w:val="0"/>
                <w:sz w:val="24"/>
                <w:szCs w:val="24"/>
              </w:rPr>
            </w:pPr>
            <w:r w:rsidRPr="00426E8D">
              <w:rPr>
                <w:rFonts w:ascii="宋体" w:hAnsi="宋体" w:cs="宋体" w:hint="eastAsia"/>
                <w:b/>
                <w:bCs/>
                <w:kern w:val="0"/>
                <w:sz w:val="24"/>
                <w:szCs w:val="24"/>
              </w:rPr>
              <w:t>合计</w:t>
            </w:r>
          </w:p>
        </w:tc>
      </w:tr>
      <w:tr w:rsidR="00D81B80" w:rsidRPr="00426E8D" w14:paraId="4E009994" w14:textId="77777777">
        <w:trPr>
          <w:trHeight w:val="448"/>
          <w:jc w:val="center"/>
        </w:trPr>
        <w:tc>
          <w:tcPr>
            <w:tcW w:w="2076" w:type="dxa"/>
            <w:vMerge/>
            <w:tcBorders>
              <w:top w:val="nil"/>
              <w:left w:val="single" w:sz="4" w:space="0" w:color="auto"/>
              <w:bottom w:val="single" w:sz="4" w:space="0" w:color="auto"/>
              <w:right w:val="single" w:sz="4" w:space="0" w:color="auto"/>
              <w:tl2br w:val="single" w:sz="4" w:space="0" w:color="auto"/>
            </w:tcBorders>
            <w:vAlign w:val="center"/>
          </w:tcPr>
          <w:p w14:paraId="572E9427" w14:textId="77777777" w:rsidR="00D81B80" w:rsidRPr="00426E8D" w:rsidRDefault="00D81B80">
            <w:pPr>
              <w:widowControl/>
              <w:spacing w:line="360" w:lineRule="auto"/>
              <w:jc w:val="center"/>
              <w:rPr>
                <w:rFonts w:ascii="宋体" w:hAnsi="宋体" w:cs="宋体"/>
                <w:kern w:val="0"/>
                <w:sz w:val="24"/>
                <w:szCs w:val="24"/>
              </w:rPr>
            </w:pPr>
          </w:p>
        </w:tc>
        <w:tc>
          <w:tcPr>
            <w:tcW w:w="6400" w:type="dxa"/>
            <w:gridSpan w:val="2"/>
            <w:tcBorders>
              <w:top w:val="single" w:sz="4" w:space="0" w:color="auto"/>
              <w:left w:val="single" w:sz="4" w:space="0" w:color="auto"/>
              <w:bottom w:val="single" w:sz="4" w:space="0" w:color="auto"/>
              <w:right w:val="single" w:sz="4" w:space="0" w:color="auto"/>
            </w:tcBorders>
          </w:tcPr>
          <w:p w14:paraId="30F67B2E" w14:textId="77777777" w:rsidR="00D81B80" w:rsidRPr="00426E8D" w:rsidRDefault="001451C5">
            <w:pPr>
              <w:spacing w:line="400" w:lineRule="exact"/>
              <w:rPr>
                <w:rFonts w:ascii="宋体" w:hAnsi="宋体"/>
                <w:bCs/>
                <w:sz w:val="24"/>
                <w:szCs w:val="24"/>
              </w:rPr>
            </w:pPr>
            <w:r w:rsidRPr="00426E8D">
              <w:rPr>
                <w:rFonts w:ascii="宋体" w:hAnsi="宋体" w:hint="eastAsia"/>
                <w:bCs/>
                <w:sz w:val="24"/>
                <w:szCs w:val="24"/>
              </w:rPr>
              <w:t>根据竞选文件</w:t>
            </w:r>
            <w:r w:rsidRPr="00426E8D">
              <w:rPr>
                <w:rFonts w:ascii="宋体" w:hAnsi="宋体"/>
                <w:bCs/>
                <w:sz w:val="24"/>
                <w:szCs w:val="24"/>
              </w:rPr>
              <w:t>中</w:t>
            </w:r>
            <w:r w:rsidRPr="00426E8D">
              <w:rPr>
                <w:rFonts w:ascii="宋体" w:hAnsi="宋体" w:hint="eastAsia"/>
                <w:bCs/>
                <w:sz w:val="24"/>
                <w:szCs w:val="24"/>
              </w:rPr>
              <w:t>《新产品</w:t>
            </w:r>
            <w:r w:rsidRPr="00426E8D">
              <w:rPr>
                <w:rFonts w:ascii="宋体" w:hAnsi="宋体"/>
                <w:bCs/>
                <w:sz w:val="24"/>
                <w:szCs w:val="24"/>
              </w:rPr>
              <w:t>开发可行性分析报告</w:t>
            </w:r>
            <w:r w:rsidRPr="00426E8D">
              <w:rPr>
                <w:rFonts w:ascii="宋体" w:hAnsi="宋体" w:hint="eastAsia"/>
                <w:bCs/>
                <w:sz w:val="24"/>
                <w:szCs w:val="24"/>
              </w:rPr>
              <w:t>》“销售</w:t>
            </w:r>
            <w:r w:rsidRPr="00426E8D">
              <w:rPr>
                <w:rFonts w:ascii="宋体" w:hAnsi="宋体"/>
                <w:bCs/>
                <w:sz w:val="24"/>
                <w:szCs w:val="24"/>
              </w:rPr>
              <w:t>规划</w:t>
            </w:r>
            <w:r w:rsidRPr="00426E8D">
              <w:rPr>
                <w:rFonts w:ascii="宋体" w:hAnsi="宋体" w:hint="eastAsia"/>
                <w:bCs/>
                <w:sz w:val="24"/>
                <w:szCs w:val="24"/>
              </w:rPr>
              <w:t>”的销售目标总金额排名</w:t>
            </w:r>
            <w:r w:rsidRPr="00426E8D">
              <w:rPr>
                <w:rFonts w:ascii="宋体" w:hAnsi="宋体"/>
                <w:bCs/>
                <w:sz w:val="24"/>
                <w:szCs w:val="24"/>
              </w:rPr>
              <w:t>评分，</w:t>
            </w:r>
            <w:r w:rsidRPr="00426E8D">
              <w:rPr>
                <w:rFonts w:ascii="宋体" w:hAnsi="宋体" w:hint="eastAsia"/>
                <w:bCs/>
                <w:sz w:val="24"/>
                <w:szCs w:val="24"/>
              </w:rPr>
              <w:t>最高者得分为1</w:t>
            </w:r>
            <w:r w:rsidRPr="00426E8D">
              <w:rPr>
                <w:rFonts w:ascii="宋体" w:hAnsi="宋体"/>
                <w:bCs/>
                <w:sz w:val="24"/>
                <w:szCs w:val="24"/>
              </w:rPr>
              <w:t>0</w:t>
            </w:r>
            <w:r w:rsidRPr="00426E8D">
              <w:rPr>
                <w:rFonts w:ascii="宋体" w:hAnsi="宋体" w:hint="eastAsia"/>
                <w:bCs/>
                <w:sz w:val="24"/>
                <w:szCs w:val="24"/>
              </w:rPr>
              <w:t>分。次高者</w:t>
            </w:r>
            <w:r w:rsidRPr="00426E8D">
              <w:rPr>
                <w:rFonts w:ascii="宋体" w:hAnsi="宋体"/>
                <w:bCs/>
                <w:sz w:val="24"/>
                <w:szCs w:val="24"/>
              </w:rPr>
              <w:t>得分少3</w:t>
            </w:r>
            <w:r w:rsidRPr="00426E8D">
              <w:rPr>
                <w:rFonts w:ascii="宋体" w:hAnsi="宋体" w:hint="eastAsia"/>
                <w:bCs/>
                <w:sz w:val="24"/>
                <w:szCs w:val="24"/>
              </w:rPr>
              <w:t>分</w:t>
            </w:r>
            <w:r w:rsidRPr="00426E8D">
              <w:rPr>
                <w:rFonts w:ascii="宋体" w:hAnsi="宋体"/>
                <w:bCs/>
                <w:sz w:val="24"/>
                <w:szCs w:val="24"/>
              </w:rPr>
              <w:t>，以此类推，最低分为</w:t>
            </w:r>
            <w:r w:rsidRPr="00426E8D">
              <w:rPr>
                <w:rFonts w:ascii="宋体" w:hAnsi="宋体" w:hint="eastAsia"/>
                <w:bCs/>
                <w:sz w:val="24"/>
                <w:szCs w:val="24"/>
              </w:rPr>
              <w:t>0分</w:t>
            </w:r>
            <w:r w:rsidRPr="00426E8D">
              <w:rPr>
                <w:rFonts w:ascii="宋体" w:hAnsi="宋体"/>
                <w:bCs/>
                <w:sz w:val="24"/>
                <w:szCs w:val="24"/>
              </w:rPr>
              <w:t>。</w:t>
            </w:r>
            <w:r w:rsidRPr="00426E8D">
              <w:rPr>
                <w:rFonts w:ascii="宋体" w:hAnsi="宋体" w:hint="eastAsia"/>
                <w:bCs/>
                <w:sz w:val="24"/>
                <w:szCs w:val="24"/>
              </w:rPr>
              <w:t>【合同</w:t>
            </w:r>
            <w:r w:rsidRPr="00426E8D">
              <w:rPr>
                <w:rFonts w:ascii="宋体" w:hAnsi="宋体"/>
                <w:bCs/>
                <w:sz w:val="24"/>
                <w:szCs w:val="24"/>
              </w:rPr>
              <w:t>第</w:t>
            </w:r>
            <w:r w:rsidRPr="00426E8D">
              <w:rPr>
                <w:rFonts w:ascii="宋体" w:hAnsi="宋体" w:hint="eastAsia"/>
                <w:bCs/>
                <w:sz w:val="24"/>
                <w:szCs w:val="24"/>
              </w:rPr>
              <w:t>十五条</w:t>
            </w:r>
            <w:r w:rsidRPr="00426E8D">
              <w:rPr>
                <w:rFonts w:ascii="宋体" w:hAnsi="宋体"/>
                <w:bCs/>
                <w:sz w:val="24"/>
                <w:szCs w:val="24"/>
              </w:rPr>
              <w:t>第（</w:t>
            </w:r>
            <w:r w:rsidRPr="00426E8D">
              <w:rPr>
                <w:rFonts w:ascii="宋体" w:hAnsi="宋体" w:hint="eastAsia"/>
                <w:bCs/>
                <w:sz w:val="24"/>
                <w:szCs w:val="24"/>
              </w:rPr>
              <w:t>十</w:t>
            </w:r>
            <w:r w:rsidRPr="00426E8D">
              <w:rPr>
                <w:rFonts w:ascii="宋体" w:hAnsi="宋体"/>
                <w:bCs/>
                <w:sz w:val="24"/>
                <w:szCs w:val="24"/>
              </w:rPr>
              <w:t>）</w:t>
            </w:r>
            <w:r w:rsidRPr="00426E8D">
              <w:rPr>
                <w:rFonts w:ascii="宋体" w:hAnsi="宋体" w:hint="eastAsia"/>
                <w:bCs/>
                <w:sz w:val="24"/>
                <w:szCs w:val="24"/>
              </w:rPr>
              <w:t>款将</w:t>
            </w:r>
            <w:r w:rsidRPr="00426E8D">
              <w:rPr>
                <w:rFonts w:ascii="宋体" w:hAnsi="宋体"/>
                <w:bCs/>
                <w:sz w:val="24"/>
                <w:szCs w:val="24"/>
              </w:rPr>
              <w:t>按竞选人提交的未来五年销售目标制定销售目标，若</w:t>
            </w:r>
            <w:r w:rsidRPr="00426E8D">
              <w:rPr>
                <w:rFonts w:ascii="宋体" w:hAnsi="宋体" w:hint="eastAsia"/>
                <w:bCs/>
                <w:sz w:val="24"/>
                <w:szCs w:val="24"/>
              </w:rPr>
              <w:t>无不正当理由</w:t>
            </w:r>
            <w:r w:rsidRPr="00426E8D">
              <w:rPr>
                <w:rFonts w:ascii="宋体" w:hAnsi="宋体"/>
                <w:bCs/>
                <w:sz w:val="24"/>
                <w:szCs w:val="24"/>
              </w:rPr>
              <w:t>出现</w:t>
            </w:r>
            <w:r w:rsidRPr="00426E8D">
              <w:rPr>
                <w:rFonts w:ascii="宋体" w:hAnsi="宋体" w:hint="eastAsia"/>
                <w:bCs/>
                <w:sz w:val="24"/>
                <w:szCs w:val="24"/>
              </w:rPr>
              <w:t>实际年</w:t>
            </w:r>
            <w:r w:rsidRPr="00426E8D">
              <w:rPr>
                <w:rFonts w:ascii="宋体" w:hAnsi="宋体"/>
                <w:bCs/>
                <w:sz w:val="24"/>
                <w:szCs w:val="24"/>
              </w:rPr>
              <w:t>销售金额不及</w:t>
            </w:r>
            <w:r w:rsidRPr="00426E8D">
              <w:rPr>
                <w:rFonts w:ascii="宋体" w:hAnsi="宋体" w:hint="eastAsia"/>
                <w:bCs/>
                <w:sz w:val="24"/>
                <w:szCs w:val="24"/>
              </w:rPr>
              <w:t>对应</w:t>
            </w:r>
            <w:r w:rsidRPr="00426E8D">
              <w:rPr>
                <w:rFonts w:ascii="宋体" w:hAnsi="宋体"/>
                <w:bCs/>
                <w:sz w:val="24"/>
                <w:szCs w:val="24"/>
              </w:rPr>
              <w:t>的年销售目标的6</w:t>
            </w:r>
            <w:r w:rsidRPr="00426E8D">
              <w:rPr>
                <w:rFonts w:ascii="宋体" w:hAnsi="宋体" w:hint="eastAsia"/>
                <w:bCs/>
                <w:sz w:val="24"/>
                <w:szCs w:val="24"/>
              </w:rPr>
              <w:t>0</w:t>
            </w:r>
            <w:r w:rsidRPr="00426E8D">
              <w:rPr>
                <w:rFonts w:ascii="宋体" w:hAnsi="宋体"/>
                <w:bCs/>
                <w:sz w:val="24"/>
                <w:szCs w:val="24"/>
              </w:rPr>
              <w:t>%时，</w:t>
            </w:r>
            <w:r w:rsidRPr="00426E8D">
              <w:rPr>
                <w:rFonts w:ascii="宋体" w:hAnsi="宋体" w:hint="eastAsia"/>
                <w:bCs/>
                <w:sz w:val="24"/>
                <w:szCs w:val="24"/>
              </w:rPr>
              <w:t>招选人</w:t>
            </w:r>
            <w:r w:rsidRPr="00426E8D">
              <w:rPr>
                <w:rFonts w:ascii="宋体" w:hAnsi="宋体"/>
                <w:bCs/>
                <w:sz w:val="24"/>
                <w:szCs w:val="24"/>
              </w:rPr>
              <w:t>有权没收履约</w:t>
            </w:r>
            <w:r w:rsidRPr="00426E8D">
              <w:rPr>
                <w:rFonts w:ascii="宋体" w:hAnsi="宋体" w:hint="eastAsia"/>
                <w:bCs/>
                <w:sz w:val="24"/>
                <w:szCs w:val="24"/>
              </w:rPr>
              <w:t>保证金</w:t>
            </w:r>
            <w:r w:rsidRPr="00426E8D">
              <w:rPr>
                <w:rFonts w:ascii="宋体" w:hAnsi="宋体"/>
                <w:bCs/>
                <w:sz w:val="24"/>
                <w:szCs w:val="24"/>
              </w:rPr>
              <w:t>并解除合同</w:t>
            </w:r>
            <w:r w:rsidRPr="00426E8D">
              <w:rPr>
                <w:rFonts w:ascii="宋体" w:hAnsi="宋体" w:hint="eastAsia"/>
                <w:bCs/>
                <w:sz w:val="24"/>
                <w:szCs w:val="24"/>
              </w:rPr>
              <w:t>】</w:t>
            </w:r>
          </w:p>
        </w:tc>
        <w:tc>
          <w:tcPr>
            <w:tcW w:w="4830" w:type="dxa"/>
            <w:vMerge w:val="restart"/>
            <w:tcBorders>
              <w:top w:val="single" w:sz="4" w:space="0" w:color="auto"/>
              <w:left w:val="single" w:sz="4" w:space="0" w:color="auto"/>
              <w:right w:val="single" w:sz="4" w:space="0" w:color="auto"/>
            </w:tcBorders>
          </w:tcPr>
          <w:p w14:paraId="7AE05379" w14:textId="77777777" w:rsidR="00D81B80" w:rsidRPr="00426E8D" w:rsidRDefault="001451C5">
            <w:pPr>
              <w:widowControl/>
              <w:spacing w:line="400" w:lineRule="exact"/>
              <w:rPr>
                <w:rFonts w:ascii="宋体" w:hAnsi="宋体"/>
                <w:bCs/>
                <w:sz w:val="24"/>
                <w:szCs w:val="24"/>
              </w:rPr>
            </w:pPr>
            <w:r w:rsidRPr="00426E8D">
              <w:rPr>
                <w:rFonts w:ascii="宋体" w:hAnsi="宋体" w:hint="eastAsia"/>
                <w:bCs/>
                <w:sz w:val="24"/>
                <w:szCs w:val="24"/>
              </w:rPr>
              <w:t>区域布局、渠道规划及营销规划，分值</w:t>
            </w:r>
            <w:r w:rsidRPr="00426E8D">
              <w:rPr>
                <w:rFonts w:ascii="宋体" w:hAnsi="宋体"/>
                <w:bCs/>
                <w:sz w:val="24"/>
                <w:szCs w:val="24"/>
              </w:rPr>
              <w:t>1</w:t>
            </w:r>
            <w:r w:rsidRPr="00426E8D">
              <w:rPr>
                <w:rFonts w:ascii="宋体" w:hAnsi="宋体" w:hint="eastAsia"/>
                <w:bCs/>
                <w:sz w:val="24"/>
                <w:szCs w:val="24"/>
              </w:rPr>
              <w:t>0分</w:t>
            </w:r>
          </w:p>
          <w:p w14:paraId="0AEF38E7" w14:textId="77777777" w:rsidR="00D81B80" w:rsidRPr="00426E8D" w:rsidRDefault="001451C5">
            <w:pPr>
              <w:widowControl/>
              <w:spacing w:line="400" w:lineRule="exact"/>
              <w:rPr>
                <w:rFonts w:ascii="宋体" w:hAnsi="宋体"/>
                <w:bCs/>
                <w:sz w:val="24"/>
                <w:szCs w:val="24"/>
              </w:rPr>
            </w:pPr>
            <w:r w:rsidRPr="00426E8D">
              <w:rPr>
                <w:rFonts w:ascii="宋体" w:hAnsi="宋体" w:hint="eastAsia"/>
                <w:bCs/>
                <w:sz w:val="24"/>
                <w:szCs w:val="24"/>
              </w:rPr>
              <w:t>1、区域布局全面，渠道规划多元、可行性强，营销方式创新：8</w:t>
            </w:r>
            <w:r w:rsidRPr="00426E8D">
              <w:rPr>
                <w:rFonts w:ascii="宋体" w:hAnsi="宋体"/>
                <w:bCs/>
                <w:sz w:val="24"/>
                <w:szCs w:val="24"/>
              </w:rPr>
              <w:t>-1</w:t>
            </w:r>
            <w:r w:rsidRPr="00426E8D">
              <w:rPr>
                <w:rFonts w:ascii="宋体" w:hAnsi="宋体" w:hint="eastAsia"/>
                <w:bCs/>
                <w:sz w:val="24"/>
                <w:szCs w:val="24"/>
              </w:rPr>
              <w:t>0分；</w:t>
            </w:r>
          </w:p>
          <w:p w14:paraId="1666B7C8" w14:textId="77777777" w:rsidR="00D81B80" w:rsidRPr="00426E8D" w:rsidRDefault="001451C5">
            <w:pPr>
              <w:widowControl/>
              <w:spacing w:line="400" w:lineRule="exact"/>
              <w:rPr>
                <w:rFonts w:ascii="宋体" w:hAnsi="宋体"/>
                <w:bCs/>
                <w:sz w:val="24"/>
                <w:szCs w:val="24"/>
              </w:rPr>
            </w:pPr>
            <w:r w:rsidRPr="00426E8D">
              <w:rPr>
                <w:rFonts w:ascii="宋体" w:hAnsi="宋体"/>
                <w:bCs/>
                <w:sz w:val="24"/>
                <w:szCs w:val="24"/>
              </w:rPr>
              <w:t>2</w:t>
            </w:r>
            <w:r w:rsidRPr="00426E8D">
              <w:rPr>
                <w:rFonts w:ascii="宋体" w:hAnsi="宋体" w:hint="eastAsia"/>
                <w:bCs/>
                <w:sz w:val="24"/>
                <w:szCs w:val="24"/>
              </w:rPr>
              <w:t>、区域布局合理，渠道规划可行，营销方式新颖：5</w:t>
            </w:r>
            <w:r w:rsidRPr="00426E8D">
              <w:rPr>
                <w:rFonts w:ascii="宋体" w:hAnsi="宋体"/>
                <w:bCs/>
                <w:sz w:val="24"/>
                <w:szCs w:val="24"/>
              </w:rPr>
              <w:t>-</w:t>
            </w:r>
            <w:r w:rsidRPr="00426E8D">
              <w:rPr>
                <w:rFonts w:ascii="宋体" w:hAnsi="宋体" w:hint="eastAsia"/>
                <w:bCs/>
                <w:sz w:val="24"/>
                <w:szCs w:val="24"/>
              </w:rPr>
              <w:t>7分；</w:t>
            </w:r>
          </w:p>
          <w:p w14:paraId="7DA54087" w14:textId="77777777" w:rsidR="00D81B80" w:rsidRPr="00426E8D" w:rsidRDefault="001451C5">
            <w:pPr>
              <w:widowControl/>
              <w:spacing w:line="400" w:lineRule="exact"/>
              <w:rPr>
                <w:rFonts w:ascii="宋体" w:hAnsi="宋体"/>
                <w:sz w:val="24"/>
                <w:szCs w:val="24"/>
              </w:rPr>
            </w:pPr>
            <w:r w:rsidRPr="00426E8D">
              <w:rPr>
                <w:rFonts w:ascii="宋体" w:hAnsi="宋体"/>
                <w:bCs/>
                <w:sz w:val="24"/>
                <w:szCs w:val="24"/>
              </w:rPr>
              <w:t>3</w:t>
            </w:r>
            <w:r w:rsidRPr="00426E8D">
              <w:rPr>
                <w:rFonts w:ascii="宋体" w:hAnsi="宋体" w:hint="eastAsia"/>
                <w:bCs/>
                <w:sz w:val="24"/>
                <w:szCs w:val="24"/>
              </w:rPr>
              <w:t>、区域布局不合理，渠道规划单一，营销方式传统：0-4分。</w:t>
            </w:r>
          </w:p>
        </w:tc>
        <w:tc>
          <w:tcPr>
            <w:tcW w:w="645" w:type="dxa"/>
            <w:vMerge w:val="restart"/>
            <w:tcBorders>
              <w:top w:val="single" w:sz="4" w:space="0" w:color="auto"/>
              <w:left w:val="single" w:sz="4" w:space="0" w:color="auto"/>
              <w:right w:val="single" w:sz="4" w:space="0" w:color="auto"/>
            </w:tcBorders>
            <w:vAlign w:val="center"/>
          </w:tcPr>
          <w:p w14:paraId="47A9892F" w14:textId="77777777" w:rsidR="00D81B80" w:rsidRPr="00426E8D" w:rsidRDefault="001451C5">
            <w:pPr>
              <w:widowControl/>
              <w:spacing w:line="360" w:lineRule="auto"/>
              <w:jc w:val="center"/>
              <w:rPr>
                <w:rFonts w:ascii="宋体" w:hAnsi="宋体" w:cs="宋体"/>
                <w:kern w:val="0"/>
                <w:sz w:val="24"/>
                <w:szCs w:val="24"/>
              </w:rPr>
            </w:pPr>
            <w:r w:rsidRPr="00426E8D">
              <w:rPr>
                <w:rFonts w:ascii="宋体" w:hAnsi="宋体" w:cs="宋体" w:hint="eastAsia"/>
                <w:kern w:val="0"/>
                <w:sz w:val="24"/>
                <w:szCs w:val="24"/>
              </w:rPr>
              <w:t>20分</w:t>
            </w:r>
          </w:p>
        </w:tc>
      </w:tr>
      <w:tr w:rsidR="00D81B80" w:rsidRPr="00426E8D" w14:paraId="44915A93" w14:textId="77777777">
        <w:trPr>
          <w:trHeight w:val="250"/>
          <w:jc w:val="center"/>
        </w:trPr>
        <w:tc>
          <w:tcPr>
            <w:tcW w:w="2076" w:type="dxa"/>
            <w:vMerge/>
            <w:tcBorders>
              <w:top w:val="nil"/>
              <w:left w:val="single" w:sz="4" w:space="0" w:color="auto"/>
              <w:bottom w:val="single" w:sz="4" w:space="0" w:color="auto"/>
              <w:right w:val="single" w:sz="4" w:space="0" w:color="auto"/>
              <w:tl2br w:val="single" w:sz="4" w:space="0" w:color="auto"/>
            </w:tcBorders>
            <w:vAlign w:val="center"/>
          </w:tcPr>
          <w:p w14:paraId="0810A3E0" w14:textId="77777777" w:rsidR="00D81B80" w:rsidRPr="00426E8D" w:rsidRDefault="00D81B80">
            <w:pPr>
              <w:widowControl/>
              <w:spacing w:line="360" w:lineRule="auto"/>
              <w:jc w:val="center"/>
              <w:rPr>
                <w:rFonts w:ascii="宋体" w:hAnsi="宋体" w:cs="宋体"/>
                <w:kern w:val="0"/>
                <w:sz w:val="24"/>
                <w:szCs w:val="24"/>
              </w:rPr>
            </w:pPr>
          </w:p>
        </w:tc>
        <w:tc>
          <w:tcPr>
            <w:tcW w:w="3308" w:type="dxa"/>
            <w:tcBorders>
              <w:top w:val="single" w:sz="4" w:space="0" w:color="auto"/>
              <w:left w:val="single" w:sz="4" w:space="0" w:color="auto"/>
              <w:bottom w:val="single" w:sz="4" w:space="0" w:color="auto"/>
              <w:right w:val="single" w:sz="4" w:space="0" w:color="auto"/>
            </w:tcBorders>
            <w:vAlign w:val="center"/>
          </w:tcPr>
          <w:p w14:paraId="016B8B71" w14:textId="77777777" w:rsidR="00D81B80" w:rsidRPr="00426E8D" w:rsidRDefault="001451C5">
            <w:pPr>
              <w:adjustRightInd w:val="0"/>
              <w:snapToGrid w:val="0"/>
              <w:spacing w:line="360" w:lineRule="auto"/>
              <w:jc w:val="center"/>
              <w:rPr>
                <w:rFonts w:ascii="宋体" w:hAnsi="宋体" w:cs="Arial Unicode MS"/>
                <w:sz w:val="24"/>
                <w:szCs w:val="24"/>
              </w:rPr>
            </w:pPr>
            <w:r w:rsidRPr="00426E8D">
              <w:rPr>
                <w:rFonts w:ascii="宋体" w:hAnsi="宋体" w:cs="Arial Unicode MS" w:hint="eastAsia"/>
                <w:sz w:val="24"/>
                <w:szCs w:val="24"/>
              </w:rPr>
              <w:t>未来五</w:t>
            </w:r>
            <w:r w:rsidRPr="00426E8D">
              <w:rPr>
                <w:rFonts w:ascii="宋体" w:hAnsi="宋体" w:cs="Arial Unicode MS"/>
                <w:sz w:val="24"/>
                <w:szCs w:val="24"/>
              </w:rPr>
              <w:t>年</w:t>
            </w:r>
            <w:r w:rsidRPr="00426E8D">
              <w:rPr>
                <w:rFonts w:ascii="宋体" w:hAnsi="宋体" w:cs="Arial Unicode MS" w:hint="eastAsia"/>
                <w:sz w:val="24"/>
                <w:szCs w:val="24"/>
              </w:rPr>
              <w:t>销售</w:t>
            </w:r>
            <w:r w:rsidRPr="00426E8D">
              <w:rPr>
                <w:rFonts w:ascii="宋体" w:hAnsi="宋体" w:cs="Arial Unicode MS"/>
                <w:sz w:val="24"/>
                <w:szCs w:val="24"/>
              </w:rPr>
              <w:t>目标</w:t>
            </w:r>
            <w:r w:rsidRPr="00426E8D">
              <w:rPr>
                <w:rFonts w:ascii="宋体" w:hAnsi="宋体" w:cs="Arial Unicode MS" w:hint="eastAsia"/>
                <w:sz w:val="24"/>
                <w:szCs w:val="24"/>
              </w:rPr>
              <w:t>总金额</w:t>
            </w:r>
          </w:p>
        </w:tc>
        <w:tc>
          <w:tcPr>
            <w:tcW w:w="3092" w:type="dxa"/>
            <w:tcBorders>
              <w:top w:val="single" w:sz="4" w:space="0" w:color="auto"/>
              <w:left w:val="single" w:sz="4" w:space="0" w:color="auto"/>
              <w:bottom w:val="single" w:sz="4" w:space="0" w:color="auto"/>
              <w:right w:val="single" w:sz="4" w:space="0" w:color="auto"/>
            </w:tcBorders>
            <w:vAlign w:val="center"/>
          </w:tcPr>
          <w:p w14:paraId="15D110F8" w14:textId="77777777" w:rsidR="00D81B80" w:rsidRPr="00426E8D" w:rsidRDefault="001451C5">
            <w:pPr>
              <w:adjustRightInd w:val="0"/>
              <w:snapToGrid w:val="0"/>
              <w:spacing w:line="360" w:lineRule="auto"/>
              <w:jc w:val="center"/>
              <w:rPr>
                <w:rFonts w:ascii="宋体" w:hAnsi="宋体" w:cs="Arial Unicode MS"/>
                <w:sz w:val="24"/>
                <w:szCs w:val="24"/>
              </w:rPr>
            </w:pPr>
            <w:r w:rsidRPr="00426E8D">
              <w:rPr>
                <w:rFonts w:ascii="宋体" w:hAnsi="宋体" w:cs="Arial Unicode MS" w:hint="eastAsia"/>
                <w:sz w:val="24"/>
                <w:szCs w:val="24"/>
              </w:rPr>
              <w:t>得分</w:t>
            </w:r>
          </w:p>
        </w:tc>
        <w:tc>
          <w:tcPr>
            <w:tcW w:w="4830" w:type="dxa"/>
            <w:vMerge/>
            <w:tcBorders>
              <w:left w:val="single" w:sz="4" w:space="0" w:color="auto"/>
              <w:bottom w:val="single" w:sz="4" w:space="0" w:color="auto"/>
              <w:right w:val="single" w:sz="4" w:space="0" w:color="auto"/>
            </w:tcBorders>
            <w:vAlign w:val="center"/>
          </w:tcPr>
          <w:p w14:paraId="1084C64D" w14:textId="77777777" w:rsidR="00D81B80" w:rsidRPr="00426E8D" w:rsidRDefault="00D81B80">
            <w:pPr>
              <w:widowControl/>
              <w:spacing w:line="360" w:lineRule="auto"/>
              <w:jc w:val="center"/>
              <w:rPr>
                <w:rFonts w:ascii="宋体" w:hAnsi="宋体" w:cs="宋体"/>
                <w:kern w:val="0"/>
                <w:sz w:val="24"/>
                <w:szCs w:val="24"/>
              </w:rPr>
            </w:pPr>
          </w:p>
        </w:tc>
        <w:tc>
          <w:tcPr>
            <w:tcW w:w="645" w:type="dxa"/>
            <w:vMerge/>
            <w:tcBorders>
              <w:left w:val="single" w:sz="4" w:space="0" w:color="auto"/>
              <w:bottom w:val="single" w:sz="4" w:space="0" w:color="auto"/>
              <w:right w:val="single" w:sz="4" w:space="0" w:color="auto"/>
            </w:tcBorders>
            <w:vAlign w:val="center"/>
          </w:tcPr>
          <w:p w14:paraId="50B82C89" w14:textId="77777777" w:rsidR="00D81B80" w:rsidRPr="00426E8D" w:rsidRDefault="00D81B80">
            <w:pPr>
              <w:widowControl/>
              <w:spacing w:line="360" w:lineRule="auto"/>
              <w:jc w:val="center"/>
              <w:rPr>
                <w:rFonts w:ascii="宋体" w:hAnsi="宋体" w:cs="宋体"/>
                <w:kern w:val="0"/>
                <w:sz w:val="24"/>
                <w:szCs w:val="24"/>
              </w:rPr>
            </w:pPr>
          </w:p>
        </w:tc>
      </w:tr>
      <w:tr w:rsidR="00D81B80" w:rsidRPr="00426E8D" w14:paraId="48BA0093" w14:textId="77777777">
        <w:trPr>
          <w:trHeight w:hRule="exact" w:val="575"/>
          <w:jc w:val="center"/>
        </w:trPr>
        <w:tc>
          <w:tcPr>
            <w:tcW w:w="2076" w:type="dxa"/>
            <w:tcBorders>
              <w:top w:val="single" w:sz="4" w:space="0" w:color="auto"/>
              <w:left w:val="single" w:sz="4" w:space="0" w:color="auto"/>
              <w:bottom w:val="single" w:sz="4" w:space="0" w:color="auto"/>
              <w:right w:val="single" w:sz="4" w:space="0" w:color="auto"/>
            </w:tcBorders>
            <w:vAlign w:val="center"/>
          </w:tcPr>
          <w:p w14:paraId="174C909F" w14:textId="77777777" w:rsidR="00D81B80" w:rsidRPr="00426E8D" w:rsidRDefault="00D81B80">
            <w:pPr>
              <w:spacing w:line="360" w:lineRule="auto"/>
              <w:jc w:val="center"/>
              <w:rPr>
                <w:rFonts w:ascii="宋体" w:hAnsi="宋体" w:cs="宋体"/>
                <w:kern w:val="0"/>
                <w:sz w:val="24"/>
                <w:szCs w:val="24"/>
              </w:rPr>
            </w:pPr>
          </w:p>
          <w:p w14:paraId="6F54E7B8" w14:textId="77777777" w:rsidR="00D81B80" w:rsidRPr="00426E8D" w:rsidRDefault="00D81B80">
            <w:pPr>
              <w:spacing w:line="360" w:lineRule="auto"/>
              <w:jc w:val="center"/>
              <w:rPr>
                <w:rFonts w:ascii="宋体" w:hAnsi="宋体" w:cs="宋体"/>
                <w:kern w:val="0"/>
                <w:sz w:val="24"/>
                <w:szCs w:val="24"/>
              </w:rPr>
            </w:pPr>
          </w:p>
          <w:p w14:paraId="274A7462" w14:textId="77777777" w:rsidR="00D81B80" w:rsidRPr="00426E8D" w:rsidRDefault="00D81B80">
            <w:pPr>
              <w:spacing w:line="360" w:lineRule="auto"/>
              <w:jc w:val="center"/>
              <w:rPr>
                <w:rFonts w:ascii="宋体" w:hAnsi="宋体" w:cs="宋体"/>
                <w:kern w:val="0"/>
                <w:sz w:val="24"/>
                <w:szCs w:val="24"/>
              </w:rPr>
            </w:pPr>
          </w:p>
          <w:p w14:paraId="6E5F94DD" w14:textId="77777777" w:rsidR="00D81B80" w:rsidRPr="00426E8D" w:rsidRDefault="00D81B80">
            <w:pPr>
              <w:spacing w:line="360" w:lineRule="auto"/>
              <w:jc w:val="center"/>
              <w:rPr>
                <w:rFonts w:ascii="宋体" w:hAnsi="宋体" w:cs="宋体"/>
                <w:kern w:val="0"/>
                <w:sz w:val="24"/>
                <w:szCs w:val="24"/>
              </w:rPr>
            </w:pPr>
          </w:p>
          <w:p w14:paraId="63DEC424" w14:textId="77777777" w:rsidR="00D81B80" w:rsidRPr="00426E8D" w:rsidRDefault="00D81B80">
            <w:pPr>
              <w:spacing w:line="360" w:lineRule="auto"/>
              <w:jc w:val="center"/>
              <w:rPr>
                <w:rFonts w:ascii="宋体" w:hAnsi="宋体" w:cs="宋体"/>
                <w:kern w:val="0"/>
                <w:sz w:val="24"/>
                <w:szCs w:val="24"/>
              </w:rPr>
            </w:pPr>
          </w:p>
          <w:p w14:paraId="74177B9B" w14:textId="77777777" w:rsidR="00D81B80" w:rsidRPr="00426E8D" w:rsidRDefault="00D81B80">
            <w:pPr>
              <w:spacing w:line="360" w:lineRule="auto"/>
              <w:jc w:val="center"/>
              <w:rPr>
                <w:rFonts w:ascii="宋体" w:hAnsi="宋体" w:cs="宋体"/>
                <w:kern w:val="0"/>
                <w:sz w:val="24"/>
                <w:szCs w:val="24"/>
              </w:rPr>
            </w:pPr>
          </w:p>
          <w:p w14:paraId="43EDE40B" w14:textId="77777777" w:rsidR="00D81B80" w:rsidRPr="00426E8D" w:rsidRDefault="00D81B80">
            <w:pPr>
              <w:spacing w:line="360" w:lineRule="auto"/>
              <w:jc w:val="center"/>
              <w:rPr>
                <w:rFonts w:ascii="宋体" w:hAnsi="宋体" w:cs="宋体"/>
                <w:kern w:val="0"/>
                <w:sz w:val="24"/>
                <w:szCs w:val="24"/>
              </w:rPr>
            </w:pPr>
          </w:p>
          <w:p w14:paraId="185241DB" w14:textId="77777777" w:rsidR="00D81B80" w:rsidRPr="00426E8D" w:rsidRDefault="00D81B80">
            <w:pPr>
              <w:spacing w:line="360" w:lineRule="auto"/>
              <w:jc w:val="center"/>
              <w:rPr>
                <w:rFonts w:ascii="宋体" w:hAnsi="宋体" w:cs="宋体"/>
                <w:kern w:val="0"/>
                <w:sz w:val="24"/>
                <w:szCs w:val="24"/>
              </w:rPr>
            </w:pPr>
          </w:p>
        </w:tc>
        <w:tc>
          <w:tcPr>
            <w:tcW w:w="3308" w:type="dxa"/>
            <w:tcBorders>
              <w:top w:val="single" w:sz="4" w:space="0" w:color="auto"/>
              <w:left w:val="single" w:sz="4" w:space="0" w:color="auto"/>
              <w:bottom w:val="single" w:sz="4" w:space="0" w:color="auto"/>
              <w:right w:val="single" w:sz="4" w:space="0" w:color="auto"/>
            </w:tcBorders>
            <w:vAlign w:val="center"/>
          </w:tcPr>
          <w:p w14:paraId="26B52974" w14:textId="77777777" w:rsidR="00D81B80" w:rsidRPr="00426E8D" w:rsidRDefault="00D81B80">
            <w:pPr>
              <w:widowControl/>
              <w:spacing w:line="360" w:lineRule="auto"/>
              <w:jc w:val="center"/>
              <w:rPr>
                <w:rFonts w:ascii="宋体" w:hAnsi="宋体" w:cs="宋体"/>
                <w:kern w:val="0"/>
                <w:sz w:val="24"/>
                <w:szCs w:val="24"/>
              </w:rPr>
            </w:pPr>
          </w:p>
        </w:tc>
        <w:tc>
          <w:tcPr>
            <w:tcW w:w="3092" w:type="dxa"/>
            <w:tcBorders>
              <w:top w:val="single" w:sz="4" w:space="0" w:color="auto"/>
              <w:left w:val="single" w:sz="4" w:space="0" w:color="auto"/>
              <w:bottom w:val="single" w:sz="4" w:space="0" w:color="auto"/>
              <w:right w:val="single" w:sz="4" w:space="0" w:color="auto"/>
            </w:tcBorders>
            <w:vAlign w:val="center"/>
          </w:tcPr>
          <w:p w14:paraId="0F041824" w14:textId="77777777" w:rsidR="00D81B80" w:rsidRPr="00426E8D" w:rsidRDefault="00D81B80">
            <w:pPr>
              <w:widowControl/>
              <w:spacing w:line="360" w:lineRule="auto"/>
              <w:jc w:val="center"/>
              <w:rPr>
                <w:rFonts w:ascii="宋体" w:hAnsi="宋体" w:cs="宋体"/>
                <w:kern w:val="0"/>
                <w:sz w:val="24"/>
                <w:szCs w:val="24"/>
              </w:rPr>
            </w:pPr>
          </w:p>
        </w:tc>
        <w:tc>
          <w:tcPr>
            <w:tcW w:w="4830" w:type="dxa"/>
            <w:tcBorders>
              <w:top w:val="single" w:sz="4" w:space="0" w:color="auto"/>
              <w:left w:val="single" w:sz="4" w:space="0" w:color="auto"/>
              <w:bottom w:val="single" w:sz="4" w:space="0" w:color="auto"/>
              <w:right w:val="single" w:sz="4" w:space="0" w:color="auto"/>
            </w:tcBorders>
            <w:vAlign w:val="center"/>
          </w:tcPr>
          <w:p w14:paraId="2B1EDE1E" w14:textId="77777777" w:rsidR="00D81B80" w:rsidRPr="00426E8D" w:rsidRDefault="00D81B80">
            <w:pPr>
              <w:widowControl/>
              <w:spacing w:line="360" w:lineRule="auto"/>
              <w:jc w:val="center"/>
              <w:rPr>
                <w:rFonts w:ascii="宋体" w:hAnsi="宋体" w:cs="宋体"/>
                <w:kern w:val="0"/>
                <w:sz w:val="24"/>
                <w:szCs w:val="24"/>
              </w:rPr>
            </w:pPr>
          </w:p>
        </w:tc>
        <w:tc>
          <w:tcPr>
            <w:tcW w:w="645" w:type="dxa"/>
            <w:tcBorders>
              <w:top w:val="single" w:sz="4" w:space="0" w:color="auto"/>
              <w:left w:val="single" w:sz="4" w:space="0" w:color="auto"/>
              <w:bottom w:val="single" w:sz="4" w:space="0" w:color="auto"/>
              <w:right w:val="single" w:sz="4" w:space="0" w:color="auto"/>
            </w:tcBorders>
            <w:vAlign w:val="center"/>
          </w:tcPr>
          <w:p w14:paraId="5A3BF1D9" w14:textId="77777777" w:rsidR="00D81B80" w:rsidRPr="00426E8D" w:rsidRDefault="00D81B80">
            <w:pPr>
              <w:widowControl/>
              <w:spacing w:line="360" w:lineRule="auto"/>
              <w:jc w:val="center"/>
              <w:rPr>
                <w:rFonts w:ascii="宋体" w:hAnsi="宋体" w:cs="宋体"/>
                <w:kern w:val="0"/>
                <w:sz w:val="24"/>
                <w:szCs w:val="24"/>
              </w:rPr>
            </w:pPr>
          </w:p>
        </w:tc>
      </w:tr>
      <w:tr w:rsidR="00D81B80" w:rsidRPr="00426E8D" w14:paraId="79703735" w14:textId="77777777">
        <w:trPr>
          <w:trHeight w:hRule="exact" w:val="563"/>
          <w:jc w:val="center"/>
        </w:trPr>
        <w:tc>
          <w:tcPr>
            <w:tcW w:w="2076" w:type="dxa"/>
            <w:tcBorders>
              <w:top w:val="single" w:sz="4" w:space="0" w:color="auto"/>
              <w:left w:val="single" w:sz="4" w:space="0" w:color="auto"/>
              <w:bottom w:val="single" w:sz="4" w:space="0" w:color="auto"/>
              <w:right w:val="single" w:sz="4" w:space="0" w:color="auto"/>
            </w:tcBorders>
            <w:vAlign w:val="center"/>
          </w:tcPr>
          <w:p w14:paraId="22B4F314" w14:textId="77777777" w:rsidR="00D81B80" w:rsidRPr="00426E8D" w:rsidRDefault="00D81B80">
            <w:pPr>
              <w:widowControl/>
              <w:spacing w:line="360" w:lineRule="auto"/>
              <w:jc w:val="center"/>
              <w:rPr>
                <w:rFonts w:ascii="宋体" w:hAnsi="宋体" w:cs="宋体"/>
                <w:kern w:val="0"/>
                <w:sz w:val="24"/>
                <w:szCs w:val="24"/>
              </w:rPr>
            </w:pPr>
          </w:p>
        </w:tc>
        <w:tc>
          <w:tcPr>
            <w:tcW w:w="3308" w:type="dxa"/>
            <w:tcBorders>
              <w:top w:val="single" w:sz="4" w:space="0" w:color="auto"/>
              <w:left w:val="single" w:sz="4" w:space="0" w:color="auto"/>
              <w:bottom w:val="single" w:sz="4" w:space="0" w:color="auto"/>
              <w:right w:val="single" w:sz="4" w:space="0" w:color="auto"/>
            </w:tcBorders>
            <w:vAlign w:val="center"/>
          </w:tcPr>
          <w:p w14:paraId="12DDFA6B" w14:textId="77777777" w:rsidR="00D81B80" w:rsidRPr="00426E8D" w:rsidRDefault="00D81B80">
            <w:pPr>
              <w:widowControl/>
              <w:spacing w:line="360" w:lineRule="auto"/>
              <w:jc w:val="center"/>
              <w:rPr>
                <w:rFonts w:ascii="宋体" w:hAnsi="宋体" w:cs="宋体"/>
                <w:kern w:val="0"/>
                <w:sz w:val="24"/>
                <w:szCs w:val="24"/>
              </w:rPr>
            </w:pPr>
          </w:p>
        </w:tc>
        <w:tc>
          <w:tcPr>
            <w:tcW w:w="3092" w:type="dxa"/>
            <w:tcBorders>
              <w:top w:val="single" w:sz="4" w:space="0" w:color="auto"/>
              <w:left w:val="single" w:sz="4" w:space="0" w:color="auto"/>
              <w:bottom w:val="single" w:sz="4" w:space="0" w:color="auto"/>
              <w:right w:val="single" w:sz="4" w:space="0" w:color="auto"/>
            </w:tcBorders>
            <w:vAlign w:val="center"/>
          </w:tcPr>
          <w:p w14:paraId="68DC9E87" w14:textId="77777777" w:rsidR="00D81B80" w:rsidRPr="00426E8D" w:rsidRDefault="00D81B80">
            <w:pPr>
              <w:widowControl/>
              <w:spacing w:line="360" w:lineRule="auto"/>
              <w:jc w:val="center"/>
              <w:rPr>
                <w:rFonts w:ascii="宋体" w:hAnsi="宋体" w:cs="宋体"/>
                <w:kern w:val="0"/>
                <w:sz w:val="24"/>
                <w:szCs w:val="24"/>
              </w:rPr>
            </w:pPr>
          </w:p>
        </w:tc>
        <w:tc>
          <w:tcPr>
            <w:tcW w:w="4830" w:type="dxa"/>
            <w:tcBorders>
              <w:top w:val="single" w:sz="4" w:space="0" w:color="auto"/>
              <w:left w:val="single" w:sz="4" w:space="0" w:color="auto"/>
              <w:bottom w:val="single" w:sz="4" w:space="0" w:color="auto"/>
              <w:right w:val="single" w:sz="4" w:space="0" w:color="auto"/>
            </w:tcBorders>
            <w:vAlign w:val="center"/>
          </w:tcPr>
          <w:p w14:paraId="72BAA211" w14:textId="77777777" w:rsidR="00D81B80" w:rsidRPr="00426E8D" w:rsidRDefault="00D81B80">
            <w:pPr>
              <w:widowControl/>
              <w:spacing w:line="360" w:lineRule="auto"/>
              <w:jc w:val="center"/>
              <w:rPr>
                <w:rFonts w:ascii="宋体" w:hAnsi="宋体" w:cs="宋体"/>
                <w:kern w:val="0"/>
                <w:sz w:val="24"/>
                <w:szCs w:val="24"/>
              </w:rPr>
            </w:pPr>
          </w:p>
        </w:tc>
        <w:tc>
          <w:tcPr>
            <w:tcW w:w="645" w:type="dxa"/>
            <w:tcBorders>
              <w:top w:val="single" w:sz="4" w:space="0" w:color="auto"/>
              <w:left w:val="single" w:sz="4" w:space="0" w:color="auto"/>
              <w:bottom w:val="single" w:sz="4" w:space="0" w:color="auto"/>
              <w:right w:val="single" w:sz="4" w:space="0" w:color="auto"/>
            </w:tcBorders>
            <w:vAlign w:val="center"/>
          </w:tcPr>
          <w:p w14:paraId="7CE85E22" w14:textId="77777777" w:rsidR="00D81B80" w:rsidRPr="00426E8D" w:rsidRDefault="00D81B80">
            <w:pPr>
              <w:widowControl/>
              <w:spacing w:line="360" w:lineRule="auto"/>
              <w:jc w:val="center"/>
              <w:rPr>
                <w:rFonts w:ascii="宋体" w:hAnsi="宋体" w:cs="宋体"/>
                <w:kern w:val="0"/>
                <w:sz w:val="24"/>
                <w:szCs w:val="24"/>
              </w:rPr>
            </w:pPr>
          </w:p>
        </w:tc>
      </w:tr>
      <w:tr w:rsidR="00D81B80" w:rsidRPr="00426E8D" w14:paraId="13780F41" w14:textId="77777777">
        <w:trPr>
          <w:trHeight w:hRule="exact" w:val="557"/>
          <w:jc w:val="center"/>
        </w:trPr>
        <w:tc>
          <w:tcPr>
            <w:tcW w:w="2076" w:type="dxa"/>
            <w:tcBorders>
              <w:top w:val="single" w:sz="4" w:space="0" w:color="auto"/>
              <w:left w:val="single" w:sz="4" w:space="0" w:color="auto"/>
              <w:bottom w:val="single" w:sz="4" w:space="0" w:color="auto"/>
              <w:right w:val="single" w:sz="4" w:space="0" w:color="auto"/>
            </w:tcBorders>
            <w:vAlign w:val="center"/>
          </w:tcPr>
          <w:p w14:paraId="6102EC01" w14:textId="77777777" w:rsidR="00D81B80" w:rsidRPr="00426E8D" w:rsidRDefault="00D81B80">
            <w:pPr>
              <w:widowControl/>
              <w:spacing w:line="360" w:lineRule="auto"/>
              <w:jc w:val="center"/>
              <w:rPr>
                <w:rFonts w:ascii="宋体" w:hAnsi="宋体" w:cs="宋体"/>
                <w:kern w:val="0"/>
                <w:sz w:val="24"/>
                <w:szCs w:val="24"/>
              </w:rPr>
            </w:pPr>
          </w:p>
        </w:tc>
        <w:tc>
          <w:tcPr>
            <w:tcW w:w="3308" w:type="dxa"/>
            <w:tcBorders>
              <w:top w:val="single" w:sz="4" w:space="0" w:color="auto"/>
              <w:left w:val="single" w:sz="4" w:space="0" w:color="auto"/>
              <w:bottom w:val="single" w:sz="4" w:space="0" w:color="auto"/>
              <w:right w:val="single" w:sz="4" w:space="0" w:color="auto"/>
            </w:tcBorders>
            <w:vAlign w:val="center"/>
          </w:tcPr>
          <w:p w14:paraId="4824D707" w14:textId="77777777" w:rsidR="00D81B80" w:rsidRPr="00426E8D" w:rsidRDefault="00D81B80">
            <w:pPr>
              <w:widowControl/>
              <w:spacing w:line="360" w:lineRule="auto"/>
              <w:jc w:val="center"/>
              <w:rPr>
                <w:rFonts w:ascii="宋体" w:hAnsi="宋体" w:cs="宋体"/>
                <w:kern w:val="0"/>
                <w:sz w:val="24"/>
                <w:szCs w:val="24"/>
              </w:rPr>
            </w:pPr>
          </w:p>
        </w:tc>
        <w:tc>
          <w:tcPr>
            <w:tcW w:w="3092" w:type="dxa"/>
            <w:tcBorders>
              <w:top w:val="single" w:sz="4" w:space="0" w:color="auto"/>
              <w:left w:val="single" w:sz="4" w:space="0" w:color="auto"/>
              <w:bottom w:val="single" w:sz="4" w:space="0" w:color="auto"/>
              <w:right w:val="single" w:sz="4" w:space="0" w:color="auto"/>
            </w:tcBorders>
            <w:vAlign w:val="center"/>
          </w:tcPr>
          <w:p w14:paraId="4859FA43" w14:textId="77777777" w:rsidR="00D81B80" w:rsidRPr="00426E8D" w:rsidRDefault="00D81B80">
            <w:pPr>
              <w:widowControl/>
              <w:spacing w:line="360" w:lineRule="auto"/>
              <w:jc w:val="center"/>
              <w:rPr>
                <w:rFonts w:ascii="宋体" w:hAnsi="宋体" w:cs="宋体"/>
                <w:kern w:val="0"/>
                <w:sz w:val="24"/>
                <w:szCs w:val="24"/>
              </w:rPr>
            </w:pPr>
          </w:p>
        </w:tc>
        <w:tc>
          <w:tcPr>
            <w:tcW w:w="4830" w:type="dxa"/>
            <w:tcBorders>
              <w:top w:val="single" w:sz="4" w:space="0" w:color="auto"/>
              <w:left w:val="single" w:sz="4" w:space="0" w:color="auto"/>
              <w:bottom w:val="single" w:sz="4" w:space="0" w:color="auto"/>
              <w:right w:val="single" w:sz="4" w:space="0" w:color="auto"/>
            </w:tcBorders>
            <w:vAlign w:val="center"/>
          </w:tcPr>
          <w:p w14:paraId="3EE2CA8F" w14:textId="77777777" w:rsidR="00D81B80" w:rsidRPr="00426E8D" w:rsidRDefault="00D81B80">
            <w:pPr>
              <w:widowControl/>
              <w:spacing w:line="360" w:lineRule="auto"/>
              <w:jc w:val="center"/>
              <w:rPr>
                <w:rFonts w:ascii="宋体" w:hAnsi="宋体" w:cs="宋体"/>
                <w:kern w:val="0"/>
                <w:sz w:val="24"/>
                <w:szCs w:val="24"/>
              </w:rPr>
            </w:pPr>
          </w:p>
        </w:tc>
        <w:tc>
          <w:tcPr>
            <w:tcW w:w="645" w:type="dxa"/>
            <w:tcBorders>
              <w:top w:val="single" w:sz="4" w:space="0" w:color="auto"/>
              <w:left w:val="single" w:sz="4" w:space="0" w:color="auto"/>
              <w:bottom w:val="single" w:sz="4" w:space="0" w:color="auto"/>
              <w:right w:val="single" w:sz="4" w:space="0" w:color="auto"/>
            </w:tcBorders>
            <w:vAlign w:val="center"/>
          </w:tcPr>
          <w:p w14:paraId="1D81B135" w14:textId="77777777" w:rsidR="00D81B80" w:rsidRPr="00426E8D" w:rsidRDefault="00D81B80">
            <w:pPr>
              <w:widowControl/>
              <w:spacing w:line="360" w:lineRule="auto"/>
              <w:jc w:val="center"/>
              <w:rPr>
                <w:rFonts w:ascii="宋体" w:hAnsi="宋体" w:cs="宋体"/>
                <w:kern w:val="0"/>
                <w:sz w:val="24"/>
                <w:szCs w:val="24"/>
              </w:rPr>
            </w:pPr>
          </w:p>
        </w:tc>
      </w:tr>
      <w:tr w:rsidR="00D81B80" w:rsidRPr="00426E8D" w14:paraId="1254AC12" w14:textId="77777777">
        <w:trPr>
          <w:trHeight w:hRule="exact" w:val="557"/>
          <w:jc w:val="center"/>
        </w:trPr>
        <w:tc>
          <w:tcPr>
            <w:tcW w:w="2076" w:type="dxa"/>
            <w:tcBorders>
              <w:top w:val="single" w:sz="4" w:space="0" w:color="auto"/>
              <w:left w:val="single" w:sz="4" w:space="0" w:color="auto"/>
              <w:bottom w:val="single" w:sz="4" w:space="0" w:color="auto"/>
              <w:right w:val="single" w:sz="4" w:space="0" w:color="auto"/>
            </w:tcBorders>
            <w:vAlign w:val="center"/>
          </w:tcPr>
          <w:p w14:paraId="7FEDF1A6" w14:textId="77777777" w:rsidR="00D81B80" w:rsidRPr="00426E8D" w:rsidRDefault="00D81B80">
            <w:pPr>
              <w:widowControl/>
              <w:spacing w:line="360" w:lineRule="auto"/>
              <w:jc w:val="center"/>
              <w:rPr>
                <w:rFonts w:ascii="宋体" w:hAnsi="宋体" w:cs="宋体"/>
                <w:kern w:val="0"/>
                <w:sz w:val="24"/>
                <w:szCs w:val="24"/>
              </w:rPr>
            </w:pPr>
          </w:p>
        </w:tc>
        <w:tc>
          <w:tcPr>
            <w:tcW w:w="3308" w:type="dxa"/>
            <w:tcBorders>
              <w:top w:val="single" w:sz="4" w:space="0" w:color="auto"/>
              <w:left w:val="single" w:sz="4" w:space="0" w:color="auto"/>
              <w:bottom w:val="single" w:sz="4" w:space="0" w:color="auto"/>
              <w:right w:val="single" w:sz="4" w:space="0" w:color="auto"/>
            </w:tcBorders>
            <w:vAlign w:val="center"/>
          </w:tcPr>
          <w:p w14:paraId="665C609E" w14:textId="77777777" w:rsidR="00D81B80" w:rsidRPr="00426E8D" w:rsidRDefault="00D81B80">
            <w:pPr>
              <w:widowControl/>
              <w:spacing w:line="360" w:lineRule="auto"/>
              <w:jc w:val="center"/>
              <w:rPr>
                <w:rFonts w:ascii="宋体" w:hAnsi="宋体" w:cs="宋体"/>
                <w:kern w:val="0"/>
                <w:sz w:val="24"/>
                <w:szCs w:val="24"/>
              </w:rPr>
            </w:pPr>
          </w:p>
        </w:tc>
        <w:tc>
          <w:tcPr>
            <w:tcW w:w="3092" w:type="dxa"/>
            <w:tcBorders>
              <w:top w:val="single" w:sz="4" w:space="0" w:color="auto"/>
              <w:left w:val="single" w:sz="4" w:space="0" w:color="auto"/>
              <w:bottom w:val="single" w:sz="4" w:space="0" w:color="auto"/>
              <w:right w:val="single" w:sz="4" w:space="0" w:color="auto"/>
            </w:tcBorders>
            <w:vAlign w:val="center"/>
          </w:tcPr>
          <w:p w14:paraId="00F37C39" w14:textId="77777777" w:rsidR="00D81B80" w:rsidRPr="00426E8D" w:rsidRDefault="00D81B80">
            <w:pPr>
              <w:widowControl/>
              <w:spacing w:line="360" w:lineRule="auto"/>
              <w:jc w:val="center"/>
              <w:rPr>
                <w:rFonts w:ascii="宋体" w:hAnsi="宋体" w:cs="宋体"/>
                <w:kern w:val="0"/>
                <w:sz w:val="24"/>
                <w:szCs w:val="24"/>
              </w:rPr>
            </w:pPr>
          </w:p>
        </w:tc>
        <w:tc>
          <w:tcPr>
            <w:tcW w:w="4830" w:type="dxa"/>
            <w:tcBorders>
              <w:top w:val="single" w:sz="4" w:space="0" w:color="auto"/>
              <w:left w:val="single" w:sz="4" w:space="0" w:color="auto"/>
              <w:bottom w:val="single" w:sz="4" w:space="0" w:color="auto"/>
              <w:right w:val="single" w:sz="4" w:space="0" w:color="auto"/>
            </w:tcBorders>
            <w:vAlign w:val="center"/>
          </w:tcPr>
          <w:p w14:paraId="17F13CA0" w14:textId="77777777" w:rsidR="00D81B80" w:rsidRPr="00426E8D" w:rsidRDefault="00D81B80">
            <w:pPr>
              <w:widowControl/>
              <w:spacing w:line="360" w:lineRule="auto"/>
              <w:jc w:val="center"/>
              <w:rPr>
                <w:rFonts w:ascii="宋体" w:hAnsi="宋体" w:cs="宋体"/>
                <w:kern w:val="0"/>
                <w:sz w:val="24"/>
                <w:szCs w:val="24"/>
              </w:rPr>
            </w:pPr>
          </w:p>
        </w:tc>
        <w:tc>
          <w:tcPr>
            <w:tcW w:w="645" w:type="dxa"/>
            <w:tcBorders>
              <w:top w:val="single" w:sz="4" w:space="0" w:color="auto"/>
              <w:left w:val="single" w:sz="4" w:space="0" w:color="auto"/>
              <w:bottom w:val="single" w:sz="4" w:space="0" w:color="auto"/>
              <w:right w:val="single" w:sz="4" w:space="0" w:color="auto"/>
            </w:tcBorders>
            <w:vAlign w:val="center"/>
          </w:tcPr>
          <w:p w14:paraId="1CAF7628" w14:textId="77777777" w:rsidR="00D81B80" w:rsidRPr="00426E8D" w:rsidRDefault="00D81B80">
            <w:pPr>
              <w:widowControl/>
              <w:spacing w:line="360" w:lineRule="auto"/>
              <w:jc w:val="center"/>
              <w:rPr>
                <w:rFonts w:ascii="宋体" w:hAnsi="宋体" w:cs="宋体"/>
                <w:kern w:val="0"/>
                <w:sz w:val="24"/>
                <w:szCs w:val="24"/>
              </w:rPr>
            </w:pPr>
          </w:p>
        </w:tc>
      </w:tr>
      <w:tr w:rsidR="00D81B80" w:rsidRPr="00426E8D" w14:paraId="516EB315" w14:textId="77777777">
        <w:trPr>
          <w:trHeight w:hRule="exact" w:val="2040"/>
          <w:jc w:val="center"/>
        </w:trPr>
        <w:tc>
          <w:tcPr>
            <w:tcW w:w="13951" w:type="dxa"/>
            <w:gridSpan w:val="5"/>
            <w:tcBorders>
              <w:top w:val="single" w:sz="4" w:space="0" w:color="auto"/>
              <w:left w:val="single" w:sz="4" w:space="0" w:color="auto"/>
              <w:bottom w:val="single" w:sz="4" w:space="0" w:color="auto"/>
              <w:right w:val="single" w:sz="4" w:space="0" w:color="auto"/>
            </w:tcBorders>
          </w:tcPr>
          <w:p w14:paraId="5559EDF7" w14:textId="77777777" w:rsidR="00D81B80" w:rsidRPr="00426E8D" w:rsidRDefault="001451C5">
            <w:pPr>
              <w:ind w:right="630"/>
              <w:jc w:val="left"/>
              <w:rPr>
                <w:rFonts w:ascii="宋体" w:hAnsi="宋体" w:cs="宋体"/>
                <w:kern w:val="0"/>
                <w:sz w:val="24"/>
                <w:szCs w:val="24"/>
              </w:rPr>
            </w:pPr>
            <w:r w:rsidRPr="00426E8D">
              <w:rPr>
                <w:rFonts w:ascii="宋体" w:hAnsi="宋体" w:cs="宋体" w:hint="eastAsia"/>
                <w:kern w:val="0"/>
                <w:sz w:val="24"/>
                <w:szCs w:val="24"/>
              </w:rPr>
              <w:t>评委</w:t>
            </w:r>
            <w:r w:rsidRPr="00426E8D">
              <w:rPr>
                <w:rFonts w:ascii="宋体" w:hAnsi="宋体" w:cs="宋体"/>
                <w:kern w:val="0"/>
                <w:sz w:val="24"/>
                <w:szCs w:val="24"/>
              </w:rPr>
              <w:t>签名：</w:t>
            </w:r>
          </w:p>
          <w:p w14:paraId="760B007F" w14:textId="77777777" w:rsidR="00D81B80" w:rsidRPr="00426E8D" w:rsidRDefault="00D81B80">
            <w:pPr>
              <w:ind w:right="630"/>
              <w:jc w:val="left"/>
              <w:rPr>
                <w:rFonts w:ascii="宋体" w:hAnsi="宋体"/>
                <w:szCs w:val="21"/>
              </w:rPr>
            </w:pPr>
          </w:p>
          <w:p w14:paraId="1F1EEF8A" w14:textId="77777777" w:rsidR="00D81B80" w:rsidRPr="00426E8D" w:rsidRDefault="00D81B80">
            <w:pPr>
              <w:ind w:right="630"/>
              <w:jc w:val="left"/>
              <w:rPr>
                <w:rFonts w:ascii="宋体" w:hAnsi="宋体"/>
                <w:szCs w:val="21"/>
              </w:rPr>
            </w:pPr>
          </w:p>
          <w:p w14:paraId="00D84E17" w14:textId="77777777" w:rsidR="00D81B80" w:rsidRPr="00426E8D" w:rsidRDefault="00D81B80">
            <w:pPr>
              <w:ind w:right="630"/>
              <w:jc w:val="left"/>
              <w:rPr>
                <w:rFonts w:ascii="宋体" w:hAnsi="宋体"/>
                <w:szCs w:val="21"/>
              </w:rPr>
            </w:pPr>
          </w:p>
          <w:p w14:paraId="05386A60" w14:textId="77777777" w:rsidR="00D81B80" w:rsidRPr="00426E8D" w:rsidRDefault="00D81B80">
            <w:pPr>
              <w:ind w:right="630"/>
              <w:jc w:val="left"/>
              <w:rPr>
                <w:rFonts w:ascii="宋体" w:hAnsi="宋体"/>
                <w:szCs w:val="21"/>
              </w:rPr>
            </w:pPr>
          </w:p>
          <w:p w14:paraId="6055AA2F" w14:textId="77777777" w:rsidR="00D81B80" w:rsidRPr="00426E8D" w:rsidRDefault="001451C5">
            <w:pPr>
              <w:ind w:right="630"/>
              <w:jc w:val="left"/>
              <w:rPr>
                <w:rFonts w:ascii="宋体" w:hAnsi="宋体"/>
                <w:szCs w:val="21"/>
              </w:rPr>
            </w:pPr>
            <w:r w:rsidRPr="00426E8D">
              <w:rPr>
                <w:rFonts w:ascii="宋体" w:hAnsi="宋体" w:hint="eastAsia"/>
                <w:szCs w:val="21"/>
              </w:rPr>
              <w:t>日期：年月日</w:t>
            </w:r>
          </w:p>
        </w:tc>
      </w:tr>
    </w:tbl>
    <w:p w14:paraId="1ED91DB3" w14:textId="77777777" w:rsidR="00D81B80" w:rsidRPr="00426E8D" w:rsidRDefault="001451C5">
      <w:pPr>
        <w:spacing w:afterLines="50" w:after="156" w:line="360" w:lineRule="auto"/>
        <w:rPr>
          <w:rFonts w:ascii="宋体" w:hAnsi="宋体"/>
          <w:b/>
          <w:sz w:val="24"/>
          <w:szCs w:val="24"/>
        </w:rPr>
      </w:pPr>
      <w:r w:rsidRPr="00426E8D">
        <w:rPr>
          <w:rFonts w:ascii="宋体" w:hAnsi="宋体" w:hint="eastAsia"/>
          <w:b/>
          <w:sz w:val="24"/>
          <w:szCs w:val="24"/>
        </w:rPr>
        <w:lastRenderedPageBreak/>
        <w:t>附表5</w:t>
      </w:r>
      <w:bookmarkStart w:id="174" w:name="_Toc318967841"/>
      <w:bookmarkEnd w:id="173"/>
      <w:r w:rsidRPr="00426E8D">
        <w:rPr>
          <w:rFonts w:ascii="宋体" w:hAnsi="宋体" w:hint="eastAsia"/>
          <w:b/>
          <w:sz w:val="24"/>
          <w:szCs w:val="24"/>
        </w:rPr>
        <w:t xml:space="preserve"> 商务响应评审表</w:t>
      </w:r>
    </w:p>
    <w:tbl>
      <w:tblPr>
        <w:tblW w:w="1379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20"/>
        <w:gridCol w:w="5376"/>
        <w:gridCol w:w="4533"/>
        <w:gridCol w:w="1261"/>
      </w:tblGrid>
      <w:tr w:rsidR="00D81B80" w:rsidRPr="00426E8D" w14:paraId="3907C40D" w14:textId="77777777">
        <w:trPr>
          <w:trHeight w:val="567"/>
          <w:jc w:val="center"/>
        </w:trPr>
        <w:tc>
          <w:tcPr>
            <w:tcW w:w="2620"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0A55132E" w14:textId="77777777" w:rsidR="00D81B80" w:rsidRPr="00426E8D" w:rsidRDefault="001451C5">
            <w:pPr>
              <w:widowControl/>
              <w:spacing w:line="240" w:lineRule="atLeast"/>
              <w:jc w:val="right"/>
              <w:rPr>
                <w:rFonts w:ascii="宋体" w:hAnsi="宋体"/>
                <w:sz w:val="24"/>
                <w:szCs w:val="24"/>
              </w:rPr>
            </w:pPr>
            <w:r w:rsidRPr="00426E8D">
              <w:rPr>
                <w:rFonts w:ascii="宋体" w:hAnsi="宋体" w:cs="宋体" w:hint="eastAsia"/>
                <w:kern w:val="0"/>
                <w:sz w:val="24"/>
                <w:szCs w:val="24"/>
              </w:rPr>
              <w:t>评审分项</w:t>
            </w:r>
          </w:p>
          <w:p w14:paraId="7CCD7332" w14:textId="77777777" w:rsidR="00D81B80" w:rsidRPr="00426E8D" w:rsidRDefault="001451C5">
            <w:pPr>
              <w:widowControl/>
              <w:spacing w:line="240" w:lineRule="atLeast"/>
              <w:rPr>
                <w:rFonts w:ascii="宋体" w:hAnsi="宋体" w:cs="宋体"/>
                <w:kern w:val="0"/>
                <w:sz w:val="24"/>
                <w:szCs w:val="24"/>
              </w:rPr>
            </w:pPr>
            <w:r w:rsidRPr="00426E8D">
              <w:rPr>
                <w:rFonts w:ascii="宋体" w:hAnsi="宋体" w:cs="宋体" w:hint="eastAsia"/>
                <w:kern w:val="0"/>
                <w:sz w:val="24"/>
                <w:szCs w:val="24"/>
              </w:rPr>
              <w:t>竞选</w:t>
            </w:r>
          </w:p>
          <w:p w14:paraId="70C93ACD" w14:textId="77777777" w:rsidR="00D81B80" w:rsidRPr="00426E8D" w:rsidRDefault="001451C5">
            <w:pPr>
              <w:widowControl/>
              <w:spacing w:line="240" w:lineRule="atLeast"/>
              <w:rPr>
                <w:rFonts w:ascii="宋体" w:hAnsi="宋体" w:cs="宋体"/>
                <w:kern w:val="0"/>
                <w:sz w:val="24"/>
                <w:szCs w:val="24"/>
              </w:rPr>
            </w:pPr>
            <w:r w:rsidRPr="00426E8D">
              <w:rPr>
                <w:rFonts w:ascii="宋体" w:hAnsi="宋体" w:cs="宋体" w:hint="eastAsia"/>
                <w:kern w:val="0"/>
                <w:sz w:val="24"/>
                <w:szCs w:val="24"/>
              </w:rPr>
              <w:t>企业</w:t>
            </w:r>
          </w:p>
          <w:p w14:paraId="72E1AB34" w14:textId="77777777" w:rsidR="00D81B80" w:rsidRPr="00426E8D" w:rsidRDefault="001451C5">
            <w:pPr>
              <w:widowControl/>
              <w:spacing w:line="240" w:lineRule="atLeast"/>
              <w:rPr>
                <w:rFonts w:ascii="宋体" w:hAnsi="宋体" w:cs="宋体"/>
                <w:kern w:val="0"/>
                <w:sz w:val="24"/>
                <w:szCs w:val="24"/>
              </w:rPr>
            </w:pPr>
            <w:r w:rsidRPr="00426E8D">
              <w:rPr>
                <w:rFonts w:ascii="宋体" w:hAnsi="宋体" w:cs="宋体" w:hint="eastAsia"/>
                <w:kern w:val="0"/>
                <w:sz w:val="24"/>
                <w:szCs w:val="24"/>
              </w:rPr>
              <w:t>序号及</w:t>
            </w:r>
          </w:p>
          <w:p w14:paraId="5671D6E9" w14:textId="77777777" w:rsidR="00D81B80" w:rsidRPr="00426E8D" w:rsidRDefault="001451C5">
            <w:pPr>
              <w:widowControl/>
              <w:spacing w:line="240" w:lineRule="atLeast"/>
              <w:rPr>
                <w:rFonts w:ascii="宋体" w:hAnsi="宋体" w:cs="宋体"/>
                <w:kern w:val="0"/>
                <w:sz w:val="24"/>
                <w:szCs w:val="24"/>
              </w:rPr>
            </w:pPr>
            <w:r w:rsidRPr="00426E8D">
              <w:rPr>
                <w:rFonts w:ascii="宋体" w:hAnsi="宋体" w:cs="宋体" w:hint="eastAsia"/>
                <w:kern w:val="0"/>
                <w:sz w:val="24"/>
                <w:szCs w:val="24"/>
              </w:rPr>
              <w:t>简称</w:t>
            </w:r>
          </w:p>
        </w:tc>
        <w:tc>
          <w:tcPr>
            <w:tcW w:w="9909" w:type="dxa"/>
            <w:gridSpan w:val="2"/>
            <w:tcBorders>
              <w:top w:val="single" w:sz="4" w:space="0" w:color="auto"/>
              <w:left w:val="single" w:sz="4" w:space="0" w:color="auto"/>
              <w:bottom w:val="single" w:sz="4" w:space="0" w:color="auto"/>
              <w:right w:val="single" w:sz="4" w:space="0" w:color="auto"/>
            </w:tcBorders>
            <w:vAlign w:val="center"/>
          </w:tcPr>
          <w:p w14:paraId="684E8D92" w14:textId="77777777" w:rsidR="00D81B80" w:rsidRPr="00426E8D" w:rsidRDefault="001451C5">
            <w:pPr>
              <w:widowControl/>
              <w:spacing w:line="240" w:lineRule="atLeast"/>
              <w:jc w:val="center"/>
              <w:rPr>
                <w:rFonts w:ascii="宋体" w:hAnsi="宋体" w:cs="宋体"/>
                <w:b/>
                <w:bCs/>
                <w:kern w:val="0"/>
                <w:sz w:val="24"/>
                <w:szCs w:val="24"/>
              </w:rPr>
            </w:pPr>
            <w:r w:rsidRPr="00426E8D">
              <w:rPr>
                <w:rFonts w:ascii="宋体" w:hAnsi="宋体" w:cs="宋体" w:hint="eastAsia"/>
                <w:b/>
                <w:bCs/>
                <w:kern w:val="0"/>
                <w:sz w:val="24"/>
                <w:szCs w:val="24"/>
              </w:rPr>
              <w:t>权重分值（20分）</w:t>
            </w:r>
          </w:p>
        </w:tc>
        <w:tc>
          <w:tcPr>
            <w:tcW w:w="1261" w:type="dxa"/>
            <w:tcBorders>
              <w:top w:val="single" w:sz="4" w:space="0" w:color="auto"/>
              <w:left w:val="single" w:sz="4" w:space="0" w:color="auto"/>
              <w:bottom w:val="single" w:sz="4" w:space="0" w:color="auto"/>
              <w:right w:val="single" w:sz="4" w:space="0" w:color="auto"/>
            </w:tcBorders>
            <w:vAlign w:val="center"/>
          </w:tcPr>
          <w:p w14:paraId="289A0D95" w14:textId="77777777" w:rsidR="00D81B80" w:rsidRPr="00426E8D" w:rsidRDefault="00D81B80">
            <w:pPr>
              <w:widowControl/>
              <w:spacing w:line="240" w:lineRule="atLeast"/>
              <w:jc w:val="center"/>
              <w:rPr>
                <w:rFonts w:ascii="宋体" w:hAnsi="宋体" w:cs="宋体"/>
                <w:b/>
                <w:bCs/>
                <w:kern w:val="0"/>
                <w:sz w:val="24"/>
                <w:szCs w:val="24"/>
              </w:rPr>
            </w:pPr>
          </w:p>
        </w:tc>
      </w:tr>
      <w:tr w:rsidR="00D81B80" w:rsidRPr="00426E8D" w14:paraId="0FF4B8F5" w14:textId="77777777">
        <w:trPr>
          <w:trHeight w:val="505"/>
          <w:jc w:val="center"/>
        </w:trPr>
        <w:tc>
          <w:tcPr>
            <w:tcW w:w="2620" w:type="dxa"/>
            <w:vMerge/>
            <w:tcBorders>
              <w:top w:val="nil"/>
              <w:left w:val="single" w:sz="4" w:space="0" w:color="auto"/>
              <w:bottom w:val="single" w:sz="4" w:space="0" w:color="auto"/>
              <w:right w:val="single" w:sz="4" w:space="0" w:color="auto"/>
              <w:tl2br w:val="single" w:sz="4" w:space="0" w:color="auto"/>
            </w:tcBorders>
            <w:vAlign w:val="center"/>
          </w:tcPr>
          <w:p w14:paraId="79F90607" w14:textId="77777777" w:rsidR="00D81B80" w:rsidRPr="00426E8D" w:rsidRDefault="00D81B80">
            <w:pPr>
              <w:widowControl/>
              <w:spacing w:line="240" w:lineRule="atLeast"/>
              <w:jc w:val="center"/>
              <w:rPr>
                <w:rFonts w:ascii="宋体" w:hAnsi="宋体" w:cs="宋体"/>
                <w:kern w:val="0"/>
                <w:sz w:val="24"/>
                <w:szCs w:val="24"/>
              </w:rPr>
            </w:pPr>
          </w:p>
        </w:tc>
        <w:tc>
          <w:tcPr>
            <w:tcW w:w="5376" w:type="dxa"/>
            <w:tcBorders>
              <w:top w:val="single" w:sz="4" w:space="0" w:color="auto"/>
              <w:left w:val="single" w:sz="4" w:space="0" w:color="auto"/>
              <w:bottom w:val="single" w:sz="4" w:space="0" w:color="auto"/>
              <w:right w:val="single" w:sz="4" w:space="0" w:color="auto"/>
            </w:tcBorders>
            <w:vAlign w:val="center"/>
          </w:tcPr>
          <w:p w14:paraId="61693C8B" w14:textId="77777777" w:rsidR="00D81B80" w:rsidRPr="00426E8D" w:rsidRDefault="001451C5">
            <w:pPr>
              <w:widowControl/>
              <w:spacing w:line="360" w:lineRule="auto"/>
              <w:jc w:val="center"/>
              <w:rPr>
                <w:rFonts w:ascii="宋体" w:hAnsi="宋体"/>
                <w:b/>
                <w:sz w:val="24"/>
                <w:szCs w:val="24"/>
              </w:rPr>
            </w:pPr>
            <w:r w:rsidRPr="00426E8D">
              <w:rPr>
                <w:rFonts w:ascii="宋体" w:hAnsi="宋体" w:hint="eastAsia"/>
                <w:b/>
                <w:sz w:val="24"/>
                <w:szCs w:val="24"/>
              </w:rPr>
              <w:t>类似品牌产品过往三年经营情况</w:t>
            </w:r>
          </w:p>
          <w:p w14:paraId="1D448008" w14:textId="77777777" w:rsidR="00D81B80" w:rsidRPr="00426E8D" w:rsidRDefault="001451C5">
            <w:pPr>
              <w:widowControl/>
              <w:spacing w:line="360" w:lineRule="auto"/>
              <w:jc w:val="center"/>
              <w:rPr>
                <w:rFonts w:ascii="宋体" w:hAnsi="宋体"/>
                <w:b/>
                <w:sz w:val="24"/>
                <w:szCs w:val="24"/>
              </w:rPr>
            </w:pPr>
            <w:r w:rsidRPr="00426E8D">
              <w:rPr>
                <w:rFonts w:ascii="宋体" w:hAnsi="宋体" w:hint="eastAsia"/>
                <w:b/>
                <w:sz w:val="24"/>
                <w:szCs w:val="24"/>
              </w:rPr>
              <w:t>（10</w:t>
            </w:r>
            <w:r w:rsidRPr="00426E8D">
              <w:rPr>
                <w:rFonts w:ascii="宋体" w:hAnsi="宋体"/>
                <w:b/>
                <w:sz w:val="24"/>
                <w:szCs w:val="24"/>
              </w:rPr>
              <w:t>分）</w:t>
            </w:r>
          </w:p>
        </w:tc>
        <w:tc>
          <w:tcPr>
            <w:tcW w:w="4533" w:type="dxa"/>
            <w:tcBorders>
              <w:top w:val="single" w:sz="4" w:space="0" w:color="auto"/>
              <w:left w:val="single" w:sz="4" w:space="0" w:color="auto"/>
              <w:bottom w:val="single" w:sz="4" w:space="0" w:color="auto"/>
              <w:right w:val="single" w:sz="4" w:space="0" w:color="auto"/>
            </w:tcBorders>
            <w:vAlign w:val="center"/>
          </w:tcPr>
          <w:p w14:paraId="67F07D15" w14:textId="77777777" w:rsidR="00D81B80" w:rsidRPr="00426E8D" w:rsidRDefault="001451C5">
            <w:pPr>
              <w:widowControl/>
              <w:spacing w:line="360" w:lineRule="auto"/>
              <w:jc w:val="center"/>
              <w:rPr>
                <w:rFonts w:ascii="宋体" w:hAnsi="宋体" w:cs="宋体"/>
                <w:kern w:val="0"/>
                <w:sz w:val="24"/>
                <w:szCs w:val="24"/>
              </w:rPr>
            </w:pPr>
            <w:r w:rsidRPr="00426E8D">
              <w:rPr>
                <w:rFonts w:ascii="宋体" w:hAnsi="宋体" w:hint="eastAsia"/>
                <w:b/>
                <w:sz w:val="24"/>
                <w:szCs w:val="24"/>
              </w:rPr>
              <w:t>过往三年所获荣誉及奖项</w:t>
            </w:r>
          </w:p>
          <w:p w14:paraId="0FFB8817" w14:textId="77777777" w:rsidR="00D81B80" w:rsidRPr="00426E8D" w:rsidRDefault="001451C5">
            <w:pPr>
              <w:widowControl/>
              <w:spacing w:line="360" w:lineRule="auto"/>
              <w:jc w:val="center"/>
              <w:rPr>
                <w:rFonts w:ascii="宋体" w:hAnsi="宋体"/>
                <w:b/>
                <w:sz w:val="24"/>
                <w:szCs w:val="24"/>
              </w:rPr>
            </w:pPr>
            <w:r w:rsidRPr="00426E8D">
              <w:rPr>
                <w:rFonts w:ascii="宋体" w:hAnsi="宋体" w:hint="eastAsia"/>
                <w:b/>
                <w:sz w:val="24"/>
                <w:szCs w:val="24"/>
              </w:rPr>
              <w:t>（10</w:t>
            </w:r>
            <w:r w:rsidRPr="00426E8D">
              <w:rPr>
                <w:rFonts w:ascii="宋体" w:hAnsi="宋体"/>
                <w:b/>
                <w:sz w:val="24"/>
                <w:szCs w:val="24"/>
              </w:rPr>
              <w:t>分）</w:t>
            </w:r>
          </w:p>
        </w:tc>
        <w:tc>
          <w:tcPr>
            <w:tcW w:w="1261" w:type="dxa"/>
            <w:tcBorders>
              <w:top w:val="single" w:sz="4" w:space="0" w:color="auto"/>
              <w:left w:val="single" w:sz="4" w:space="0" w:color="auto"/>
              <w:bottom w:val="single" w:sz="4" w:space="0" w:color="auto"/>
              <w:right w:val="single" w:sz="4" w:space="0" w:color="auto"/>
            </w:tcBorders>
            <w:vAlign w:val="center"/>
          </w:tcPr>
          <w:p w14:paraId="3FA09EB1" w14:textId="77777777" w:rsidR="00D81B80" w:rsidRPr="00426E8D" w:rsidRDefault="001451C5">
            <w:pPr>
              <w:tabs>
                <w:tab w:val="left" w:pos="3834"/>
              </w:tabs>
              <w:jc w:val="center"/>
              <w:rPr>
                <w:rFonts w:ascii="宋体" w:hAnsi="宋体" w:cs="宋体"/>
                <w:sz w:val="24"/>
                <w:szCs w:val="24"/>
              </w:rPr>
            </w:pPr>
            <w:r w:rsidRPr="00426E8D">
              <w:rPr>
                <w:rFonts w:ascii="宋体" w:hAnsi="宋体" w:cs="宋体" w:hint="eastAsia"/>
                <w:b/>
                <w:kern w:val="0"/>
                <w:sz w:val="24"/>
                <w:szCs w:val="24"/>
              </w:rPr>
              <w:t>合计</w:t>
            </w:r>
          </w:p>
        </w:tc>
      </w:tr>
      <w:tr w:rsidR="00D81B80" w:rsidRPr="00426E8D" w14:paraId="6D62A7F7" w14:textId="77777777">
        <w:trPr>
          <w:trHeight w:val="505"/>
          <w:jc w:val="center"/>
        </w:trPr>
        <w:tc>
          <w:tcPr>
            <w:tcW w:w="2620" w:type="dxa"/>
            <w:vMerge/>
            <w:tcBorders>
              <w:top w:val="nil"/>
              <w:left w:val="single" w:sz="4" w:space="0" w:color="auto"/>
              <w:bottom w:val="single" w:sz="4" w:space="0" w:color="auto"/>
              <w:right w:val="single" w:sz="4" w:space="0" w:color="auto"/>
              <w:tl2br w:val="single" w:sz="4" w:space="0" w:color="auto"/>
            </w:tcBorders>
            <w:vAlign w:val="center"/>
          </w:tcPr>
          <w:p w14:paraId="3A683B83" w14:textId="77777777" w:rsidR="00D81B80" w:rsidRPr="00426E8D" w:rsidRDefault="00D81B80">
            <w:pPr>
              <w:widowControl/>
              <w:spacing w:line="240" w:lineRule="atLeast"/>
              <w:jc w:val="center"/>
              <w:rPr>
                <w:rFonts w:ascii="宋体" w:hAnsi="宋体" w:cs="宋体"/>
                <w:kern w:val="0"/>
                <w:sz w:val="24"/>
                <w:szCs w:val="24"/>
              </w:rPr>
            </w:pPr>
          </w:p>
        </w:tc>
        <w:tc>
          <w:tcPr>
            <w:tcW w:w="5376" w:type="dxa"/>
            <w:tcBorders>
              <w:top w:val="single" w:sz="4" w:space="0" w:color="auto"/>
              <w:left w:val="single" w:sz="4" w:space="0" w:color="auto"/>
              <w:bottom w:val="single" w:sz="4" w:space="0" w:color="auto"/>
              <w:right w:val="single" w:sz="4" w:space="0" w:color="auto"/>
            </w:tcBorders>
            <w:vAlign w:val="center"/>
          </w:tcPr>
          <w:p w14:paraId="4BBFE662" w14:textId="77777777" w:rsidR="00D81B80" w:rsidRPr="00426E8D" w:rsidRDefault="001451C5">
            <w:pPr>
              <w:widowControl/>
              <w:spacing w:line="400" w:lineRule="exact"/>
              <w:jc w:val="left"/>
              <w:rPr>
                <w:rFonts w:ascii="宋体" w:hAnsi="宋体"/>
                <w:bCs/>
                <w:sz w:val="24"/>
                <w:szCs w:val="24"/>
              </w:rPr>
            </w:pPr>
            <w:r w:rsidRPr="00426E8D">
              <w:rPr>
                <w:rFonts w:ascii="宋体" w:hAnsi="宋体"/>
                <w:bCs/>
                <w:sz w:val="24"/>
                <w:szCs w:val="24"/>
              </w:rPr>
              <w:t>1、品牌知名度高，营</w:t>
            </w:r>
            <w:r w:rsidRPr="00426E8D">
              <w:rPr>
                <w:rFonts w:ascii="宋体" w:hAnsi="宋体" w:hint="eastAsia"/>
                <w:bCs/>
                <w:sz w:val="24"/>
                <w:szCs w:val="24"/>
              </w:rPr>
              <w:t>收高，利润高：8</w:t>
            </w:r>
            <w:r w:rsidRPr="00426E8D">
              <w:rPr>
                <w:rFonts w:ascii="宋体" w:hAnsi="宋体"/>
                <w:bCs/>
                <w:sz w:val="24"/>
                <w:szCs w:val="24"/>
              </w:rPr>
              <w:t>-</w:t>
            </w:r>
            <w:r w:rsidRPr="00426E8D">
              <w:rPr>
                <w:rFonts w:ascii="宋体" w:hAnsi="宋体" w:hint="eastAsia"/>
                <w:bCs/>
                <w:sz w:val="24"/>
                <w:szCs w:val="24"/>
              </w:rPr>
              <w:t>10</w:t>
            </w:r>
            <w:r w:rsidRPr="00426E8D">
              <w:rPr>
                <w:rFonts w:ascii="宋体" w:hAnsi="宋体"/>
                <w:bCs/>
                <w:sz w:val="24"/>
                <w:szCs w:val="24"/>
              </w:rPr>
              <w:t>分；</w:t>
            </w:r>
          </w:p>
          <w:p w14:paraId="1BF6169E" w14:textId="77777777" w:rsidR="00D81B80" w:rsidRPr="00426E8D" w:rsidRDefault="001451C5">
            <w:pPr>
              <w:widowControl/>
              <w:spacing w:line="400" w:lineRule="exact"/>
              <w:jc w:val="left"/>
              <w:rPr>
                <w:rFonts w:ascii="宋体" w:hAnsi="宋体"/>
                <w:bCs/>
                <w:sz w:val="24"/>
                <w:szCs w:val="24"/>
              </w:rPr>
            </w:pPr>
            <w:r w:rsidRPr="00426E8D">
              <w:rPr>
                <w:rFonts w:ascii="宋体" w:hAnsi="宋体"/>
                <w:bCs/>
                <w:sz w:val="24"/>
                <w:szCs w:val="24"/>
              </w:rPr>
              <w:t>2、品牌稍有知名度，营</w:t>
            </w:r>
            <w:r w:rsidRPr="00426E8D">
              <w:rPr>
                <w:rFonts w:ascii="宋体" w:hAnsi="宋体" w:hint="eastAsia"/>
                <w:bCs/>
                <w:sz w:val="24"/>
                <w:szCs w:val="24"/>
              </w:rPr>
              <w:t>收一般，稍有盈利：5-7</w:t>
            </w:r>
            <w:r w:rsidRPr="00426E8D">
              <w:rPr>
                <w:rFonts w:ascii="宋体" w:hAnsi="宋体"/>
                <w:bCs/>
                <w:sz w:val="24"/>
                <w:szCs w:val="24"/>
              </w:rPr>
              <w:t>分；</w:t>
            </w:r>
          </w:p>
          <w:p w14:paraId="4ACE7D25" w14:textId="77777777" w:rsidR="00D81B80" w:rsidRPr="00426E8D" w:rsidRDefault="001451C5">
            <w:pPr>
              <w:widowControl/>
              <w:spacing w:line="400" w:lineRule="exact"/>
              <w:jc w:val="left"/>
              <w:rPr>
                <w:rFonts w:ascii="宋体" w:hAnsi="宋体"/>
                <w:bCs/>
                <w:sz w:val="24"/>
                <w:szCs w:val="24"/>
              </w:rPr>
            </w:pPr>
            <w:r w:rsidRPr="00426E8D">
              <w:rPr>
                <w:rFonts w:ascii="宋体" w:hAnsi="宋体"/>
                <w:bCs/>
                <w:sz w:val="24"/>
                <w:szCs w:val="24"/>
              </w:rPr>
              <w:t>3、品牌知名度不高，</w:t>
            </w:r>
            <w:r w:rsidRPr="00426E8D">
              <w:rPr>
                <w:rFonts w:ascii="宋体" w:hAnsi="宋体" w:hint="eastAsia"/>
                <w:bCs/>
                <w:sz w:val="24"/>
                <w:szCs w:val="24"/>
              </w:rPr>
              <w:t>营收低，出现亏损：</w:t>
            </w:r>
            <w:r w:rsidRPr="00426E8D">
              <w:rPr>
                <w:rFonts w:ascii="宋体" w:hAnsi="宋体"/>
                <w:bCs/>
                <w:sz w:val="24"/>
                <w:szCs w:val="24"/>
              </w:rPr>
              <w:t>0-</w:t>
            </w:r>
            <w:r w:rsidRPr="00426E8D">
              <w:rPr>
                <w:rFonts w:ascii="宋体" w:hAnsi="宋体" w:hint="eastAsia"/>
                <w:bCs/>
                <w:sz w:val="24"/>
                <w:szCs w:val="24"/>
              </w:rPr>
              <w:t>4</w:t>
            </w:r>
            <w:r w:rsidRPr="00426E8D">
              <w:rPr>
                <w:rFonts w:ascii="宋体" w:hAnsi="宋体"/>
                <w:bCs/>
                <w:sz w:val="24"/>
                <w:szCs w:val="24"/>
              </w:rPr>
              <w:t>分。</w:t>
            </w:r>
          </w:p>
        </w:tc>
        <w:tc>
          <w:tcPr>
            <w:tcW w:w="4533" w:type="dxa"/>
            <w:tcBorders>
              <w:top w:val="single" w:sz="4" w:space="0" w:color="auto"/>
              <w:left w:val="single" w:sz="4" w:space="0" w:color="auto"/>
              <w:bottom w:val="single" w:sz="4" w:space="0" w:color="auto"/>
              <w:right w:val="single" w:sz="4" w:space="0" w:color="auto"/>
            </w:tcBorders>
            <w:vAlign w:val="center"/>
          </w:tcPr>
          <w:p w14:paraId="6EA3D4CC" w14:textId="77777777" w:rsidR="00D81B80" w:rsidRPr="00426E8D" w:rsidRDefault="001451C5">
            <w:pPr>
              <w:widowControl/>
              <w:spacing w:line="400" w:lineRule="exact"/>
              <w:jc w:val="left"/>
              <w:rPr>
                <w:rFonts w:ascii="宋体" w:hAnsi="宋体"/>
                <w:bCs/>
                <w:sz w:val="24"/>
                <w:szCs w:val="24"/>
              </w:rPr>
            </w:pPr>
            <w:r w:rsidRPr="00426E8D">
              <w:rPr>
                <w:rFonts w:ascii="宋体" w:hAnsi="宋体" w:hint="eastAsia"/>
                <w:bCs/>
                <w:sz w:val="24"/>
                <w:szCs w:val="24"/>
              </w:rPr>
              <w:t>产品获得国际级荣誉及奖项，每项加</w:t>
            </w:r>
            <w:r w:rsidRPr="00426E8D">
              <w:rPr>
                <w:rFonts w:ascii="宋体" w:hAnsi="宋体"/>
                <w:bCs/>
                <w:sz w:val="24"/>
                <w:szCs w:val="24"/>
              </w:rPr>
              <w:t>5分</w:t>
            </w:r>
            <w:r w:rsidRPr="00426E8D">
              <w:rPr>
                <w:rFonts w:ascii="宋体" w:hAnsi="宋体" w:hint="eastAsia"/>
                <w:bCs/>
                <w:sz w:val="24"/>
                <w:szCs w:val="24"/>
              </w:rPr>
              <w:t>；产品获得国家级荣誉及奖项，每项加</w:t>
            </w:r>
            <w:r w:rsidRPr="00426E8D">
              <w:rPr>
                <w:rFonts w:ascii="宋体" w:hAnsi="宋体"/>
                <w:bCs/>
                <w:sz w:val="24"/>
                <w:szCs w:val="24"/>
              </w:rPr>
              <w:t>2分</w:t>
            </w:r>
            <w:r w:rsidRPr="00426E8D">
              <w:rPr>
                <w:rFonts w:ascii="宋体" w:hAnsi="宋体" w:hint="eastAsia"/>
                <w:bCs/>
                <w:sz w:val="24"/>
                <w:szCs w:val="24"/>
              </w:rPr>
              <w:t>；产品获得省市级荣誉及奖项，每项加</w:t>
            </w:r>
            <w:r w:rsidRPr="00426E8D">
              <w:rPr>
                <w:rFonts w:ascii="宋体" w:hAnsi="宋体"/>
                <w:bCs/>
                <w:sz w:val="24"/>
                <w:szCs w:val="24"/>
              </w:rPr>
              <w:t>1分</w:t>
            </w:r>
            <w:r w:rsidRPr="00426E8D">
              <w:rPr>
                <w:rFonts w:ascii="宋体" w:hAnsi="宋体" w:hint="eastAsia"/>
                <w:bCs/>
                <w:sz w:val="24"/>
                <w:szCs w:val="24"/>
              </w:rPr>
              <w:t>。</w:t>
            </w:r>
            <w:r w:rsidRPr="00426E8D">
              <w:rPr>
                <w:rFonts w:ascii="宋体" w:hAnsi="宋体"/>
                <w:bCs/>
                <w:sz w:val="24"/>
                <w:szCs w:val="24"/>
              </w:rPr>
              <w:t>最高加分不超10分；</w:t>
            </w:r>
          </w:p>
        </w:tc>
        <w:tc>
          <w:tcPr>
            <w:tcW w:w="1261" w:type="dxa"/>
            <w:tcBorders>
              <w:top w:val="single" w:sz="4" w:space="0" w:color="auto"/>
              <w:left w:val="single" w:sz="4" w:space="0" w:color="auto"/>
              <w:bottom w:val="single" w:sz="4" w:space="0" w:color="auto"/>
              <w:right w:val="single" w:sz="4" w:space="0" w:color="auto"/>
            </w:tcBorders>
            <w:vAlign w:val="center"/>
          </w:tcPr>
          <w:p w14:paraId="1E278694" w14:textId="77777777" w:rsidR="00D81B80" w:rsidRPr="00426E8D" w:rsidRDefault="001451C5">
            <w:pPr>
              <w:widowControl/>
              <w:spacing w:line="240" w:lineRule="atLeast"/>
              <w:jc w:val="center"/>
              <w:rPr>
                <w:rFonts w:ascii="宋体" w:hAnsi="宋体" w:cs="宋体"/>
                <w:kern w:val="0"/>
                <w:sz w:val="24"/>
                <w:szCs w:val="24"/>
              </w:rPr>
            </w:pPr>
            <w:r w:rsidRPr="00426E8D">
              <w:rPr>
                <w:rFonts w:ascii="宋体" w:hAnsi="宋体" w:cs="宋体" w:hint="eastAsia"/>
                <w:kern w:val="0"/>
                <w:sz w:val="24"/>
                <w:szCs w:val="24"/>
              </w:rPr>
              <w:t>20分</w:t>
            </w:r>
          </w:p>
        </w:tc>
      </w:tr>
      <w:tr w:rsidR="00D81B80" w:rsidRPr="00426E8D" w14:paraId="5F08C26B" w14:textId="77777777">
        <w:trPr>
          <w:trHeight w:hRule="exact" w:val="628"/>
          <w:jc w:val="center"/>
        </w:trPr>
        <w:tc>
          <w:tcPr>
            <w:tcW w:w="2620" w:type="dxa"/>
            <w:tcBorders>
              <w:top w:val="single" w:sz="4" w:space="0" w:color="auto"/>
              <w:left w:val="single" w:sz="4" w:space="0" w:color="auto"/>
              <w:bottom w:val="single" w:sz="4" w:space="0" w:color="auto"/>
              <w:right w:val="single" w:sz="4" w:space="0" w:color="auto"/>
            </w:tcBorders>
            <w:vAlign w:val="center"/>
          </w:tcPr>
          <w:p w14:paraId="7CD2A484" w14:textId="77777777" w:rsidR="00D81B80" w:rsidRPr="00426E8D" w:rsidRDefault="00D81B80">
            <w:pPr>
              <w:widowControl/>
              <w:spacing w:line="240" w:lineRule="atLeast"/>
              <w:jc w:val="left"/>
              <w:rPr>
                <w:rFonts w:ascii="宋体" w:hAnsi="宋体" w:cs="宋体"/>
                <w:kern w:val="0"/>
                <w:sz w:val="24"/>
                <w:szCs w:val="24"/>
              </w:rPr>
            </w:pPr>
          </w:p>
        </w:tc>
        <w:tc>
          <w:tcPr>
            <w:tcW w:w="5376" w:type="dxa"/>
            <w:tcBorders>
              <w:top w:val="single" w:sz="4" w:space="0" w:color="auto"/>
              <w:left w:val="single" w:sz="4" w:space="0" w:color="auto"/>
              <w:bottom w:val="single" w:sz="4" w:space="0" w:color="auto"/>
              <w:right w:val="single" w:sz="4" w:space="0" w:color="auto"/>
            </w:tcBorders>
            <w:vAlign w:val="center"/>
          </w:tcPr>
          <w:p w14:paraId="37FE4A79" w14:textId="77777777" w:rsidR="00D81B80" w:rsidRPr="00426E8D" w:rsidRDefault="00D81B80">
            <w:pPr>
              <w:widowControl/>
              <w:spacing w:line="360" w:lineRule="auto"/>
              <w:jc w:val="center"/>
              <w:rPr>
                <w:rFonts w:ascii="宋体" w:hAnsi="宋体"/>
                <w:bCs/>
                <w:sz w:val="24"/>
                <w:szCs w:val="24"/>
              </w:rPr>
            </w:pPr>
          </w:p>
        </w:tc>
        <w:tc>
          <w:tcPr>
            <w:tcW w:w="4533" w:type="dxa"/>
            <w:tcBorders>
              <w:top w:val="single" w:sz="4" w:space="0" w:color="auto"/>
              <w:left w:val="single" w:sz="4" w:space="0" w:color="auto"/>
              <w:bottom w:val="single" w:sz="4" w:space="0" w:color="auto"/>
              <w:right w:val="single" w:sz="4" w:space="0" w:color="auto"/>
            </w:tcBorders>
            <w:vAlign w:val="center"/>
          </w:tcPr>
          <w:p w14:paraId="317BDACD" w14:textId="77777777" w:rsidR="00D81B80" w:rsidRPr="00426E8D" w:rsidRDefault="00D81B80">
            <w:pPr>
              <w:widowControl/>
              <w:spacing w:line="240" w:lineRule="atLeast"/>
              <w:jc w:val="center"/>
              <w:rPr>
                <w:rFonts w:ascii="宋体" w:hAnsi="宋体" w:cs="宋体"/>
                <w:kern w:val="0"/>
                <w:sz w:val="24"/>
                <w:szCs w:val="24"/>
              </w:rPr>
            </w:pPr>
          </w:p>
        </w:tc>
        <w:tc>
          <w:tcPr>
            <w:tcW w:w="1261" w:type="dxa"/>
            <w:tcBorders>
              <w:top w:val="single" w:sz="4" w:space="0" w:color="auto"/>
              <w:left w:val="single" w:sz="4" w:space="0" w:color="auto"/>
              <w:bottom w:val="single" w:sz="4" w:space="0" w:color="auto"/>
              <w:right w:val="single" w:sz="4" w:space="0" w:color="auto"/>
            </w:tcBorders>
          </w:tcPr>
          <w:p w14:paraId="7785B1F4" w14:textId="77777777" w:rsidR="00D81B80" w:rsidRPr="00426E8D" w:rsidRDefault="00D81B80">
            <w:pPr>
              <w:widowControl/>
              <w:spacing w:line="240" w:lineRule="atLeast"/>
              <w:jc w:val="center"/>
              <w:rPr>
                <w:rFonts w:ascii="宋体" w:hAnsi="宋体" w:cs="宋体"/>
                <w:kern w:val="0"/>
                <w:sz w:val="24"/>
                <w:szCs w:val="24"/>
              </w:rPr>
            </w:pPr>
          </w:p>
        </w:tc>
      </w:tr>
      <w:tr w:rsidR="00D81B80" w:rsidRPr="00426E8D" w14:paraId="00B92597" w14:textId="77777777">
        <w:trPr>
          <w:trHeight w:hRule="exact" w:val="607"/>
          <w:jc w:val="center"/>
        </w:trPr>
        <w:tc>
          <w:tcPr>
            <w:tcW w:w="2620" w:type="dxa"/>
            <w:tcBorders>
              <w:top w:val="single" w:sz="4" w:space="0" w:color="auto"/>
              <w:left w:val="single" w:sz="4" w:space="0" w:color="auto"/>
              <w:bottom w:val="single" w:sz="4" w:space="0" w:color="auto"/>
              <w:right w:val="single" w:sz="4" w:space="0" w:color="auto"/>
            </w:tcBorders>
            <w:vAlign w:val="center"/>
          </w:tcPr>
          <w:p w14:paraId="6E17688C" w14:textId="77777777" w:rsidR="00D81B80" w:rsidRPr="00426E8D" w:rsidRDefault="00D81B80">
            <w:pPr>
              <w:widowControl/>
              <w:spacing w:line="240" w:lineRule="atLeast"/>
              <w:jc w:val="left"/>
              <w:rPr>
                <w:rFonts w:ascii="宋体" w:hAnsi="宋体" w:cs="宋体"/>
                <w:kern w:val="0"/>
                <w:sz w:val="24"/>
                <w:szCs w:val="24"/>
              </w:rPr>
            </w:pPr>
          </w:p>
        </w:tc>
        <w:tc>
          <w:tcPr>
            <w:tcW w:w="5376" w:type="dxa"/>
            <w:tcBorders>
              <w:top w:val="single" w:sz="4" w:space="0" w:color="auto"/>
              <w:left w:val="single" w:sz="4" w:space="0" w:color="auto"/>
              <w:bottom w:val="single" w:sz="4" w:space="0" w:color="auto"/>
              <w:right w:val="single" w:sz="4" w:space="0" w:color="auto"/>
            </w:tcBorders>
            <w:vAlign w:val="center"/>
          </w:tcPr>
          <w:p w14:paraId="1312AF5C" w14:textId="77777777" w:rsidR="00D81B80" w:rsidRPr="00426E8D" w:rsidRDefault="00D81B80">
            <w:pPr>
              <w:widowControl/>
              <w:spacing w:line="240" w:lineRule="atLeast"/>
              <w:jc w:val="center"/>
              <w:rPr>
                <w:rFonts w:ascii="宋体" w:hAnsi="宋体" w:cs="宋体"/>
                <w:kern w:val="0"/>
                <w:sz w:val="24"/>
                <w:szCs w:val="24"/>
              </w:rPr>
            </w:pPr>
          </w:p>
        </w:tc>
        <w:tc>
          <w:tcPr>
            <w:tcW w:w="4533" w:type="dxa"/>
            <w:tcBorders>
              <w:top w:val="single" w:sz="4" w:space="0" w:color="auto"/>
              <w:left w:val="single" w:sz="4" w:space="0" w:color="auto"/>
              <w:bottom w:val="single" w:sz="4" w:space="0" w:color="auto"/>
              <w:right w:val="single" w:sz="4" w:space="0" w:color="auto"/>
            </w:tcBorders>
            <w:vAlign w:val="center"/>
          </w:tcPr>
          <w:p w14:paraId="4EDE107F" w14:textId="77777777" w:rsidR="00D81B80" w:rsidRPr="00426E8D" w:rsidRDefault="00D81B80">
            <w:pPr>
              <w:widowControl/>
              <w:spacing w:line="240" w:lineRule="atLeast"/>
              <w:jc w:val="center"/>
              <w:rPr>
                <w:rFonts w:ascii="宋体" w:hAnsi="宋体" w:cs="宋体"/>
                <w:kern w:val="0"/>
                <w:sz w:val="24"/>
                <w:szCs w:val="24"/>
              </w:rPr>
            </w:pPr>
          </w:p>
        </w:tc>
        <w:tc>
          <w:tcPr>
            <w:tcW w:w="1261" w:type="dxa"/>
            <w:tcBorders>
              <w:top w:val="single" w:sz="4" w:space="0" w:color="auto"/>
              <w:left w:val="single" w:sz="4" w:space="0" w:color="auto"/>
              <w:bottom w:val="single" w:sz="4" w:space="0" w:color="auto"/>
              <w:right w:val="single" w:sz="4" w:space="0" w:color="auto"/>
            </w:tcBorders>
          </w:tcPr>
          <w:p w14:paraId="382BBB31" w14:textId="77777777" w:rsidR="00D81B80" w:rsidRPr="00426E8D" w:rsidRDefault="00D81B80">
            <w:pPr>
              <w:widowControl/>
              <w:spacing w:line="240" w:lineRule="atLeast"/>
              <w:jc w:val="center"/>
              <w:rPr>
                <w:rFonts w:ascii="宋体" w:hAnsi="宋体" w:cs="宋体"/>
                <w:kern w:val="0"/>
                <w:sz w:val="24"/>
                <w:szCs w:val="24"/>
              </w:rPr>
            </w:pPr>
          </w:p>
        </w:tc>
      </w:tr>
      <w:tr w:rsidR="00D81B80" w:rsidRPr="00426E8D" w14:paraId="62A22614" w14:textId="77777777">
        <w:trPr>
          <w:trHeight w:hRule="exact" w:val="616"/>
          <w:jc w:val="center"/>
        </w:trPr>
        <w:tc>
          <w:tcPr>
            <w:tcW w:w="2620" w:type="dxa"/>
            <w:tcBorders>
              <w:top w:val="single" w:sz="4" w:space="0" w:color="auto"/>
              <w:left w:val="single" w:sz="4" w:space="0" w:color="auto"/>
              <w:bottom w:val="single" w:sz="4" w:space="0" w:color="auto"/>
              <w:right w:val="single" w:sz="4" w:space="0" w:color="auto"/>
            </w:tcBorders>
            <w:vAlign w:val="center"/>
          </w:tcPr>
          <w:p w14:paraId="59E3BCB7" w14:textId="77777777" w:rsidR="00D81B80" w:rsidRPr="00426E8D" w:rsidRDefault="00D81B80">
            <w:pPr>
              <w:widowControl/>
              <w:spacing w:line="240" w:lineRule="atLeast"/>
              <w:jc w:val="left"/>
              <w:rPr>
                <w:rFonts w:ascii="宋体" w:hAnsi="宋体" w:cs="宋体"/>
                <w:kern w:val="0"/>
                <w:sz w:val="24"/>
                <w:szCs w:val="24"/>
              </w:rPr>
            </w:pPr>
          </w:p>
        </w:tc>
        <w:tc>
          <w:tcPr>
            <w:tcW w:w="5376" w:type="dxa"/>
            <w:tcBorders>
              <w:top w:val="single" w:sz="4" w:space="0" w:color="auto"/>
              <w:left w:val="single" w:sz="4" w:space="0" w:color="auto"/>
              <w:bottom w:val="single" w:sz="4" w:space="0" w:color="auto"/>
              <w:right w:val="single" w:sz="4" w:space="0" w:color="auto"/>
            </w:tcBorders>
            <w:vAlign w:val="center"/>
          </w:tcPr>
          <w:p w14:paraId="10CB8E6D" w14:textId="77777777" w:rsidR="00D81B80" w:rsidRPr="00426E8D" w:rsidRDefault="00D81B80">
            <w:pPr>
              <w:widowControl/>
              <w:spacing w:line="240" w:lineRule="atLeast"/>
              <w:jc w:val="center"/>
              <w:rPr>
                <w:rFonts w:ascii="宋体" w:hAnsi="宋体" w:cs="宋体"/>
                <w:kern w:val="0"/>
                <w:sz w:val="24"/>
                <w:szCs w:val="24"/>
              </w:rPr>
            </w:pPr>
          </w:p>
        </w:tc>
        <w:tc>
          <w:tcPr>
            <w:tcW w:w="4533" w:type="dxa"/>
            <w:tcBorders>
              <w:top w:val="single" w:sz="4" w:space="0" w:color="auto"/>
              <w:left w:val="single" w:sz="4" w:space="0" w:color="auto"/>
              <w:bottom w:val="single" w:sz="4" w:space="0" w:color="auto"/>
              <w:right w:val="single" w:sz="4" w:space="0" w:color="auto"/>
            </w:tcBorders>
            <w:vAlign w:val="center"/>
          </w:tcPr>
          <w:p w14:paraId="6C23B7A6" w14:textId="77777777" w:rsidR="00D81B80" w:rsidRPr="00426E8D" w:rsidRDefault="00D81B80">
            <w:pPr>
              <w:widowControl/>
              <w:spacing w:line="240" w:lineRule="atLeast"/>
              <w:jc w:val="center"/>
              <w:rPr>
                <w:rFonts w:ascii="宋体" w:hAnsi="宋体" w:cs="宋体"/>
                <w:kern w:val="0"/>
                <w:sz w:val="24"/>
                <w:szCs w:val="24"/>
              </w:rPr>
            </w:pPr>
          </w:p>
        </w:tc>
        <w:tc>
          <w:tcPr>
            <w:tcW w:w="1261" w:type="dxa"/>
            <w:tcBorders>
              <w:top w:val="single" w:sz="4" w:space="0" w:color="auto"/>
              <w:left w:val="single" w:sz="4" w:space="0" w:color="auto"/>
              <w:bottom w:val="single" w:sz="4" w:space="0" w:color="auto"/>
              <w:right w:val="single" w:sz="4" w:space="0" w:color="auto"/>
            </w:tcBorders>
          </w:tcPr>
          <w:p w14:paraId="31494328" w14:textId="77777777" w:rsidR="00D81B80" w:rsidRPr="00426E8D" w:rsidRDefault="00D81B80">
            <w:pPr>
              <w:widowControl/>
              <w:spacing w:line="240" w:lineRule="atLeast"/>
              <w:jc w:val="center"/>
              <w:rPr>
                <w:rFonts w:ascii="宋体" w:hAnsi="宋体" w:cs="宋体"/>
                <w:kern w:val="0"/>
                <w:sz w:val="24"/>
                <w:szCs w:val="24"/>
              </w:rPr>
            </w:pPr>
          </w:p>
        </w:tc>
      </w:tr>
      <w:tr w:rsidR="00D81B80" w:rsidRPr="00426E8D" w14:paraId="0A0CF7C6" w14:textId="77777777">
        <w:trPr>
          <w:trHeight w:hRule="exact" w:val="616"/>
          <w:jc w:val="center"/>
        </w:trPr>
        <w:tc>
          <w:tcPr>
            <w:tcW w:w="2620" w:type="dxa"/>
            <w:tcBorders>
              <w:top w:val="single" w:sz="4" w:space="0" w:color="auto"/>
              <w:left w:val="single" w:sz="4" w:space="0" w:color="auto"/>
              <w:bottom w:val="single" w:sz="4" w:space="0" w:color="auto"/>
              <w:right w:val="single" w:sz="4" w:space="0" w:color="auto"/>
            </w:tcBorders>
            <w:vAlign w:val="center"/>
          </w:tcPr>
          <w:p w14:paraId="019BB139" w14:textId="77777777" w:rsidR="00D81B80" w:rsidRPr="00426E8D" w:rsidRDefault="00D81B80">
            <w:pPr>
              <w:widowControl/>
              <w:spacing w:line="240" w:lineRule="atLeast"/>
              <w:jc w:val="left"/>
              <w:rPr>
                <w:rFonts w:ascii="宋体" w:hAnsi="宋体" w:cs="宋体"/>
                <w:kern w:val="0"/>
                <w:sz w:val="24"/>
                <w:szCs w:val="24"/>
              </w:rPr>
            </w:pPr>
          </w:p>
        </w:tc>
        <w:tc>
          <w:tcPr>
            <w:tcW w:w="5376" w:type="dxa"/>
            <w:tcBorders>
              <w:top w:val="single" w:sz="4" w:space="0" w:color="auto"/>
              <w:left w:val="single" w:sz="4" w:space="0" w:color="auto"/>
              <w:bottom w:val="single" w:sz="4" w:space="0" w:color="auto"/>
              <w:right w:val="single" w:sz="4" w:space="0" w:color="auto"/>
            </w:tcBorders>
            <w:vAlign w:val="center"/>
          </w:tcPr>
          <w:p w14:paraId="4CEA9705" w14:textId="77777777" w:rsidR="00D81B80" w:rsidRPr="00426E8D" w:rsidRDefault="00D81B80">
            <w:pPr>
              <w:widowControl/>
              <w:spacing w:line="240" w:lineRule="atLeast"/>
              <w:jc w:val="center"/>
              <w:rPr>
                <w:rFonts w:ascii="宋体" w:hAnsi="宋体" w:cs="宋体"/>
                <w:kern w:val="0"/>
                <w:sz w:val="24"/>
                <w:szCs w:val="24"/>
              </w:rPr>
            </w:pPr>
          </w:p>
        </w:tc>
        <w:tc>
          <w:tcPr>
            <w:tcW w:w="4533" w:type="dxa"/>
            <w:tcBorders>
              <w:top w:val="single" w:sz="4" w:space="0" w:color="auto"/>
              <w:left w:val="single" w:sz="4" w:space="0" w:color="auto"/>
              <w:bottom w:val="single" w:sz="4" w:space="0" w:color="auto"/>
              <w:right w:val="single" w:sz="4" w:space="0" w:color="auto"/>
            </w:tcBorders>
            <w:vAlign w:val="center"/>
          </w:tcPr>
          <w:p w14:paraId="5EB08750" w14:textId="77777777" w:rsidR="00D81B80" w:rsidRPr="00426E8D" w:rsidRDefault="00D81B80">
            <w:pPr>
              <w:widowControl/>
              <w:spacing w:line="240" w:lineRule="atLeast"/>
              <w:jc w:val="center"/>
              <w:rPr>
                <w:rFonts w:ascii="宋体" w:hAnsi="宋体" w:cs="宋体"/>
                <w:kern w:val="0"/>
                <w:sz w:val="24"/>
                <w:szCs w:val="24"/>
              </w:rPr>
            </w:pPr>
          </w:p>
        </w:tc>
        <w:tc>
          <w:tcPr>
            <w:tcW w:w="1261" w:type="dxa"/>
            <w:tcBorders>
              <w:top w:val="single" w:sz="4" w:space="0" w:color="auto"/>
              <w:left w:val="single" w:sz="4" w:space="0" w:color="auto"/>
              <w:bottom w:val="single" w:sz="4" w:space="0" w:color="auto"/>
              <w:right w:val="single" w:sz="4" w:space="0" w:color="auto"/>
            </w:tcBorders>
          </w:tcPr>
          <w:p w14:paraId="3543EDF7" w14:textId="77777777" w:rsidR="00D81B80" w:rsidRPr="00426E8D" w:rsidRDefault="00D81B80">
            <w:pPr>
              <w:widowControl/>
              <w:spacing w:line="240" w:lineRule="atLeast"/>
              <w:jc w:val="center"/>
              <w:rPr>
                <w:rFonts w:ascii="宋体" w:hAnsi="宋体" w:cs="宋体"/>
                <w:kern w:val="0"/>
                <w:sz w:val="24"/>
                <w:szCs w:val="24"/>
              </w:rPr>
            </w:pPr>
          </w:p>
        </w:tc>
      </w:tr>
      <w:tr w:rsidR="00D81B80" w:rsidRPr="00426E8D" w14:paraId="600FAC49" w14:textId="77777777">
        <w:trPr>
          <w:trHeight w:hRule="exact" w:val="616"/>
          <w:jc w:val="center"/>
        </w:trPr>
        <w:tc>
          <w:tcPr>
            <w:tcW w:w="2620" w:type="dxa"/>
            <w:tcBorders>
              <w:top w:val="single" w:sz="4" w:space="0" w:color="auto"/>
              <w:left w:val="single" w:sz="4" w:space="0" w:color="auto"/>
              <w:bottom w:val="single" w:sz="4" w:space="0" w:color="auto"/>
              <w:right w:val="single" w:sz="4" w:space="0" w:color="auto"/>
            </w:tcBorders>
            <w:vAlign w:val="center"/>
          </w:tcPr>
          <w:p w14:paraId="2E8A0EA5" w14:textId="77777777" w:rsidR="00D81B80" w:rsidRPr="00426E8D" w:rsidRDefault="00D81B80">
            <w:pPr>
              <w:widowControl/>
              <w:spacing w:line="240" w:lineRule="atLeast"/>
              <w:jc w:val="left"/>
              <w:rPr>
                <w:rFonts w:ascii="宋体" w:hAnsi="宋体" w:cs="宋体"/>
                <w:kern w:val="0"/>
                <w:sz w:val="24"/>
                <w:szCs w:val="24"/>
              </w:rPr>
            </w:pPr>
          </w:p>
        </w:tc>
        <w:tc>
          <w:tcPr>
            <w:tcW w:w="5376" w:type="dxa"/>
            <w:tcBorders>
              <w:top w:val="single" w:sz="4" w:space="0" w:color="auto"/>
              <w:left w:val="single" w:sz="4" w:space="0" w:color="auto"/>
              <w:bottom w:val="single" w:sz="4" w:space="0" w:color="auto"/>
              <w:right w:val="single" w:sz="4" w:space="0" w:color="auto"/>
            </w:tcBorders>
            <w:vAlign w:val="center"/>
          </w:tcPr>
          <w:p w14:paraId="01608DC3" w14:textId="77777777" w:rsidR="00D81B80" w:rsidRPr="00426E8D" w:rsidRDefault="00D81B80">
            <w:pPr>
              <w:widowControl/>
              <w:spacing w:line="240" w:lineRule="atLeast"/>
              <w:jc w:val="center"/>
              <w:rPr>
                <w:rFonts w:ascii="宋体" w:hAnsi="宋体" w:cs="宋体"/>
                <w:kern w:val="0"/>
                <w:sz w:val="24"/>
                <w:szCs w:val="24"/>
              </w:rPr>
            </w:pPr>
          </w:p>
        </w:tc>
        <w:tc>
          <w:tcPr>
            <w:tcW w:w="4533" w:type="dxa"/>
            <w:tcBorders>
              <w:top w:val="single" w:sz="4" w:space="0" w:color="auto"/>
              <w:left w:val="single" w:sz="4" w:space="0" w:color="auto"/>
              <w:bottom w:val="single" w:sz="4" w:space="0" w:color="auto"/>
              <w:right w:val="single" w:sz="4" w:space="0" w:color="auto"/>
            </w:tcBorders>
            <w:vAlign w:val="center"/>
          </w:tcPr>
          <w:p w14:paraId="702B1FB1" w14:textId="77777777" w:rsidR="00D81B80" w:rsidRPr="00426E8D" w:rsidRDefault="00D81B80">
            <w:pPr>
              <w:widowControl/>
              <w:spacing w:line="240" w:lineRule="atLeast"/>
              <w:jc w:val="center"/>
              <w:rPr>
                <w:rFonts w:ascii="宋体" w:hAnsi="宋体" w:cs="宋体"/>
                <w:kern w:val="0"/>
                <w:sz w:val="24"/>
                <w:szCs w:val="24"/>
              </w:rPr>
            </w:pPr>
          </w:p>
        </w:tc>
        <w:tc>
          <w:tcPr>
            <w:tcW w:w="1261" w:type="dxa"/>
            <w:tcBorders>
              <w:top w:val="single" w:sz="4" w:space="0" w:color="auto"/>
              <w:left w:val="single" w:sz="4" w:space="0" w:color="auto"/>
              <w:bottom w:val="single" w:sz="4" w:space="0" w:color="auto"/>
              <w:right w:val="single" w:sz="4" w:space="0" w:color="auto"/>
            </w:tcBorders>
          </w:tcPr>
          <w:p w14:paraId="416BCFCC" w14:textId="77777777" w:rsidR="00D81B80" w:rsidRPr="00426E8D" w:rsidRDefault="00D81B80">
            <w:pPr>
              <w:widowControl/>
              <w:spacing w:line="240" w:lineRule="atLeast"/>
              <w:jc w:val="center"/>
              <w:rPr>
                <w:rFonts w:ascii="宋体" w:hAnsi="宋体" w:cs="宋体"/>
                <w:kern w:val="0"/>
                <w:sz w:val="24"/>
                <w:szCs w:val="24"/>
              </w:rPr>
            </w:pPr>
          </w:p>
        </w:tc>
      </w:tr>
      <w:tr w:rsidR="00D81B80" w:rsidRPr="00426E8D" w14:paraId="22AB70A7" w14:textId="77777777">
        <w:trPr>
          <w:trHeight w:hRule="exact" w:val="2086"/>
          <w:jc w:val="center"/>
        </w:trPr>
        <w:tc>
          <w:tcPr>
            <w:tcW w:w="13790" w:type="dxa"/>
            <w:gridSpan w:val="4"/>
            <w:tcBorders>
              <w:top w:val="single" w:sz="4" w:space="0" w:color="auto"/>
              <w:left w:val="single" w:sz="4" w:space="0" w:color="auto"/>
              <w:bottom w:val="single" w:sz="4" w:space="0" w:color="auto"/>
              <w:right w:val="single" w:sz="4" w:space="0" w:color="auto"/>
            </w:tcBorders>
          </w:tcPr>
          <w:p w14:paraId="54514AEE" w14:textId="77777777" w:rsidR="00D81B80" w:rsidRPr="00426E8D" w:rsidRDefault="001451C5">
            <w:pPr>
              <w:ind w:right="630"/>
              <w:jc w:val="left"/>
              <w:rPr>
                <w:rFonts w:ascii="宋体" w:hAnsi="宋体" w:cs="宋体"/>
                <w:kern w:val="0"/>
                <w:sz w:val="24"/>
                <w:szCs w:val="24"/>
              </w:rPr>
            </w:pPr>
            <w:r w:rsidRPr="00426E8D">
              <w:rPr>
                <w:rFonts w:ascii="宋体" w:hAnsi="宋体" w:cs="宋体" w:hint="eastAsia"/>
                <w:kern w:val="0"/>
                <w:sz w:val="24"/>
                <w:szCs w:val="24"/>
              </w:rPr>
              <w:t>评委</w:t>
            </w:r>
            <w:r w:rsidRPr="00426E8D">
              <w:rPr>
                <w:rFonts w:ascii="宋体" w:hAnsi="宋体" w:cs="宋体"/>
                <w:kern w:val="0"/>
                <w:sz w:val="24"/>
                <w:szCs w:val="24"/>
              </w:rPr>
              <w:t>签名：</w:t>
            </w:r>
          </w:p>
          <w:p w14:paraId="4DB46134" w14:textId="77777777" w:rsidR="00D81B80" w:rsidRPr="00426E8D" w:rsidRDefault="00D81B80">
            <w:pPr>
              <w:ind w:right="630"/>
              <w:jc w:val="left"/>
              <w:rPr>
                <w:rFonts w:ascii="宋体" w:hAnsi="宋体"/>
                <w:szCs w:val="21"/>
              </w:rPr>
            </w:pPr>
          </w:p>
          <w:p w14:paraId="1C01F271" w14:textId="77777777" w:rsidR="00D81B80" w:rsidRPr="00426E8D" w:rsidRDefault="00D81B80">
            <w:pPr>
              <w:ind w:right="630"/>
              <w:jc w:val="left"/>
              <w:rPr>
                <w:rFonts w:ascii="宋体" w:hAnsi="宋体"/>
                <w:szCs w:val="21"/>
              </w:rPr>
            </w:pPr>
          </w:p>
          <w:p w14:paraId="11BE97C5" w14:textId="77777777" w:rsidR="00D81B80" w:rsidRPr="00426E8D" w:rsidRDefault="00D81B80">
            <w:pPr>
              <w:ind w:right="630"/>
              <w:jc w:val="left"/>
              <w:rPr>
                <w:rFonts w:ascii="宋体" w:hAnsi="宋体"/>
                <w:szCs w:val="21"/>
              </w:rPr>
            </w:pPr>
          </w:p>
          <w:p w14:paraId="57D11551" w14:textId="77777777" w:rsidR="00D81B80" w:rsidRPr="00426E8D" w:rsidRDefault="00D81B80">
            <w:pPr>
              <w:ind w:right="630"/>
              <w:jc w:val="left"/>
              <w:rPr>
                <w:rFonts w:ascii="宋体" w:hAnsi="宋体"/>
                <w:szCs w:val="21"/>
              </w:rPr>
            </w:pPr>
          </w:p>
          <w:p w14:paraId="0B2B9979" w14:textId="77777777" w:rsidR="00D81B80" w:rsidRPr="00426E8D" w:rsidRDefault="001451C5">
            <w:pPr>
              <w:ind w:right="630"/>
              <w:jc w:val="left"/>
              <w:rPr>
                <w:rFonts w:ascii="宋体" w:hAnsi="宋体" w:cs="宋体"/>
                <w:kern w:val="0"/>
                <w:sz w:val="24"/>
                <w:szCs w:val="24"/>
              </w:rPr>
            </w:pPr>
            <w:r w:rsidRPr="00426E8D">
              <w:rPr>
                <w:rFonts w:ascii="宋体" w:hAnsi="宋体" w:hint="eastAsia"/>
                <w:szCs w:val="21"/>
              </w:rPr>
              <w:t>日期：年月日</w:t>
            </w:r>
          </w:p>
        </w:tc>
      </w:tr>
    </w:tbl>
    <w:p w14:paraId="260D8B44" w14:textId="77777777" w:rsidR="00D81B80" w:rsidRPr="00426E8D" w:rsidRDefault="00D81B80">
      <w:pPr>
        <w:spacing w:afterLines="50" w:after="156" w:line="360" w:lineRule="auto"/>
        <w:rPr>
          <w:rFonts w:ascii="宋体" w:hAnsi="宋体"/>
          <w:b/>
          <w:sz w:val="24"/>
          <w:szCs w:val="24"/>
        </w:rPr>
      </w:pPr>
    </w:p>
    <w:p w14:paraId="70A465F3" w14:textId="77777777" w:rsidR="00D81B80" w:rsidRPr="00426E8D" w:rsidRDefault="001451C5">
      <w:pPr>
        <w:spacing w:afterLines="50" w:after="156" w:line="360" w:lineRule="auto"/>
        <w:rPr>
          <w:rFonts w:ascii="宋体" w:hAnsi="宋体"/>
          <w:b/>
          <w:sz w:val="24"/>
          <w:szCs w:val="24"/>
        </w:rPr>
      </w:pPr>
      <w:r w:rsidRPr="00426E8D">
        <w:rPr>
          <w:rFonts w:ascii="宋体" w:hAnsi="宋体" w:hint="eastAsia"/>
          <w:b/>
          <w:sz w:val="24"/>
          <w:szCs w:val="24"/>
        </w:rPr>
        <w:t>附表6 白酒类综合评审汇总表</w:t>
      </w:r>
      <w:bookmarkEnd w:id="174"/>
    </w:p>
    <w:tbl>
      <w:tblPr>
        <w:tblW w:w="14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1985"/>
        <w:gridCol w:w="2126"/>
        <w:gridCol w:w="2126"/>
        <w:gridCol w:w="1985"/>
        <w:gridCol w:w="1701"/>
        <w:gridCol w:w="1068"/>
      </w:tblGrid>
      <w:tr w:rsidR="00D81B80" w:rsidRPr="00426E8D" w14:paraId="6A0F4FC9" w14:textId="77777777">
        <w:trPr>
          <w:trHeight w:val="739"/>
        </w:trPr>
        <w:tc>
          <w:tcPr>
            <w:tcW w:w="3289" w:type="dxa"/>
            <w:vMerge w:val="restart"/>
            <w:vAlign w:val="center"/>
          </w:tcPr>
          <w:p w14:paraId="6DE80898" w14:textId="77777777" w:rsidR="00D81B80" w:rsidRPr="00426E8D" w:rsidRDefault="001451C5">
            <w:pPr>
              <w:spacing w:line="360" w:lineRule="auto"/>
              <w:jc w:val="center"/>
              <w:rPr>
                <w:rFonts w:ascii="宋体" w:hAnsi="宋体"/>
                <w:b/>
                <w:sz w:val="24"/>
                <w:szCs w:val="24"/>
              </w:rPr>
            </w:pPr>
            <w:r w:rsidRPr="00426E8D">
              <w:rPr>
                <w:rFonts w:ascii="宋体" w:hAnsi="宋体" w:hint="eastAsia"/>
                <w:b/>
                <w:sz w:val="24"/>
                <w:szCs w:val="24"/>
              </w:rPr>
              <w:t>有效竞选企业名称</w:t>
            </w:r>
          </w:p>
        </w:tc>
        <w:tc>
          <w:tcPr>
            <w:tcW w:w="1985" w:type="dxa"/>
            <w:vAlign w:val="center"/>
          </w:tcPr>
          <w:p w14:paraId="799EB004" w14:textId="77777777" w:rsidR="00D81B80" w:rsidRPr="00426E8D" w:rsidRDefault="001451C5">
            <w:pPr>
              <w:spacing w:line="360" w:lineRule="auto"/>
              <w:jc w:val="center"/>
              <w:rPr>
                <w:rFonts w:ascii="宋体" w:hAnsi="宋体"/>
                <w:b/>
                <w:bCs/>
                <w:sz w:val="24"/>
                <w:szCs w:val="24"/>
              </w:rPr>
            </w:pPr>
            <w:r w:rsidRPr="00426E8D">
              <w:rPr>
                <w:rFonts w:ascii="宋体" w:hAnsi="宋体" w:hint="eastAsia"/>
                <w:b/>
                <w:bCs/>
                <w:sz w:val="24"/>
                <w:szCs w:val="24"/>
              </w:rPr>
              <w:t>品牌商标版权</w:t>
            </w:r>
          </w:p>
          <w:p w14:paraId="57D392F2" w14:textId="77777777" w:rsidR="00D81B80" w:rsidRPr="00426E8D" w:rsidRDefault="001451C5">
            <w:pPr>
              <w:spacing w:line="360" w:lineRule="auto"/>
              <w:jc w:val="center"/>
              <w:rPr>
                <w:rFonts w:ascii="宋体" w:hAnsi="宋体"/>
                <w:b/>
                <w:bCs/>
                <w:sz w:val="24"/>
                <w:szCs w:val="24"/>
              </w:rPr>
            </w:pPr>
            <w:r w:rsidRPr="00426E8D">
              <w:rPr>
                <w:rFonts w:ascii="宋体" w:hAnsi="宋体" w:hint="eastAsia"/>
                <w:b/>
                <w:bCs/>
                <w:sz w:val="24"/>
                <w:szCs w:val="24"/>
              </w:rPr>
              <w:t>授权费</w:t>
            </w:r>
          </w:p>
        </w:tc>
        <w:tc>
          <w:tcPr>
            <w:tcW w:w="2126" w:type="dxa"/>
            <w:vAlign w:val="center"/>
          </w:tcPr>
          <w:p w14:paraId="6AB933BD" w14:textId="77777777" w:rsidR="00D81B80" w:rsidRPr="00426E8D" w:rsidRDefault="001451C5">
            <w:pPr>
              <w:spacing w:line="360" w:lineRule="auto"/>
              <w:jc w:val="center"/>
              <w:rPr>
                <w:rFonts w:ascii="宋体" w:hAnsi="宋体"/>
                <w:b/>
                <w:bCs/>
                <w:sz w:val="24"/>
                <w:szCs w:val="24"/>
              </w:rPr>
            </w:pPr>
            <w:r w:rsidRPr="00426E8D">
              <w:rPr>
                <w:rFonts w:ascii="宋体" w:hAnsi="宋体" w:hint="eastAsia"/>
                <w:b/>
                <w:bCs/>
                <w:sz w:val="24"/>
                <w:szCs w:val="24"/>
              </w:rPr>
              <w:t>设计部分</w:t>
            </w:r>
          </w:p>
        </w:tc>
        <w:tc>
          <w:tcPr>
            <w:tcW w:w="2126" w:type="dxa"/>
            <w:vAlign w:val="center"/>
          </w:tcPr>
          <w:p w14:paraId="5E02D417" w14:textId="77777777" w:rsidR="00D81B80" w:rsidRPr="00426E8D" w:rsidRDefault="001451C5">
            <w:pPr>
              <w:spacing w:line="360" w:lineRule="auto"/>
              <w:jc w:val="center"/>
              <w:rPr>
                <w:rFonts w:ascii="宋体" w:hAnsi="宋体"/>
                <w:b/>
                <w:bCs/>
                <w:sz w:val="24"/>
                <w:szCs w:val="24"/>
              </w:rPr>
            </w:pPr>
            <w:r w:rsidRPr="00426E8D">
              <w:rPr>
                <w:rFonts w:ascii="宋体" w:hAnsi="宋体" w:hint="eastAsia"/>
                <w:b/>
                <w:bCs/>
                <w:sz w:val="24"/>
                <w:szCs w:val="24"/>
              </w:rPr>
              <w:t>销售</w:t>
            </w:r>
            <w:r w:rsidRPr="00426E8D">
              <w:rPr>
                <w:rFonts w:ascii="宋体" w:hAnsi="宋体"/>
                <w:b/>
                <w:bCs/>
                <w:sz w:val="24"/>
                <w:szCs w:val="24"/>
              </w:rPr>
              <w:t>及经营能力</w:t>
            </w:r>
          </w:p>
        </w:tc>
        <w:tc>
          <w:tcPr>
            <w:tcW w:w="1985" w:type="dxa"/>
            <w:vAlign w:val="center"/>
          </w:tcPr>
          <w:p w14:paraId="2D8F6EEB" w14:textId="77777777" w:rsidR="00D81B80" w:rsidRPr="00426E8D" w:rsidRDefault="001451C5">
            <w:pPr>
              <w:spacing w:line="360" w:lineRule="auto"/>
              <w:jc w:val="center"/>
              <w:rPr>
                <w:rFonts w:ascii="宋体" w:hAnsi="宋体"/>
                <w:b/>
                <w:bCs/>
                <w:sz w:val="24"/>
                <w:szCs w:val="24"/>
              </w:rPr>
            </w:pPr>
            <w:r w:rsidRPr="00426E8D">
              <w:rPr>
                <w:rFonts w:ascii="宋体" w:hAnsi="宋体" w:hint="eastAsia"/>
                <w:b/>
                <w:bCs/>
                <w:sz w:val="24"/>
                <w:szCs w:val="24"/>
              </w:rPr>
              <w:t>商务响应</w:t>
            </w:r>
          </w:p>
        </w:tc>
        <w:tc>
          <w:tcPr>
            <w:tcW w:w="1701" w:type="dxa"/>
            <w:vAlign w:val="center"/>
          </w:tcPr>
          <w:p w14:paraId="729EEACF" w14:textId="77777777" w:rsidR="00D81B80" w:rsidRPr="00426E8D" w:rsidRDefault="001451C5">
            <w:pPr>
              <w:spacing w:line="360" w:lineRule="auto"/>
              <w:jc w:val="center"/>
              <w:rPr>
                <w:rFonts w:ascii="宋体" w:hAnsi="宋体"/>
                <w:b/>
                <w:sz w:val="24"/>
                <w:szCs w:val="24"/>
              </w:rPr>
            </w:pPr>
            <w:r w:rsidRPr="00426E8D">
              <w:rPr>
                <w:rFonts w:ascii="宋体" w:hAnsi="宋体" w:hint="eastAsia"/>
                <w:b/>
                <w:sz w:val="24"/>
                <w:szCs w:val="24"/>
              </w:rPr>
              <w:t>综合得分</w:t>
            </w:r>
          </w:p>
        </w:tc>
        <w:tc>
          <w:tcPr>
            <w:tcW w:w="1068" w:type="dxa"/>
            <w:vMerge w:val="restart"/>
            <w:vAlign w:val="center"/>
          </w:tcPr>
          <w:p w14:paraId="55A3054D" w14:textId="77777777" w:rsidR="00D81B80" w:rsidRPr="00426E8D" w:rsidRDefault="001451C5">
            <w:pPr>
              <w:spacing w:line="360" w:lineRule="auto"/>
              <w:jc w:val="center"/>
              <w:rPr>
                <w:rFonts w:ascii="宋体" w:hAnsi="宋体"/>
                <w:b/>
                <w:sz w:val="24"/>
                <w:szCs w:val="24"/>
              </w:rPr>
            </w:pPr>
            <w:r w:rsidRPr="00426E8D">
              <w:rPr>
                <w:rFonts w:ascii="宋体" w:hAnsi="宋体" w:hint="eastAsia"/>
                <w:b/>
                <w:sz w:val="24"/>
                <w:szCs w:val="24"/>
              </w:rPr>
              <w:t>排名</w:t>
            </w:r>
          </w:p>
        </w:tc>
      </w:tr>
      <w:tr w:rsidR="00D81B80" w:rsidRPr="00426E8D" w14:paraId="451DA275" w14:textId="77777777">
        <w:trPr>
          <w:trHeight w:val="406"/>
        </w:trPr>
        <w:tc>
          <w:tcPr>
            <w:tcW w:w="3289" w:type="dxa"/>
            <w:vMerge/>
            <w:vAlign w:val="center"/>
          </w:tcPr>
          <w:p w14:paraId="6874B2AD" w14:textId="77777777" w:rsidR="00D81B80" w:rsidRPr="00426E8D" w:rsidRDefault="00D81B80">
            <w:pPr>
              <w:spacing w:line="360" w:lineRule="auto"/>
              <w:jc w:val="center"/>
              <w:rPr>
                <w:rFonts w:ascii="宋体" w:hAnsi="宋体"/>
                <w:sz w:val="24"/>
                <w:szCs w:val="24"/>
              </w:rPr>
            </w:pPr>
          </w:p>
        </w:tc>
        <w:tc>
          <w:tcPr>
            <w:tcW w:w="1985" w:type="dxa"/>
            <w:vAlign w:val="center"/>
          </w:tcPr>
          <w:p w14:paraId="5FF77CD3" w14:textId="77777777" w:rsidR="00D81B80" w:rsidRPr="00426E8D" w:rsidRDefault="001451C5">
            <w:pPr>
              <w:spacing w:beforeLines="50" w:before="156" w:afterLines="50" w:after="156" w:line="360" w:lineRule="auto"/>
              <w:jc w:val="center"/>
              <w:rPr>
                <w:rFonts w:ascii="宋体" w:hAnsi="宋体"/>
                <w:b/>
                <w:bCs/>
                <w:sz w:val="24"/>
                <w:szCs w:val="24"/>
              </w:rPr>
            </w:pPr>
            <w:r w:rsidRPr="00426E8D">
              <w:rPr>
                <w:rFonts w:ascii="宋体" w:hAnsi="宋体" w:hint="eastAsia"/>
                <w:b/>
                <w:bCs/>
                <w:sz w:val="24"/>
                <w:szCs w:val="24"/>
              </w:rPr>
              <w:t>3</w:t>
            </w:r>
            <w:r w:rsidRPr="00426E8D">
              <w:rPr>
                <w:rFonts w:ascii="宋体" w:hAnsi="宋体"/>
                <w:b/>
                <w:bCs/>
                <w:sz w:val="24"/>
                <w:szCs w:val="24"/>
              </w:rPr>
              <w:t>0</w:t>
            </w:r>
            <w:r w:rsidRPr="00426E8D">
              <w:rPr>
                <w:rFonts w:ascii="宋体" w:hAnsi="宋体" w:hint="eastAsia"/>
                <w:b/>
                <w:bCs/>
                <w:sz w:val="24"/>
                <w:szCs w:val="24"/>
              </w:rPr>
              <w:t>分</w:t>
            </w:r>
          </w:p>
        </w:tc>
        <w:tc>
          <w:tcPr>
            <w:tcW w:w="2126" w:type="dxa"/>
            <w:vAlign w:val="center"/>
          </w:tcPr>
          <w:p w14:paraId="347C8CA9" w14:textId="77777777" w:rsidR="00D81B80" w:rsidRPr="00426E8D" w:rsidRDefault="001451C5">
            <w:pPr>
              <w:spacing w:beforeLines="50" w:before="156" w:afterLines="50" w:after="156" w:line="360" w:lineRule="auto"/>
              <w:jc w:val="center"/>
              <w:rPr>
                <w:rFonts w:ascii="宋体" w:hAnsi="宋体"/>
                <w:b/>
                <w:bCs/>
                <w:sz w:val="24"/>
                <w:szCs w:val="24"/>
              </w:rPr>
            </w:pPr>
            <w:r w:rsidRPr="00426E8D">
              <w:rPr>
                <w:rFonts w:ascii="宋体" w:hAnsi="宋体" w:hint="eastAsia"/>
                <w:b/>
                <w:bCs/>
                <w:sz w:val="24"/>
                <w:szCs w:val="24"/>
              </w:rPr>
              <w:t>3</w:t>
            </w:r>
            <w:r w:rsidRPr="00426E8D">
              <w:rPr>
                <w:rFonts w:ascii="宋体" w:hAnsi="宋体"/>
                <w:b/>
                <w:bCs/>
                <w:sz w:val="24"/>
                <w:szCs w:val="24"/>
              </w:rPr>
              <w:t>0</w:t>
            </w:r>
            <w:r w:rsidRPr="00426E8D">
              <w:rPr>
                <w:rFonts w:ascii="宋体" w:hAnsi="宋体" w:hint="eastAsia"/>
                <w:b/>
                <w:bCs/>
                <w:sz w:val="24"/>
                <w:szCs w:val="24"/>
              </w:rPr>
              <w:t>分</w:t>
            </w:r>
          </w:p>
        </w:tc>
        <w:tc>
          <w:tcPr>
            <w:tcW w:w="2126" w:type="dxa"/>
          </w:tcPr>
          <w:p w14:paraId="292CF95A" w14:textId="77777777" w:rsidR="00D81B80" w:rsidRPr="00426E8D" w:rsidRDefault="001451C5">
            <w:pPr>
              <w:spacing w:beforeLines="50" w:before="156" w:afterLines="50" w:after="156" w:line="360" w:lineRule="auto"/>
              <w:jc w:val="center"/>
              <w:rPr>
                <w:rFonts w:ascii="宋体" w:hAnsi="宋体"/>
                <w:b/>
                <w:bCs/>
                <w:sz w:val="24"/>
                <w:szCs w:val="24"/>
              </w:rPr>
            </w:pPr>
            <w:r w:rsidRPr="00426E8D">
              <w:rPr>
                <w:rFonts w:ascii="宋体" w:hAnsi="宋体" w:hint="eastAsia"/>
                <w:b/>
                <w:bCs/>
                <w:sz w:val="24"/>
                <w:szCs w:val="24"/>
              </w:rPr>
              <w:t>2</w:t>
            </w:r>
            <w:r w:rsidRPr="00426E8D">
              <w:rPr>
                <w:rFonts w:ascii="宋体" w:hAnsi="宋体"/>
                <w:b/>
                <w:bCs/>
                <w:sz w:val="24"/>
                <w:szCs w:val="24"/>
              </w:rPr>
              <w:t>0</w:t>
            </w:r>
            <w:r w:rsidRPr="00426E8D">
              <w:rPr>
                <w:rFonts w:ascii="宋体" w:hAnsi="宋体" w:hint="eastAsia"/>
                <w:b/>
                <w:bCs/>
                <w:sz w:val="24"/>
                <w:szCs w:val="24"/>
              </w:rPr>
              <w:t>分</w:t>
            </w:r>
          </w:p>
        </w:tc>
        <w:tc>
          <w:tcPr>
            <w:tcW w:w="1985" w:type="dxa"/>
            <w:vAlign w:val="center"/>
          </w:tcPr>
          <w:p w14:paraId="3D66AFE3" w14:textId="77777777" w:rsidR="00D81B80" w:rsidRPr="00426E8D" w:rsidRDefault="001451C5">
            <w:pPr>
              <w:spacing w:beforeLines="50" w:before="156" w:afterLines="50" w:after="156" w:line="360" w:lineRule="auto"/>
              <w:jc w:val="center"/>
              <w:rPr>
                <w:rFonts w:ascii="宋体" w:hAnsi="宋体"/>
                <w:b/>
                <w:bCs/>
                <w:sz w:val="24"/>
                <w:szCs w:val="24"/>
              </w:rPr>
            </w:pPr>
            <w:r w:rsidRPr="00426E8D">
              <w:rPr>
                <w:rFonts w:ascii="宋体" w:hAnsi="宋体" w:hint="eastAsia"/>
                <w:b/>
                <w:bCs/>
                <w:sz w:val="24"/>
                <w:szCs w:val="24"/>
              </w:rPr>
              <w:t>20分</w:t>
            </w:r>
          </w:p>
        </w:tc>
        <w:tc>
          <w:tcPr>
            <w:tcW w:w="1701" w:type="dxa"/>
            <w:vAlign w:val="center"/>
          </w:tcPr>
          <w:p w14:paraId="2776682A" w14:textId="77777777" w:rsidR="00D81B80" w:rsidRPr="00426E8D" w:rsidRDefault="001451C5">
            <w:pPr>
              <w:spacing w:line="360" w:lineRule="auto"/>
              <w:jc w:val="center"/>
              <w:rPr>
                <w:rFonts w:ascii="宋体" w:hAnsi="宋体"/>
                <w:b/>
                <w:sz w:val="24"/>
                <w:szCs w:val="24"/>
              </w:rPr>
            </w:pPr>
            <w:r w:rsidRPr="00426E8D">
              <w:rPr>
                <w:rFonts w:ascii="宋体" w:hAnsi="宋体" w:hint="eastAsia"/>
                <w:b/>
                <w:sz w:val="24"/>
                <w:szCs w:val="24"/>
              </w:rPr>
              <w:t>100分</w:t>
            </w:r>
          </w:p>
        </w:tc>
        <w:tc>
          <w:tcPr>
            <w:tcW w:w="1068" w:type="dxa"/>
            <w:vMerge/>
            <w:vAlign w:val="center"/>
          </w:tcPr>
          <w:p w14:paraId="0486DECA" w14:textId="77777777" w:rsidR="00D81B80" w:rsidRPr="00426E8D" w:rsidRDefault="00D81B80">
            <w:pPr>
              <w:spacing w:line="360" w:lineRule="auto"/>
              <w:jc w:val="center"/>
              <w:rPr>
                <w:rFonts w:ascii="宋体" w:hAnsi="宋体"/>
                <w:sz w:val="24"/>
                <w:szCs w:val="24"/>
              </w:rPr>
            </w:pPr>
          </w:p>
        </w:tc>
      </w:tr>
      <w:tr w:rsidR="00D81B80" w:rsidRPr="00426E8D" w14:paraId="539C7A15" w14:textId="77777777">
        <w:trPr>
          <w:trHeight w:val="567"/>
        </w:trPr>
        <w:tc>
          <w:tcPr>
            <w:tcW w:w="3289" w:type="dxa"/>
            <w:vAlign w:val="center"/>
          </w:tcPr>
          <w:p w14:paraId="1CEE2963" w14:textId="77777777" w:rsidR="00D81B80" w:rsidRPr="00426E8D" w:rsidRDefault="00D81B80">
            <w:pPr>
              <w:spacing w:line="360" w:lineRule="auto"/>
              <w:jc w:val="left"/>
              <w:rPr>
                <w:rFonts w:ascii="宋体" w:hAnsi="宋体"/>
                <w:sz w:val="24"/>
                <w:szCs w:val="24"/>
              </w:rPr>
            </w:pPr>
          </w:p>
        </w:tc>
        <w:tc>
          <w:tcPr>
            <w:tcW w:w="1985" w:type="dxa"/>
            <w:vAlign w:val="center"/>
          </w:tcPr>
          <w:p w14:paraId="77B68E5B" w14:textId="77777777" w:rsidR="00D81B80" w:rsidRPr="00426E8D" w:rsidRDefault="00D81B80">
            <w:pPr>
              <w:spacing w:line="360" w:lineRule="auto"/>
              <w:jc w:val="center"/>
              <w:rPr>
                <w:rFonts w:ascii="宋体" w:hAnsi="宋体"/>
                <w:sz w:val="24"/>
                <w:szCs w:val="24"/>
              </w:rPr>
            </w:pPr>
          </w:p>
        </w:tc>
        <w:tc>
          <w:tcPr>
            <w:tcW w:w="2126" w:type="dxa"/>
            <w:vAlign w:val="center"/>
          </w:tcPr>
          <w:p w14:paraId="31803FA2" w14:textId="77777777" w:rsidR="00D81B80" w:rsidRPr="00426E8D" w:rsidRDefault="00D81B80">
            <w:pPr>
              <w:spacing w:line="360" w:lineRule="auto"/>
              <w:jc w:val="center"/>
              <w:rPr>
                <w:rFonts w:ascii="宋体" w:hAnsi="宋体"/>
                <w:sz w:val="24"/>
                <w:szCs w:val="24"/>
              </w:rPr>
            </w:pPr>
          </w:p>
        </w:tc>
        <w:tc>
          <w:tcPr>
            <w:tcW w:w="2126" w:type="dxa"/>
            <w:vAlign w:val="center"/>
          </w:tcPr>
          <w:p w14:paraId="2015E605" w14:textId="77777777" w:rsidR="00D81B80" w:rsidRPr="00426E8D" w:rsidRDefault="00D81B80">
            <w:pPr>
              <w:spacing w:line="360" w:lineRule="auto"/>
              <w:jc w:val="center"/>
              <w:rPr>
                <w:rFonts w:ascii="宋体" w:hAnsi="宋体"/>
                <w:sz w:val="24"/>
                <w:szCs w:val="24"/>
              </w:rPr>
            </w:pPr>
          </w:p>
        </w:tc>
        <w:tc>
          <w:tcPr>
            <w:tcW w:w="1985" w:type="dxa"/>
            <w:vAlign w:val="center"/>
          </w:tcPr>
          <w:p w14:paraId="03262231" w14:textId="77777777" w:rsidR="00D81B80" w:rsidRPr="00426E8D" w:rsidRDefault="00D81B80">
            <w:pPr>
              <w:spacing w:line="360" w:lineRule="auto"/>
              <w:jc w:val="center"/>
              <w:rPr>
                <w:rFonts w:ascii="宋体" w:hAnsi="宋体"/>
                <w:sz w:val="24"/>
                <w:szCs w:val="24"/>
              </w:rPr>
            </w:pPr>
          </w:p>
        </w:tc>
        <w:tc>
          <w:tcPr>
            <w:tcW w:w="1701" w:type="dxa"/>
            <w:vAlign w:val="center"/>
          </w:tcPr>
          <w:p w14:paraId="68FA5324" w14:textId="77777777" w:rsidR="00D81B80" w:rsidRPr="00426E8D" w:rsidRDefault="00D81B80">
            <w:pPr>
              <w:spacing w:line="360" w:lineRule="auto"/>
              <w:jc w:val="center"/>
              <w:rPr>
                <w:rFonts w:ascii="宋体" w:hAnsi="宋体"/>
                <w:sz w:val="24"/>
                <w:szCs w:val="24"/>
              </w:rPr>
            </w:pPr>
          </w:p>
        </w:tc>
        <w:tc>
          <w:tcPr>
            <w:tcW w:w="1068" w:type="dxa"/>
            <w:vAlign w:val="center"/>
          </w:tcPr>
          <w:p w14:paraId="665485C3" w14:textId="77777777" w:rsidR="00D81B80" w:rsidRPr="00426E8D" w:rsidRDefault="00D81B80">
            <w:pPr>
              <w:spacing w:line="360" w:lineRule="auto"/>
              <w:jc w:val="center"/>
              <w:rPr>
                <w:rFonts w:ascii="宋体" w:hAnsi="宋体"/>
                <w:sz w:val="24"/>
                <w:szCs w:val="24"/>
              </w:rPr>
            </w:pPr>
          </w:p>
        </w:tc>
      </w:tr>
      <w:tr w:rsidR="00D81B80" w:rsidRPr="00426E8D" w14:paraId="1A02D8A8" w14:textId="77777777">
        <w:trPr>
          <w:trHeight w:val="567"/>
        </w:trPr>
        <w:tc>
          <w:tcPr>
            <w:tcW w:w="3289" w:type="dxa"/>
            <w:vAlign w:val="center"/>
          </w:tcPr>
          <w:p w14:paraId="35045537" w14:textId="77777777" w:rsidR="00D81B80" w:rsidRPr="00426E8D" w:rsidRDefault="00D81B80">
            <w:pPr>
              <w:spacing w:line="360" w:lineRule="auto"/>
              <w:jc w:val="left"/>
              <w:rPr>
                <w:rFonts w:ascii="宋体" w:hAnsi="宋体"/>
                <w:sz w:val="24"/>
                <w:szCs w:val="24"/>
              </w:rPr>
            </w:pPr>
          </w:p>
        </w:tc>
        <w:tc>
          <w:tcPr>
            <w:tcW w:w="1985" w:type="dxa"/>
            <w:vAlign w:val="center"/>
          </w:tcPr>
          <w:p w14:paraId="0245F3CE" w14:textId="77777777" w:rsidR="00D81B80" w:rsidRPr="00426E8D" w:rsidRDefault="00D81B80">
            <w:pPr>
              <w:spacing w:line="360" w:lineRule="auto"/>
              <w:jc w:val="center"/>
              <w:rPr>
                <w:rFonts w:ascii="宋体" w:hAnsi="宋体"/>
                <w:sz w:val="24"/>
                <w:szCs w:val="24"/>
              </w:rPr>
            </w:pPr>
          </w:p>
        </w:tc>
        <w:tc>
          <w:tcPr>
            <w:tcW w:w="2126" w:type="dxa"/>
            <w:vAlign w:val="center"/>
          </w:tcPr>
          <w:p w14:paraId="50A6CAA0" w14:textId="77777777" w:rsidR="00D81B80" w:rsidRPr="00426E8D" w:rsidRDefault="00D81B80">
            <w:pPr>
              <w:spacing w:line="360" w:lineRule="auto"/>
              <w:jc w:val="center"/>
              <w:rPr>
                <w:rFonts w:ascii="宋体" w:hAnsi="宋体"/>
                <w:sz w:val="24"/>
                <w:szCs w:val="24"/>
              </w:rPr>
            </w:pPr>
          </w:p>
        </w:tc>
        <w:tc>
          <w:tcPr>
            <w:tcW w:w="2126" w:type="dxa"/>
            <w:vAlign w:val="center"/>
          </w:tcPr>
          <w:p w14:paraId="29B83D16" w14:textId="77777777" w:rsidR="00D81B80" w:rsidRPr="00426E8D" w:rsidRDefault="00D81B80">
            <w:pPr>
              <w:spacing w:line="360" w:lineRule="auto"/>
              <w:jc w:val="center"/>
              <w:rPr>
                <w:rFonts w:ascii="宋体" w:hAnsi="宋体"/>
                <w:sz w:val="24"/>
                <w:szCs w:val="24"/>
              </w:rPr>
            </w:pPr>
          </w:p>
        </w:tc>
        <w:tc>
          <w:tcPr>
            <w:tcW w:w="1985" w:type="dxa"/>
            <w:vAlign w:val="center"/>
          </w:tcPr>
          <w:p w14:paraId="1C0C411F" w14:textId="77777777" w:rsidR="00D81B80" w:rsidRPr="00426E8D" w:rsidRDefault="00D81B80">
            <w:pPr>
              <w:spacing w:line="360" w:lineRule="auto"/>
              <w:jc w:val="center"/>
              <w:rPr>
                <w:rFonts w:ascii="宋体" w:hAnsi="宋体"/>
                <w:sz w:val="24"/>
                <w:szCs w:val="24"/>
              </w:rPr>
            </w:pPr>
          </w:p>
        </w:tc>
        <w:tc>
          <w:tcPr>
            <w:tcW w:w="1701" w:type="dxa"/>
            <w:vAlign w:val="center"/>
          </w:tcPr>
          <w:p w14:paraId="1D2B0AB8" w14:textId="77777777" w:rsidR="00D81B80" w:rsidRPr="00426E8D" w:rsidRDefault="00D81B80">
            <w:pPr>
              <w:spacing w:line="360" w:lineRule="auto"/>
              <w:jc w:val="center"/>
              <w:rPr>
                <w:rFonts w:ascii="宋体" w:hAnsi="宋体"/>
                <w:sz w:val="24"/>
                <w:szCs w:val="24"/>
              </w:rPr>
            </w:pPr>
          </w:p>
        </w:tc>
        <w:tc>
          <w:tcPr>
            <w:tcW w:w="1068" w:type="dxa"/>
            <w:vAlign w:val="center"/>
          </w:tcPr>
          <w:p w14:paraId="17470120" w14:textId="77777777" w:rsidR="00D81B80" w:rsidRPr="00426E8D" w:rsidRDefault="00D81B80">
            <w:pPr>
              <w:spacing w:line="360" w:lineRule="auto"/>
              <w:jc w:val="center"/>
              <w:rPr>
                <w:rFonts w:ascii="宋体" w:hAnsi="宋体"/>
                <w:sz w:val="24"/>
                <w:szCs w:val="24"/>
              </w:rPr>
            </w:pPr>
          </w:p>
        </w:tc>
      </w:tr>
      <w:tr w:rsidR="00D81B80" w:rsidRPr="00426E8D" w14:paraId="464C18FC" w14:textId="77777777">
        <w:trPr>
          <w:trHeight w:val="567"/>
        </w:trPr>
        <w:tc>
          <w:tcPr>
            <w:tcW w:w="3289" w:type="dxa"/>
            <w:vAlign w:val="center"/>
          </w:tcPr>
          <w:p w14:paraId="7A3E6910" w14:textId="77777777" w:rsidR="00D81B80" w:rsidRPr="00426E8D" w:rsidRDefault="00D81B80">
            <w:pPr>
              <w:spacing w:line="360" w:lineRule="auto"/>
              <w:jc w:val="left"/>
              <w:rPr>
                <w:rFonts w:ascii="宋体" w:hAnsi="宋体"/>
                <w:sz w:val="24"/>
                <w:szCs w:val="24"/>
              </w:rPr>
            </w:pPr>
          </w:p>
        </w:tc>
        <w:tc>
          <w:tcPr>
            <w:tcW w:w="1985" w:type="dxa"/>
            <w:vAlign w:val="center"/>
          </w:tcPr>
          <w:p w14:paraId="47518851" w14:textId="77777777" w:rsidR="00D81B80" w:rsidRPr="00426E8D" w:rsidRDefault="00D81B80">
            <w:pPr>
              <w:spacing w:line="360" w:lineRule="auto"/>
              <w:jc w:val="center"/>
              <w:rPr>
                <w:rFonts w:ascii="宋体" w:hAnsi="宋体"/>
                <w:sz w:val="24"/>
                <w:szCs w:val="24"/>
              </w:rPr>
            </w:pPr>
          </w:p>
        </w:tc>
        <w:tc>
          <w:tcPr>
            <w:tcW w:w="2126" w:type="dxa"/>
            <w:vAlign w:val="center"/>
          </w:tcPr>
          <w:p w14:paraId="1DE76EDC" w14:textId="77777777" w:rsidR="00D81B80" w:rsidRPr="00426E8D" w:rsidRDefault="00D81B80">
            <w:pPr>
              <w:spacing w:line="360" w:lineRule="auto"/>
              <w:jc w:val="center"/>
              <w:rPr>
                <w:rFonts w:ascii="宋体" w:hAnsi="宋体"/>
                <w:sz w:val="24"/>
                <w:szCs w:val="24"/>
              </w:rPr>
            </w:pPr>
          </w:p>
        </w:tc>
        <w:tc>
          <w:tcPr>
            <w:tcW w:w="2126" w:type="dxa"/>
            <w:vAlign w:val="center"/>
          </w:tcPr>
          <w:p w14:paraId="5294A2D2" w14:textId="77777777" w:rsidR="00D81B80" w:rsidRPr="00426E8D" w:rsidRDefault="00D81B80">
            <w:pPr>
              <w:spacing w:line="360" w:lineRule="auto"/>
              <w:jc w:val="center"/>
              <w:rPr>
                <w:rFonts w:ascii="宋体" w:hAnsi="宋体"/>
                <w:sz w:val="24"/>
                <w:szCs w:val="24"/>
              </w:rPr>
            </w:pPr>
          </w:p>
        </w:tc>
        <w:tc>
          <w:tcPr>
            <w:tcW w:w="1985" w:type="dxa"/>
            <w:vAlign w:val="center"/>
          </w:tcPr>
          <w:p w14:paraId="2B373545" w14:textId="77777777" w:rsidR="00D81B80" w:rsidRPr="00426E8D" w:rsidRDefault="00D81B80">
            <w:pPr>
              <w:spacing w:line="360" w:lineRule="auto"/>
              <w:jc w:val="center"/>
              <w:rPr>
                <w:rFonts w:ascii="宋体" w:hAnsi="宋体"/>
                <w:sz w:val="24"/>
                <w:szCs w:val="24"/>
              </w:rPr>
            </w:pPr>
          </w:p>
        </w:tc>
        <w:tc>
          <w:tcPr>
            <w:tcW w:w="1701" w:type="dxa"/>
            <w:vAlign w:val="center"/>
          </w:tcPr>
          <w:p w14:paraId="00036FE3" w14:textId="77777777" w:rsidR="00D81B80" w:rsidRPr="00426E8D" w:rsidRDefault="00D81B80">
            <w:pPr>
              <w:spacing w:line="360" w:lineRule="auto"/>
              <w:jc w:val="center"/>
              <w:rPr>
                <w:rFonts w:ascii="宋体" w:hAnsi="宋体"/>
                <w:sz w:val="24"/>
                <w:szCs w:val="24"/>
              </w:rPr>
            </w:pPr>
          </w:p>
        </w:tc>
        <w:tc>
          <w:tcPr>
            <w:tcW w:w="1068" w:type="dxa"/>
            <w:vAlign w:val="center"/>
          </w:tcPr>
          <w:p w14:paraId="1EE80672" w14:textId="77777777" w:rsidR="00D81B80" w:rsidRPr="00426E8D" w:rsidRDefault="00D81B80">
            <w:pPr>
              <w:spacing w:line="360" w:lineRule="auto"/>
              <w:jc w:val="center"/>
              <w:rPr>
                <w:rFonts w:ascii="宋体" w:hAnsi="宋体"/>
                <w:sz w:val="24"/>
                <w:szCs w:val="24"/>
              </w:rPr>
            </w:pPr>
          </w:p>
        </w:tc>
      </w:tr>
      <w:tr w:rsidR="00D81B80" w:rsidRPr="00426E8D" w14:paraId="14D967A4" w14:textId="77777777">
        <w:trPr>
          <w:trHeight w:val="567"/>
        </w:trPr>
        <w:tc>
          <w:tcPr>
            <w:tcW w:w="3289" w:type="dxa"/>
            <w:vAlign w:val="center"/>
          </w:tcPr>
          <w:p w14:paraId="70674D7A" w14:textId="77777777" w:rsidR="00D81B80" w:rsidRPr="00426E8D" w:rsidRDefault="00D81B80">
            <w:pPr>
              <w:spacing w:line="360" w:lineRule="auto"/>
              <w:jc w:val="left"/>
              <w:rPr>
                <w:rFonts w:ascii="宋体" w:hAnsi="宋体"/>
                <w:sz w:val="24"/>
                <w:szCs w:val="24"/>
              </w:rPr>
            </w:pPr>
          </w:p>
        </w:tc>
        <w:tc>
          <w:tcPr>
            <w:tcW w:w="1985" w:type="dxa"/>
            <w:vAlign w:val="center"/>
          </w:tcPr>
          <w:p w14:paraId="4614463E" w14:textId="77777777" w:rsidR="00D81B80" w:rsidRPr="00426E8D" w:rsidRDefault="00D81B80">
            <w:pPr>
              <w:spacing w:line="360" w:lineRule="auto"/>
              <w:jc w:val="center"/>
              <w:rPr>
                <w:rFonts w:ascii="宋体" w:hAnsi="宋体"/>
                <w:sz w:val="24"/>
                <w:szCs w:val="24"/>
              </w:rPr>
            </w:pPr>
          </w:p>
        </w:tc>
        <w:tc>
          <w:tcPr>
            <w:tcW w:w="2126" w:type="dxa"/>
            <w:vAlign w:val="center"/>
          </w:tcPr>
          <w:p w14:paraId="12D79B5B" w14:textId="77777777" w:rsidR="00D81B80" w:rsidRPr="00426E8D" w:rsidRDefault="00D81B80">
            <w:pPr>
              <w:spacing w:line="360" w:lineRule="auto"/>
              <w:jc w:val="center"/>
              <w:rPr>
                <w:rFonts w:ascii="宋体" w:hAnsi="宋体"/>
                <w:sz w:val="24"/>
                <w:szCs w:val="24"/>
              </w:rPr>
            </w:pPr>
          </w:p>
        </w:tc>
        <w:tc>
          <w:tcPr>
            <w:tcW w:w="2126" w:type="dxa"/>
            <w:vAlign w:val="center"/>
          </w:tcPr>
          <w:p w14:paraId="746FBBEF" w14:textId="77777777" w:rsidR="00D81B80" w:rsidRPr="00426E8D" w:rsidRDefault="00D81B80">
            <w:pPr>
              <w:spacing w:line="360" w:lineRule="auto"/>
              <w:jc w:val="center"/>
              <w:rPr>
                <w:rFonts w:ascii="宋体" w:hAnsi="宋体"/>
                <w:sz w:val="24"/>
                <w:szCs w:val="24"/>
              </w:rPr>
            </w:pPr>
          </w:p>
        </w:tc>
        <w:tc>
          <w:tcPr>
            <w:tcW w:w="1985" w:type="dxa"/>
            <w:vAlign w:val="center"/>
          </w:tcPr>
          <w:p w14:paraId="7D89C3C5" w14:textId="77777777" w:rsidR="00D81B80" w:rsidRPr="00426E8D" w:rsidRDefault="00D81B80">
            <w:pPr>
              <w:spacing w:line="360" w:lineRule="auto"/>
              <w:jc w:val="center"/>
              <w:rPr>
                <w:rFonts w:ascii="宋体" w:hAnsi="宋体"/>
                <w:sz w:val="24"/>
                <w:szCs w:val="24"/>
              </w:rPr>
            </w:pPr>
          </w:p>
        </w:tc>
        <w:tc>
          <w:tcPr>
            <w:tcW w:w="1701" w:type="dxa"/>
            <w:vAlign w:val="center"/>
          </w:tcPr>
          <w:p w14:paraId="292857D3" w14:textId="77777777" w:rsidR="00D81B80" w:rsidRPr="00426E8D" w:rsidRDefault="00D81B80">
            <w:pPr>
              <w:spacing w:line="360" w:lineRule="auto"/>
              <w:jc w:val="center"/>
              <w:rPr>
                <w:rFonts w:ascii="宋体" w:hAnsi="宋体"/>
                <w:sz w:val="24"/>
                <w:szCs w:val="24"/>
              </w:rPr>
            </w:pPr>
          </w:p>
        </w:tc>
        <w:tc>
          <w:tcPr>
            <w:tcW w:w="1068" w:type="dxa"/>
            <w:vAlign w:val="center"/>
          </w:tcPr>
          <w:p w14:paraId="0BBE0BDA" w14:textId="77777777" w:rsidR="00D81B80" w:rsidRPr="00426E8D" w:rsidRDefault="00D81B80">
            <w:pPr>
              <w:spacing w:line="360" w:lineRule="auto"/>
              <w:jc w:val="center"/>
              <w:rPr>
                <w:rFonts w:ascii="宋体" w:hAnsi="宋体"/>
                <w:sz w:val="24"/>
                <w:szCs w:val="24"/>
              </w:rPr>
            </w:pPr>
          </w:p>
        </w:tc>
      </w:tr>
      <w:tr w:rsidR="00D81B80" w:rsidRPr="00426E8D" w14:paraId="0FA3B686" w14:textId="77777777">
        <w:trPr>
          <w:trHeight w:val="567"/>
        </w:trPr>
        <w:tc>
          <w:tcPr>
            <w:tcW w:w="3289" w:type="dxa"/>
            <w:vAlign w:val="center"/>
          </w:tcPr>
          <w:p w14:paraId="7369AFF4" w14:textId="77777777" w:rsidR="00D81B80" w:rsidRPr="00426E8D" w:rsidRDefault="00D81B80">
            <w:pPr>
              <w:spacing w:line="360" w:lineRule="auto"/>
              <w:jc w:val="left"/>
              <w:rPr>
                <w:rFonts w:ascii="宋体" w:hAnsi="宋体"/>
                <w:sz w:val="24"/>
                <w:szCs w:val="24"/>
              </w:rPr>
            </w:pPr>
          </w:p>
        </w:tc>
        <w:tc>
          <w:tcPr>
            <w:tcW w:w="1985" w:type="dxa"/>
            <w:vAlign w:val="center"/>
          </w:tcPr>
          <w:p w14:paraId="38901861" w14:textId="77777777" w:rsidR="00D81B80" w:rsidRPr="00426E8D" w:rsidRDefault="00D81B80">
            <w:pPr>
              <w:widowControl/>
              <w:spacing w:line="360" w:lineRule="auto"/>
              <w:jc w:val="center"/>
              <w:rPr>
                <w:rFonts w:ascii="宋体" w:hAnsi="宋体"/>
                <w:sz w:val="24"/>
                <w:szCs w:val="24"/>
              </w:rPr>
            </w:pPr>
          </w:p>
        </w:tc>
        <w:tc>
          <w:tcPr>
            <w:tcW w:w="2126" w:type="dxa"/>
            <w:vAlign w:val="center"/>
          </w:tcPr>
          <w:p w14:paraId="0B041B15" w14:textId="77777777" w:rsidR="00D81B80" w:rsidRPr="00426E8D" w:rsidRDefault="00D81B80">
            <w:pPr>
              <w:widowControl/>
              <w:spacing w:line="360" w:lineRule="auto"/>
              <w:jc w:val="center"/>
              <w:rPr>
                <w:rFonts w:ascii="宋体" w:hAnsi="宋体"/>
                <w:sz w:val="24"/>
                <w:szCs w:val="24"/>
              </w:rPr>
            </w:pPr>
          </w:p>
        </w:tc>
        <w:tc>
          <w:tcPr>
            <w:tcW w:w="2126" w:type="dxa"/>
            <w:vAlign w:val="center"/>
          </w:tcPr>
          <w:p w14:paraId="378F9FF0" w14:textId="77777777" w:rsidR="00D81B80" w:rsidRPr="00426E8D" w:rsidRDefault="00D81B80">
            <w:pPr>
              <w:spacing w:line="360" w:lineRule="auto"/>
              <w:jc w:val="center"/>
              <w:rPr>
                <w:rFonts w:ascii="宋体" w:hAnsi="宋体"/>
                <w:sz w:val="24"/>
                <w:szCs w:val="24"/>
              </w:rPr>
            </w:pPr>
          </w:p>
        </w:tc>
        <w:tc>
          <w:tcPr>
            <w:tcW w:w="1985" w:type="dxa"/>
            <w:vAlign w:val="center"/>
          </w:tcPr>
          <w:p w14:paraId="1BF79394" w14:textId="77777777" w:rsidR="00D81B80" w:rsidRPr="00426E8D" w:rsidRDefault="00D81B80">
            <w:pPr>
              <w:widowControl/>
              <w:spacing w:line="360" w:lineRule="auto"/>
              <w:jc w:val="center"/>
              <w:rPr>
                <w:rFonts w:ascii="宋体" w:hAnsi="宋体"/>
                <w:sz w:val="24"/>
                <w:szCs w:val="24"/>
              </w:rPr>
            </w:pPr>
          </w:p>
        </w:tc>
        <w:tc>
          <w:tcPr>
            <w:tcW w:w="1701" w:type="dxa"/>
            <w:vAlign w:val="center"/>
          </w:tcPr>
          <w:p w14:paraId="03E562FF" w14:textId="77777777" w:rsidR="00D81B80" w:rsidRPr="00426E8D" w:rsidRDefault="00D81B80">
            <w:pPr>
              <w:widowControl/>
              <w:spacing w:line="360" w:lineRule="auto"/>
              <w:jc w:val="center"/>
              <w:rPr>
                <w:rFonts w:ascii="宋体" w:hAnsi="宋体"/>
                <w:sz w:val="24"/>
                <w:szCs w:val="24"/>
              </w:rPr>
            </w:pPr>
          </w:p>
        </w:tc>
        <w:tc>
          <w:tcPr>
            <w:tcW w:w="1068" w:type="dxa"/>
            <w:vAlign w:val="center"/>
          </w:tcPr>
          <w:p w14:paraId="12137607" w14:textId="77777777" w:rsidR="00D81B80" w:rsidRPr="00426E8D" w:rsidRDefault="00D81B80">
            <w:pPr>
              <w:widowControl/>
              <w:spacing w:line="360" w:lineRule="auto"/>
              <w:jc w:val="center"/>
              <w:rPr>
                <w:rFonts w:ascii="宋体" w:hAnsi="宋体"/>
                <w:sz w:val="24"/>
                <w:szCs w:val="24"/>
              </w:rPr>
            </w:pPr>
          </w:p>
        </w:tc>
      </w:tr>
      <w:tr w:rsidR="00D81B80" w:rsidRPr="00426E8D" w14:paraId="43A1920C" w14:textId="77777777">
        <w:trPr>
          <w:trHeight w:val="2076"/>
        </w:trPr>
        <w:tc>
          <w:tcPr>
            <w:tcW w:w="14280" w:type="dxa"/>
            <w:gridSpan w:val="7"/>
          </w:tcPr>
          <w:p w14:paraId="169DED34" w14:textId="77777777" w:rsidR="00D81B80" w:rsidRPr="00426E8D" w:rsidRDefault="001451C5">
            <w:pPr>
              <w:widowControl/>
              <w:spacing w:line="360" w:lineRule="auto"/>
              <w:rPr>
                <w:rFonts w:ascii="宋体" w:hAnsi="宋体"/>
                <w:sz w:val="24"/>
                <w:szCs w:val="24"/>
              </w:rPr>
            </w:pPr>
            <w:r w:rsidRPr="00426E8D">
              <w:rPr>
                <w:rFonts w:ascii="宋体" w:hAnsi="宋体" w:hint="eastAsia"/>
                <w:sz w:val="24"/>
                <w:szCs w:val="24"/>
              </w:rPr>
              <w:t>全体评委签名：</w:t>
            </w:r>
          </w:p>
        </w:tc>
      </w:tr>
      <w:tr w:rsidR="00D81B80" w:rsidRPr="00426E8D" w14:paraId="6C0F6D70" w14:textId="77777777">
        <w:trPr>
          <w:trHeight w:val="689"/>
        </w:trPr>
        <w:tc>
          <w:tcPr>
            <w:tcW w:w="14280" w:type="dxa"/>
            <w:gridSpan w:val="7"/>
          </w:tcPr>
          <w:p w14:paraId="286CAC01" w14:textId="77777777" w:rsidR="00D81B80" w:rsidRPr="00426E8D" w:rsidRDefault="001451C5">
            <w:pPr>
              <w:widowControl/>
              <w:spacing w:line="360" w:lineRule="auto"/>
              <w:rPr>
                <w:rFonts w:ascii="宋体" w:hAnsi="宋体"/>
                <w:sz w:val="24"/>
                <w:szCs w:val="24"/>
              </w:rPr>
            </w:pPr>
            <w:r w:rsidRPr="00426E8D">
              <w:rPr>
                <w:rFonts w:ascii="宋体" w:hAnsi="宋体" w:hint="eastAsia"/>
                <w:sz w:val="24"/>
                <w:szCs w:val="24"/>
              </w:rPr>
              <w:t>制表、核算人员签名：</w:t>
            </w:r>
          </w:p>
        </w:tc>
      </w:tr>
      <w:tr w:rsidR="00D81B80" w:rsidRPr="00426E8D" w14:paraId="6F4BF950" w14:textId="77777777">
        <w:trPr>
          <w:trHeight w:val="827"/>
        </w:trPr>
        <w:tc>
          <w:tcPr>
            <w:tcW w:w="14280" w:type="dxa"/>
            <w:gridSpan w:val="7"/>
          </w:tcPr>
          <w:p w14:paraId="26E6620B" w14:textId="77777777" w:rsidR="00D81B80" w:rsidRPr="00426E8D" w:rsidRDefault="001451C5">
            <w:pPr>
              <w:widowControl/>
              <w:spacing w:line="360" w:lineRule="auto"/>
              <w:rPr>
                <w:rFonts w:ascii="宋体" w:hAnsi="宋体"/>
                <w:sz w:val="24"/>
                <w:szCs w:val="24"/>
              </w:rPr>
            </w:pPr>
            <w:r w:rsidRPr="00426E8D">
              <w:rPr>
                <w:rFonts w:ascii="宋体" w:hAnsi="宋体" w:hint="eastAsia"/>
                <w:sz w:val="24"/>
                <w:szCs w:val="24"/>
              </w:rPr>
              <w:t>监管人员签名：</w:t>
            </w:r>
          </w:p>
        </w:tc>
      </w:tr>
    </w:tbl>
    <w:p w14:paraId="50A8708A" w14:textId="77777777" w:rsidR="00D81B80" w:rsidRPr="00426E8D" w:rsidRDefault="00D81B80">
      <w:pPr>
        <w:spacing w:afterLines="50" w:after="156" w:line="360" w:lineRule="auto"/>
        <w:rPr>
          <w:rFonts w:ascii="宋体" w:hAnsi="宋体"/>
          <w:b/>
          <w:sz w:val="24"/>
          <w:szCs w:val="24"/>
        </w:rPr>
      </w:pPr>
    </w:p>
    <w:p w14:paraId="68F24F59" w14:textId="77777777" w:rsidR="00D81B80" w:rsidRPr="00426E8D" w:rsidRDefault="001451C5">
      <w:pPr>
        <w:spacing w:afterLines="50" w:after="156" w:line="360" w:lineRule="auto"/>
        <w:rPr>
          <w:rFonts w:ascii="宋体" w:hAnsi="宋体"/>
          <w:b/>
          <w:sz w:val="24"/>
          <w:szCs w:val="24"/>
        </w:rPr>
      </w:pPr>
      <w:r w:rsidRPr="00426E8D">
        <w:rPr>
          <w:rFonts w:ascii="宋体" w:hAnsi="宋体" w:hint="eastAsia"/>
          <w:b/>
          <w:sz w:val="24"/>
          <w:szCs w:val="24"/>
        </w:rPr>
        <w:t>附表</w:t>
      </w:r>
      <w:r w:rsidRPr="00426E8D">
        <w:rPr>
          <w:rFonts w:ascii="宋体" w:hAnsi="宋体"/>
          <w:b/>
          <w:sz w:val="24"/>
          <w:szCs w:val="24"/>
        </w:rPr>
        <w:t>7</w:t>
      </w:r>
      <w:r w:rsidRPr="00426E8D">
        <w:rPr>
          <w:rFonts w:ascii="宋体" w:hAnsi="宋体" w:hint="eastAsia"/>
          <w:b/>
          <w:sz w:val="24"/>
          <w:szCs w:val="24"/>
        </w:rPr>
        <w:t xml:space="preserve"> 竞选企业综合得分汇总表</w:t>
      </w: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41"/>
        <w:gridCol w:w="2700"/>
        <w:gridCol w:w="2699"/>
        <w:gridCol w:w="2153"/>
      </w:tblGrid>
      <w:tr w:rsidR="00D81B80" w:rsidRPr="00426E8D" w14:paraId="3A9EDFA0" w14:textId="77777777">
        <w:trPr>
          <w:trHeight w:val="1330"/>
        </w:trPr>
        <w:tc>
          <w:tcPr>
            <w:tcW w:w="3686" w:type="dxa"/>
            <w:vAlign w:val="center"/>
          </w:tcPr>
          <w:p w14:paraId="32DAF4C8" w14:textId="77777777" w:rsidR="00D81B80" w:rsidRPr="00426E8D" w:rsidRDefault="001451C5">
            <w:pPr>
              <w:spacing w:line="360" w:lineRule="auto"/>
              <w:jc w:val="center"/>
              <w:rPr>
                <w:rFonts w:ascii="宋体" w:hAnsi="宋体"/>
                <w:b/>
                <w:sz w:val="24"/>
                <w:szCs w:val="24"/>
              </w:rPr>
            </w:pPr>
            <w:r w:rsidRPr="00426E8D">
              <w:rPr>
                <w:rFonts w:ascii="宋体" w:hAnsi="宋体" w:hint="eastAsia"/>
                <w:b/>
                <w:sz w:val="24"/>
                <w:szCs w:val="24"/>
              </w:rPr>
              <w:t>有效竞选企业名称</w:t>
            </w:r>
          </w:p>
        </w:tc>
        <w:tc>
          <w:tcPr>
            <w:tcW w:w="2541" w:type="dxa"/>
            <w:vAlign w:val="center"/>
          </w:tcPr>
          <w:p w14:paraId="14ED6245" w14:textId="77777777" w:rsidR="00D81B80" w:rsidRPr="00426E8D" w:rsidRDefault="001451C5">
            <w:pPr>
              <w:spacing w:beforeLines="50" w:before="156" w:afterLines="50" w:after="156" w:line="360" w:lineRule="auto"/>
              <w:jc w:val="center"/>
              <w:rPr>
                <w:rFonts w:ascii="宋体" w:hAnsi="宋体"/>
                <w:b/>
                <w:bCs/>
                <w:sz w:val="24"/>
                <w:szCs w:val="24"/>
              </w:rPr>
            </w:pPr>
            <w:r w:rsidRPr="00426E8D">
              <w:rPr>
                <w:rFonts w:ascii="宋体" w:hAnsi="宋体" w:hint="eastAsia"/>
                <w:b/>
                <w:bCs/>
                <w:sz w:val="24"/>
                <w:szCs w:val="24"/>
              </w:rPr>
              <w:t>酱香型</w:t>
            </w:r>
            <w:r w:rsidRPr="00426E8D">
              <w:rPr>
                <w:rFonts w:ascii="宋体" w:hAnsi="宋体"/>
                <w:b/>
                <w:bCs/>
                <w:sz w:val="24"/>
                <w:szCs w:val="24"/>
              </w:rPr>
              <w:t>综合得分</w:t>
            </w:r>
          </w:p>
        </w:tc>
        <w:tc>
          <w:tcPr>
            <w:tcW w:w="2700" w:type="dxa"/>
            <w:vAlign w:val="center"/>
          </w:tcPr>
          <w:p w14:paraId="71DF9AB9" w14:textId="77777777" w:rsidR="00D81B80" w:rsidRPr="00426E8D" w:rsidRDefault="001451C5">
            <w:pPr>
              <w:spacing w:beforeLines="50" w:before="156" w:afterLines="50" w:after="156" w:line="360" w:lineRule="auto"/>
              <w:jc w:val="center"/>
              <w:rPr>
                <w:rFonts w:ascii="宋体" w:hAnsi="宋体"/>
                <w:b/>
                <w:bCs/>
                <w:sz w:val="24"/>
                <w:szCs w:val="24"/>
              </w:rPr>
            </w:pPr>
            <w:r w:rsidRPr="00426E8D">
              <w:rPr>
                <w:rFonts w:ascii="宋体" w:hAnsi="宋体" w:hint="eastAsia"/>
                <w:b/>
                <w:bCs/>
                <w:sz w:val="24"/>
                <w:szCs w:val="24"/>
              </w:rPr>
              <w:t>浓香型</w:t>
            </w:r>
            <w:r w:rsidRPr="00426E8D">
              <w:rPr>
                <w:rFonts w:ascii="宋体" w:hAnsi="宋体"/>
                <w:b/>
                <w:bCs/>
                <w:sz w:val="24"/>
                <w:szCs w:val="24"/>
              </w:rPr>
              <w:t>综合得分</w:t>
            </w:r>
          </w:p>
        </w:tc>
        <w:tc>
          <w:tcPr>
            <w:tcW w:w="2699" w:type="dxa"/>
            <w:vAlign w:val="center"/>
          </w:tcPr>
          <w:p w14:paraId="2A3FAB1C" w14:textId="77777777" w:rsidR="00D81B80" w:rsidRPr="00426E8D" w:rsidRDefault="001451C5">
            <w:pPr>
              <w:spacing w:line="360" w:lineRule="auto"/>
              <w:jc w:val="center"/>
              <w:rPr>
                <w:rFonts w:ascii="宋体" w:hAnsi="宋体"/>
                <w:b/>
                <w:sz w:val="24"/>
                <w:szCs w:val="24"/>
              </w:rPr>
            </w:pPr>
            <w:r w:rsidRPr="00426E8D">
              <w:rPr>
                <w:rFonts w:ascii="宋体" w:hAnsi="宋体" w:hint="eastAsia"/>
                <w:b/>
                <w:sz w:val="24"/>
                <w:szCs w:val="24"/>
              </w:rPr>
              <w:t>总得分</w:t>
            </w:r>
          </w:p>
        </w:tc>
        <w:tc>
          <w:tcPr>
            <w:tcW w:w="2150" w:type="dxa"/>
            <w:vAlign w:val="center"/>
          </w:tcPr>
          <w:p w14:paraId="67942D68" w14:textId="77777777" w:rsidR="00D81B80" w:rsidRPr="00426E8D" w:rsidRDefault="001451C5">
            <w:pPr>
              <w:spacing w:line="360" w:lineRule="auto"/>
              <w:jc w:val="center"/>
              <w:rPr>
                <w:rFonts w:ascii="宋体" w:hAnsi="宋体"/>
                <w:b/>
                <w:sz w:val="24"/>
                <w:szCs w:val="24"/>
              </w:rPr>
            </w:pPr>
            <w:r w:rsidRPr="00426E8D">
              <w:rPr>
                <w:rFonts w:ascii="宋体" w:hAnsi="宋体" w:hint="eastAsia"/>
                <w:b/>
                <w:sz w:val="24"/>
                <w:szCs w:val="24"/>
              </w:rPr>
              <w:t>总得分排名</w:t>
            </w:r>
          </w:p>
        </w:tc>
      </w:tr>
      <w:tr w:rsidR="00D81B80" w:rsidRPr="00426E8D" w14:paraId="70D33F30" w14:textId="77777777">
        <w:trPr>
          <w:trHeight w:val="604"/>
        </w:trPr>
        <w:tc>
          <w:tcPr>
            <w:tcW w:w="3686" w:type="dxa"/>
            <w:vAlign w:val="center"/>
          </w:tcPr>
          <w:p w14:paraId="7BF5C5BA" w14:textId="77777777" w:rsidR="00D81B80" w:rsidRPr="00426E8D" w:rsidRDefault="00D81B80">
            <w:pPr>
              <w:spacing w:line="360" w:lineRule="auto"/>
              <w:jc w:val="left"/>
              <w:rPr>
                <w:rFonts w:ascii="宋体" w:hAnsi="宋体"/>
                <w:sz w:val="24"/>
                <w:szCs w:val="24"/>
              </w:rPr>
            </w:pPr>
          </w:p>
        </w:tc>
        <w:tc>
          <w:tcPr>
            <w:tcW w:w="2541" w:type="dxa"/>
            <w:vAlign w:val="center"/>
          </w:tcPr>
          <w:p w14:paraId="1EAF7126" w14:textId="77777777" w:rsidR="00D81B80" w:rsidRPr="00426E8D" w:rsidRDefault="00D81B80">
            <w:pPr>
              <w:spacing w:line="360" w:lineRule="auto"/>
              <w:jc w:val="center"/>
              <w:rPr>
                <w:rFonts w:ascii="宋体" w:hAnsi="宋体"/>
                <w:sz w:val="24"/>
                <w:szCs w:val="24"/>
              </w:rPr>
            </w:pPr>
          </w:p>
        </w:tc>
        <w:tc>
          <w:tcPr>
            <w:tcW w:w="2700" w:type="dxa"/>
            <w:vAlign w:val="center"/>
          </w:tcPr>
          <w:p w14:paraId="4B948CF4" w14:textId="77777777" w:rsidR="00D81B80" w:rsidRPr="00426E8D" w:rsidRDefault="00D81B80">
            <w:pPr>
              <w:spacing w:line="360" w:lineRule="auto"/>
              <w:jc w:val="center"/>
              <w:rPr>
                <w:rFonts w:ascii="宋体" w:hAnsi="宋体"/>
                <w:sz w:val="24"/>
                <w:szCs w:val="24"/>
              </w:rPr>
            </w:pPr>
          </w:p>
        </w:tc>
        <w:tc>
          <w:tcPr>
            <w:tcW w:w="2699" w:type="dxa"/>
            <w:vAlign w:val="center"/>
          </w:tcPr>
          <w:p w14:paraId="1CF057CA" w14:textId="77777777" w:rsidR="00D81B80" w:rsidRPr="00426E8D" w:rsidRDefault="00D81B80">
            <w:pPr>
              <w:spacing w:line="360" w:lineRule="auto"/>
              <w:jc w:val="center"/>
              <w:rPr>
                <w:rFonts w:ascii="宋体" w:hAnsi="宋体"/>
                <w:sz w:val="24"/>
                <w:szCs w:val="24"/>
              </w:rPr>
            </w:pPr>
          </w:p>
        </w:tc>
        <w:tc>
          <w:tcPr>
            <w:tcW w:w="2150" w:type="dxa"/>
            <w:vAlign w:val="center"/>
          </w:tcPr>
          <w:p w14:paraId="4B64B07B" w14:textId="77777777" w:rsidR="00D81B80" w:rsidRPr="00426E8D" w:rsidRDefault="00D81B80">
            <w:pPr>
              <w:spacing w:line="360" w:lineRule="auto"/>
              <w:jc w:val="center"/>
              <w:rPr>
                <w:rFonts w:ascii="宋体" w:hAnsi="宋体"/>
                <w:sz w:val="24"/>
                <w:szCs w:val="24"/>
              </w:rPr>
            </w:pPr>
          </w:p>
        </w:tc>
      </w:tr>
      <w:tr w:rsidR="00D81B80" w:rsidRPr="00426E8D" w14:paraId="3668CC8B" w14:textId="77777777">
        <w:trPr>
          <w:trHeight w:val="604"/>
        </w:trPr>
        <w:tc>
          <w:tcPr>
            <w:tcW w:w="3686" w:type="dxa"/>
            <w:vAlign w:val="center"/>
          </w:tcPr>
          <w:p w14:paraId="732C12D7" w14:textId="77777777" w:rsidR="00D81B80" w:rsidRPr="00426E8D" w:rsidRDefault="00D81B80">
            <w:pPr>
              <w:spacing w:line="360" w:lineRule="auto"/>
              <w:jc w:val="left"/>
              <w:rPr>
                <w:rFonts w:ascii="宋体" w:hAnsi="宋体"/>
                <w:sz w:val="24"/>
                <w:szCs w:val="24"/>
              </w:rPr>
            </w:pPr>
          </w:p>
        </w:tc>
        <w:tc>
          <w:tcPr>
            <w:tcW w:w="2541" w:type="dxa"/>
            <w:vAlign w:val="center"/>
          </w:tcPr>
          <w:p w14:paraId="7CDBAC6D" w14:textId="77777777" w:rsidR="00D81B80" w:rsidRPr="00426E8D" w:rsidRDefault="00D81B80">
            <w:pPr>
              <w:spacing w:line="360" w:lineRule="auto"/>
              <w:jc w:val="center"/>
              <w:rPr>
                <w:rFonts w:ascii="宋体" w:hAnsi="宋体"/>
                <w:sz w:val="24"/>
                <w:szCs w:val="24"/>
              </w:rPr>
            </w:pPr>
          </w:p>
        </w:tc>
        <w:tc>
          <w:tcPr>
            <w:tcW w:w="2700" w:type="dxa"/>
            <w:vAlign w:val="center"/>
          </w:tcPr>
          <w:p w14:paraId="1272C836" w14:textId="77777777" w:rsidR="00D81B80" w:rsidRPr="00426E8D" w:rsidRDefault="00D81B80">
            <w:pPr>
              <w:spacing w:line="360" w:lineRule="auto"/>
              <w:jc w:val="center"/>
              <w:rPr>
                <w:rFonts w:ascii="宋体" w:hAnsi="宋体"/>
                <w:sz w:val="24"/>
                <w:szCs w:val="24"/>
              </w:rPr>
            </w:pPr>
          </w:p>
        </w:tc>
        <w:tc>
          <w:tcPr>
            <w:tcW w:w="2699" w:type="dxa"/>
            <w:vAlign w:val="center"/>
          </w:tcPr>
          <w:p w14:paraId="587787C6" w14:textId="77777777" w:rsidR="00D81B80" w:rsidRPr="00426E8D" w:rsidRDefault="00D81B80">
            <w:pPr>
              <w:spacing w:line="360" w:lineRule="auto"/>
              <w:jc w:val="center"/>
              <w:rPr>
                <w:rFonts w:ascii="宋体" w:hAnsi="宋体"/>
                <w:sz w:val="24"/>
                <w:szCs w:val="24"/>
              </w:rPr>
            </w:pPr>
          </w:p>
        </w:tc>
        <w:tc>
          <w:tcPr>
            <w:tcW w:w="2150" w:type="dxa"/>
            <w:vAlign w:val="center"/>
          </w:tcPr>
          <w:p w14:paraId="7CA08DB1" w14:textId="77777777" w:rsidR="00D81B80" w:rsidRPr="00426E8D" w:rsidRDefault="00D81B80">
            <w:pPr>
              <w:spacing w:line="360" w:lineRule="auto"/>
              <w:jc w:val="center"/>
              <w:rPr>
                <w:rFonts w:ascii="宋体" w:hAnsi="宋体"/>
                <w:sz w:val="24"/>
                <w:szCs w:val="24"/>
              </w:rPr>
            </w:pPr>
          </w:p>
        </w:tc>
      </w:tr>
      <w:tr w:rsidR="00D81B80" w:rsidRPr="00426E8D" w14:paraId="522C69B3" w14:textId="77777777">
        <w:trPr>
          <w:trHeight w:val="604"/>
        </w:trPr>
        <w:tc>
          <w:tcPr>
            <w:tcW w:w="3686" w:type="dxa"/>
            <w:vAlign w:val="center"/>
          </w:tcPr>
          <w:p w14:paraId="6D7BB31B" w14:textId="77777777" w:rsidR="00D81B80" w:rsidRPr="00426E8D" w:rsidRDefault="00D81B80">
            <w:pPr>
              <w:spacing w:line="360" w:lineRule="auto"/>
              <w:jc w:val="left"/>
              <w:rPr>
                <w:rFonts w:ascii="宋体" w:hAnsi="宋体"/>
                <w:sz w:val="24"/>
                <w:szCs w:val="24"/>
              </w:rPr>
            </w:pPr>
          </w:p>
        </w:tc>
        <w:tc>
          <w:tcPr>
            <w:tcW w:w="2541" w:type="dxa"/>
            <w:vAlign w:val="center"/>
          </w:tcPr>
          <w:p w14:paraId="3D92FF01" w14:textId="77777777" w:rsidR="00D81B80" w:rsidRPr="00426E8D" w:rsidRDefault="00D81B80">
            <w:pPr>
              <w:spacing w:line="360" w:lineRule="auto"/>
              <w:jc w:val="center"/>
              <w:rPr>
                <w:rFonts w:ascii="宋体" w:hAnsi="宋体"/>
                <w:sz w:val="24"/>
                <w:szCs w:val="24"/>
              </w:rPr>
            </w:pPr>
          </w:p>
        </w:tc>
        <w:tc>
          <w:tcPr>
            <w:tcW w:w="2700" w:type="dxa"/>
            <w:vAlign w:val="center"/>
          </w:tcPr>
          <w:p w14:paraId="4B4DAE4B" w14:textId="77777777" w:rsidR="00D81B80" w:rsidRPr="00426E8D" w:rsidRDefault="00D81B80">
            <w:pPr>
              <w:spacing w:line="360" w:lineRule="auto"/>
              <w:jc w:val="center"/>
              <w:rPr>
                <w:rFonts w:ascii="宋体" w:hAnsi="宋体"/>
                <w:sz w:val="24"/>
                <w:szCs w:val="24"/>
              </w:rPr>
            </w:pPr>
          </w:p>
        </w:tc>
        <w:tc>
          <w:tcPr>
            <w:tcW w:w="2699" w:type="dxa"/>
            <w:vAlign w:val="center"/>
          </w:tcPr>
          <w:p w14:paraId="7E24406B" w14:textId="77777777" w:rsidR="00D81B80" w:rsidRPr="00426E8D" w:rsidRDefault="00D81B80">
            <w:pPr>
              <w:spacing w:line="360" w:lineRule="auto"/>
              <w:jc w:val="center"/>
              <w:rPr>
                <w:rFonts w:ascii="宋体" w:hAnsi="宋体"/>
                <w:sz w:val="24"/>
                <w:szCs w:val="24"/>
              </w:rPr>
            </w:pPr>
          </w:p>
        </w:tc>
        <w:tc>
          <w:tcPr>
            <w:tcW w:w="2150" w:type="dxa"/>
            <w:vAlign w:val="center"/>
          </w:tcPr>
          <w:p w14:paraId="4FC84C85" w14:textId="77777777" w:rsidR="00D81B80" w:rsidRPr="00426E8D" w:rsidRDefault="00D81B80">
            <w:pPr>
              <w:spacing w:line="360" w:lineRule="auto"/>
              <w:jc w:val="center"/>
              <w:rPr>
                <w:rFonts w:ascii="宋体" w:hAnsi="宋体"/>
                <w:sz w:val="24"/>
                <w:szCs w:val="24"/>
              </w:rPr>
            </w:pPr>
          </w:p>
        </w:tc>
      </w:tr>
      <w:tr w:rsidR="00D81B80" w:rsidRPr="00426E8D" w14:paraId="43C31D42" w14:textId="77777777">
        <w:trPr>
          <w:trHeight w:val="604"/>
        </w:trPr>
        <w:tc>
          <w:tcPr>
            <w:tcW w:w="3686" w:type="dxa"/>
            <w:vAlign w:val="center"/>
          </w:tcPr>
          <w:p w14:paraId="0CDFDAA3" w14:textId="77777777" w:rsidR="00D81B80" w:rsidRPr="00426E8D" w:rsidRDefault="00D81B80">
            <w:pPr>
              <w:spacing w:line="360" w:lineRule="auto"/>
              <w:jc w:val="left"/>
              <w:rPr>
                <w:rFonts w:ascii="宋体" w:hAnsi="宋体"/>
                <w:sz w:val="24"/>
                <w:szCs w:val="24"/>
              </w:rPr>
            </w:pPr>
          </w:p>
        </w:tc>
        <w:tc>
          <w:tcPr>
            <w:tcW w:w="2541" w:type="dxa"/>
            <w:vAlign w:val="center"/>
          </w:tcPr>
          <w:p w14:paraId="02D35431" w14:textId="77777777" w:rsidR="00D81B80" w:rsidRPr="00426E8D" w:rsidRDefault="00D81B80">
            <w:pPr>
              <w:spacing w:line="360" w:lineRule="auto"/>
              <w:jc w:val="center"/>
              <w:rPr>
                <w:rFonts w:ascii="宋体" w:hAnsi="宋体"/>
                <w:sz w:val="24"/>
                <w:szCs w:val="24"/>
              </w:rPr>
            </w:pPr>
          </w:p>
        </w:tc>
        <w:tc>
          <w:tcPr>
            <w:tcW w:w="2700" w:type="dxa"/>
            <w:vAlign w:val="center"/>
          </w:tcPr>
          <w:p w14:paraId="00519F64" w14:textId="77777777" w:rsidR="00D81B80" w:rsidRPr="00426E8D" w:rsidRDefault="00D81B80">
            <w:pPr>
              <w:spacing w:line="360" w:lineRule="auto"/>
              <w:jc w:val="center"/>
              <w:rPr>
                <w:rFonts w:ascii="宋体" w:hAnsi="宋体"/>
                <w:sz w:val="24"/>
                <w:szCs w:val="24"/>
              </w:rPr>
            </w:pPr>
          </w:p>
        </w:tc>
        <w:tc>
          <w:tcPr>
            <w:tcW w:w="2699" w:type="dxa"/>
            <w:vAlign w:val="center"/>
          </w:tcPr>
          <w:p w14:paraId="565C6CA9" w14:textId="77777777" w:rsidR="00D81B80" w:rsidRPr="00426E8D" w:rsidRDefault="00D81B80">
            <w:pPr>
              <w:spacing w:line="360" w:lineRule="auto"/>
              <w:jc w:val="center"/>
              <w:rPr>
                <w:rFonts w:ascii="宋体" w:hAnsi="宋体"/>
                <w:sz w:val="24"/>
                <w:szCs w:val="24"/>
              </w:rPr>
            </w:pPr>
          </w:p>
        </w:tc>
        <w:tc>
          <w:tcPr>
            <w:tcW w:w="2150" w:type="dxa"/>
            <w:vAlign w:val="center"/>
          </w:tcPr>
          <w:p w14:paraId="32C17C1C" w14:textId="77777777" w:rsidR="00D81B80" w:rsidRPr="00426E8D" w:rsidRDefault="00D81B80">
            <w:pPr>
              <w:spacing w:line="360" w:lineRule="auto"/>
              <w:jc w:val="center"/>
              <w:rPr>
                <w:rFonts w:ascii="宋体" w:hAnsi="宋体"/>
                <w:sz w:val="24"/>
                <w:szCs w:val="24"/>
              </w:rPr>
            </w:pPr>
          </w:p>
        </w:tc>
      </w:tr>
      <w:tr w:rsidR="00D81B80" w:rsidRPr="00426E8D" w14:paraId="529E5B5A" w14:textId="77777777">
        <w:trPr>
          <w:trHeight w:val="604"/>
        </w:trPr>
        <w:tc>
          <w:tcPr>
            <w:tcW w:w="3686" w:type="dxa"/>
            <w:vAlign w:val="center"/>
          </w:tcPr>
          <w:p w14:paraId="2F4633B6" w14:textId="77777777" w:rsidR="00D81B80" w:rsidRPr="00426E8D" w:rsidRDefault="00D81B80">
            <w:pPr>
              <w:spacing w:line="360" w:lineRule="auto"/>
              <w:jc w:val="left"/>
              <w:rPr>
                <w:rFonts w:ascii="宋体" w:hAnsi="宋体"/>
                <w:sz w:val="24"/>
                <w:szCs w:val="24"/>
              </w:rPr>
            </w:pPr>
          </w:p>
        </w:tc>
        <w:tc>
          <w:tcPr>
            <w:tcW w:w="2541" w:type="dxa"/>
            <w:vAlign w:val="center"/>
          </w:tcPr>
          <w:p w14:paraId="333A9294" w14:textId="77777777" w:rsidR="00D81B80" w:rsidRPr="00426E8D" w:rsidRDefault="00D81B80">
            <w:pPr>
              <w:widowControl/>
              <w:spacing w:line="360" w:lineRule="auto"/>
              <w:jc w:val="center"/>
              <w:rPr>
                <w:rFonts w:ascii="宋体" w:hAnsi="宋体"/>
                <w:sz w:val="24"/>
                <w:szCs w:val="24"/>
              </w:rPr>
            </w:pPr>
          </w:p>
        </w:tc>
        <w:tc>
          <w:tcPr>
            <w:tcW w:w="2700" w:type="dxa"/>
            <w:vAlign w:val="center"/>
          </w:tcPr>
          <w:p w14:paraId="6915F9DA" w14:textId="77777777" w:rsidR="00D81B80" w:rsidRPr="00426E8D" w:rsidRDefault="00D81B80">
            <w:pPr>
              <w:widowControl/>
              <w:spacing w:line="360" w:lineRule="auto"/>
              <w:jc w:val="center"/>
              <w:rPr>
                <w:rFonts w:ascii="宋体" w:hAnsi="宋体"/>
                <w:sz w:val="24"/>
                <w:szCs w:val="24"/>
              </w:rPr>
            </w:pPr>
          </w:p>
        </w:tc>
        <w:tc>
          <w:tcPr>
            <w:tcW w:w="2699" w:type="dxa"/>
            <w:vAlign w:val="center"/>
          </w:tcPr>
          <w:p w14:paraId="0B1F01FB" w14:textId="77777777" w:rsidR="00D81B80" w:rsidRPr="00426E8D" w:rsidRDefault="00D81B80">
            <w:pPr>
              <w:widowControl/>
              <w:spacing w:line="360" w:lineRule="auto"/>
              <w:jc w:val="center"/>
              <w:rPr>
                <w:rFonts w:ascii="宋体" w:hAnsi="宋体"/>
                <w:sz w:val="24"/>
                <w:szCs w:val="24"/>
              </w:rPr>
            </w:pPr>
          </w:p>
        </w:tc>
        <w:tc>
          <w:tcPr>
            <w:tcW w:w="2150" w:type="dxa"/>
            <w:vAlign w:val="center"/>
          </w:tcPr>
          <w:p w14:paraId="3F9BAF3C" w14:textId="77777777" w:rsidR="00D81B80" w:rsidRPr="00426E8D" w:rsidRDefault="00D81B80">
            <w:pPr>
              <w:widowControl/>
              <w:spacing w:line="360" w:lineRule="auto"/>
              <w:jc w:val="center"/>
              <w:rPr>
                <w:rFonts w:ascii="宋体" w:hAnsi="宋体"/>
                <w:sz w:val="24"/>
                <w:szCs w:val="24"/>
              </w:rPr>
            </w:pPr>
          </w:p>
        </w:tc>
      </w:tr>
      <w:tr w:rsidR="00D81B80" w:rsidRPr="00426E8D" w14:paraId="07713C2A" w14:textId="77777777">
        <w:trPr>
          <w:trHeight w:val="2212"/>
        </w:trPr>
        <w:tc>
          <w:tcPr>
            <w:tcW w:w="13779" w:type="dxa"/>
            <w:gridSpan w:val="5"/>
          </w:tcPr>
          <w:p w14:paraId="20235B45" w14:textId="77777777" w:rsidR="00D81B80" w:rsidRPr="00426E8D" w:rsidRDefault="001451C5">
            <w:pPr>
              <w:widowControl/>
              <w:spacing w:line="360" w:lineRule="auto"/>
              <w:rPr>
                <w:rFonts w:ascii="宋体" w:hAnsi="宋体"/>
                <w:sz w:val="24"/>
                <w:szCs w:val="24"/>
              </w:rPr>
            </w:pPr>
            <w:r w:rsidRPr="00426E8D">
              <w:rPr>
                <w:rFonts w:ascii="宋体" w:hAnsi="宋体" w:hint="eastAsia"/>
                <w:sz w:val="24"/>
                <w:szCs w:val="24"/>
              </w:rPr>
              <w:t>全体评委签名：</w:t>
            </w:r>
          </w:p>
        </w:tc>
      </w:tr>
      <w:tr w:rsidR="00D81B80" w:rsidRPr="00426E8D" w14:paraId="7645537E" w14:textId="77777777">
        <w:trPr>
          <w:trHeight w:val="734"/>
        </w:trPr>
        <w:tc>
          <w:tcPr>
            <w:tcW w:w="13779" w:type="dxa"/>
            <w:gridSpan w:val="5"/>
          </w:tcPr>
          <w:p w14:paraId="1E1DBF6C" w14:textId="77777777" w:rsidR="00D81B80" w:rsidRPr="00426E8D" w:rsidRDefault="001451C5">
            <w:pPr>
              <w:widowControl/>
              <w:spacing w:line="360" w:lineRule="auto"/>
              <w:rPr>
                <w:rFonts w:ascii="宋体" w:hAnsi="宋体"/>
                <w:sz w:val="24"/>
                <w:szCs w:val="24"/>
              </w:rPr>
            </w:pPr>
            <w:r w:rsidRPr="00426E8D">
              <w:rPr>
                <w:rFonts w:ascii="宋体" w:hAnsi="宋体" w:hint="eastAsia"/>
                <w:sz w:val="24"/>
                <w:szCs w:val="24"/>
              </w:rPr>
              <w:t>制表、核算人员签名：</w:t>
            </w:r>
          </w:p>
        </w:tc>
      </w:tr>
      <w:tr w:rsidR="00D81B80" w:rsidRPr="00426E8D" w14:paraId="2A15C2CE" w14:textId="77777777">
        <w:trPr>
          <w:trHeight w:val="881"/>
        </w:trPr>
        <w:tc>
          <w:tcPr>
            <w:tcW w:w="13779" w:type="dxa"/>
            <w:gridSpan w:val="5"/>
          </w:tcPr>
          <w:p w14:paraId="5CA110FE" w14:textId="77777777" w:rsidR="00D81B80" w:rsidRPr="00426E8D" w:rsidRDefault="001451C5">
            <w:pPr>
              <w:widowControl/>
              <w:spacing w:line="360" w:lineRule="auto"/>
              <w:rPr>
                <w:rFonts w:ascii="宋体" w:hAnsi="宋体"/>
                <w:sz w:val="24"/>
                <w:szCs w:val="24"/>
              </w:rPr>
            </w:pPr>
            <w:r w:rsidRPr="00426E8D">
              <w:rPr>
                <w:rFonts w:ascii="宋体" w:hAnsi="宋体" w:hint="eastAsia"/>
                <w:sz w:val="24"/>
                <w:szCs w:val="24"/>
              </w:rPr>
              <w:t>监管人员签名：</w:t>
            </w:r>
          </w:p>
        </w:tc>
      </w:tr>
    </w:tbl>
    <w:p w14:paraId="1FDF2D35" w14:textId="77777777" w:rsidR="00D81B80" w:rsidRPr="00426E8D" w:rsidRDefault="00D81B80">
      <w:pPr>
        <w:tabs>
          <w:tab w:val="left" w:pos="810"/>
        </w:tabs>
        <w:rPr>
          <w:rFonts w:ascii="宋体" w:hAnsi="宋体"/>
          <w:sz w:val="24"/>
          <w:szCs w:val="24"/>
        </w:rPr>
        <w:sectPr w:rsidR="00D81B80" w:rsidRPr="00426E8D">
          <w:pgSz w:w="16838" w:h="11906" w:orient="landscape"/>
          <w:pgMar w:top="1080" w:right="1440" w:bottom="1080" w:left="1440" w:header="567" w:footer="680" w:gutter="0"/>
          <w:cols w:space="425"/>
          <w:docGrid w:type="lines" w:linePitch="312"/>
        </w:sectPr>
      </w:pPr>
    </w:p>
    <w:p w14:paraId="4FD611F6" w14:textId="77777777" w:rsidR="00D81B80" w:rsidRPr="00426E8D" w:rsidRDefault="00D81B80">
      <w:pPr>
        <w:tabs>
          <w:tab w:val="left" w:pos="7380"/>
        </w:tabs>
        <w:spacing w:line="360" w:lineRule="auto"/>
        <w:jc w:val="left"/>
        <w:rPr>
          <w:rFonts w:ascii="宋体" w:hAnsi="宋体"/>
          <w:b/>
          <w:sz w:val="24"/>
          <w:szCs w:val="24"/>
        </w:rPr>
      </w:pPr>
    </w:p>
    <w:p w14:paraId="627BDDB0" w14:textId="77777777" w:rsidR="00D81B80" w:rsidRPr="00426E8D" w:rsidRDefault="00D81B80">
      <w:pPr>
        <w:tabs>
          <w:tab w:val="left" w:pos="7380"/>
        </w:tabs>
        <w:spacing w:line="360" w:lineRule="auto"/>
        <w:jc w:val="left"/>
        <w:rPr>
          <w:rFonts w:ascii="宋体" w:hAnsi="宋体"/>
          <w:b/>
          <w:sz w:val="24"/>
          <w:szCs w:val="24"/>
        </w:rPr>
      </w:pPr>
    </w:p>
    <w:p w14:paraId="44F4822D" w14:textId="77777777" w:rsidR="00D81B80" w:rsidRPr="00426E8D" w:rsidRDefault="00D81B80">
      <w:pPr>
        <w:tabs>
          <w:tab w:val="left" w:pos="7380"/>
        </w:tabs>
        <w:spacing w:line="360" w:lineRule="auto"/>
        <w:jc w:val="left"/>
        <w:rPr>
          <w:rFonts w:ascii="宋体" w:hAnsi="宋体"/>
          <w:b/>
          <w:sz w:val="24"/>
          <w:szCs w:val="24"/>
        </w:rPr>
      </w:pPr>
    </w:p>
    <w:p w14:paraId="7332DEFF" w14:textId="77777777" w:rsidR="00D81B80" w:rsidRPr="00426E8D" w:rsidRDefault="00D81B80">
      <w:pPr>
        <w:tabs>
          <w:tab w:val="left" w:pos="7380"/>
        </w:tabs>
        <w:spacing w:line="360" w:lineRule="auto"/>
        <w:jc w:val="left"/>
        <w:rPr>
          <w:rFonts w:ascii="宋体" w:hAnsi="宋体"/>
          <w:b/>
          <w:sz w:val="24"/>
          <w:szCs w:val="24"/>
        </w:rPr>
      </w:pPr>
    </w:p>
    <w:p w14:paraId="01A1D700" w14:textId="77777777" w:rsidR="00D81B80" w:rsidRPr="00426E8D" w:rsidRDefault="00D81B80">
      <w:pPr>
        <w:tabs>
          <w:tab w:val="left" w:pos="7380"/>
        </w:tabs>
        <w:spacing w:line="360" w:lineRule="auto"/>
        <w:jc w:val="left"/>
        <w:rPr>
          <w:rFonts w:ascii="宋体" w:hAnsi="宋体"/>
          <w:b/>
          <w:sz w:val="24"/>
          <w:szCs w:val="24"/>
        </w:rPr>
      </w:pPr>
    </w:p>
    <w:p w14:paraId="38C1BFF1" w14:textId="77777777" w:rsidR="00D81B80" w:rsidRPr="00426E8D" w:rsidRDefault="00D81B80">
      <w:pPr>
        <w:tabs>
          <w:tab w:val="left" w:pos="7380"/>
        </w:tabs>
        <w:spacing w:line="360" w:lineRule="auto"/>
        <w:jc w:val="left"/>
        <w:rPr>
          <w:rFonts w:ascii="宋体" w:hAnsi="宋体"/>
          <w:b/>
          <w:sz w:val="24"/>
          <w:szCs w:val="24"/>
        </w:rPr>
      </w:pPr>
    </w:p>
    <w:p w14:paraId="7BED4914" w14:textId="77777777" w:rsidR="00D81B80" w:rsidRPr="00426E8D" w:rsidRDefault="00D81B80">
      <w:pPr>
        <w:tabs>
          <w:tab w:val="left" w:pos="7380"/>
        </w:tabs>
        <w:spacing w:line="360" w:lineRule="auto"/>
        <w:jc w:val="left"/>
        <w:rPr>
          <w:rFonts w:ascii="宋体" w:hAnsi="宋体"/>
          <w:b/>
          <w:sz w:val="24"/>
          <w:szCs w:val="24"/>
        </w:rPr>
      </w:pPr>
    </w:p>
    <w:p w14:paraId="59198956" w14:textId="77777777" w:rsidR="00D81B80" w:rsidRPr="00426E8D" w:rsidRDefault="00D81B80">
      <w:pPr>
        <w:tabs>
          <w:tab w:val="left" w:pos="7380"/>
        </w:tabs>
        <w:spacing w:line="360" w:lineRule="auto"/>
        <w:jc w:val="left"/>
        <w:rPr>
          <w:rFonts w:ascii="宋体" w:hAnsi="宋体"/>
          <w:b/>
          <w:sz w:val="24"/>
          <w:szCs w:val="24"/>
        </w:rPr>
      </w:pPr>
    </w:p>
    <w:p w14:paraId="43B698DC" w14:textId="77777777" w:rsidR="00D81B80" w:rsidRPr="00426E8D" w:rsidRDefault="00D81B80">
      <w:pPr>
        <w:spacing w:line="360" w:lineRule="auto"/>
        <w:rPr>
          <w:rFonts w:ascii="宋体" w:hAnsi="宋体"/>
          <w:b/>
          <w:sz w:val="24"/>
          <w:szCs w:val="24"/>
        </w:rPr>
      </w:pPr>
    </w:p>
    <w:p w14:paraId="4F1309FC" w14:textId="77777777" w:rsidR="00D81B80" w:rsidRPr="00426E8D" w:rsidRDefault="00D81B80">
      <w:pPr>
        <w:spacing w:line="360" w:lineRule="auto"/>
        <w:rPr>
          <w:rFonts w:ascii="宋体" w:hAnsi="宋体"/>
          <w:b/>
          <w:sz w:val="24"/>
          <w:szCs w:val="24"/>
        </w:rPr>
      </w:pPr>
    </w:p>
    <w:p w14:paraId="2872EF20" w14:textId="77777777" w:rsidR="00D81B80" w:rsidRPr="00426E8D" w:rsidRDefault="00D81B80">
      <w:pPr>
        <w:spacing w:line="360" w:lineRule="auto"/>
        <w:rPr>
          <w:rFonts w:ascii="宋体" w:hAnsi="宋体"/>
          <w:b/>
          <w:sz w:val="24"/>
          <w:szCs w:val="24"/>
        </w:rPr>
      </w:pPr>
    </w:p>
    <w:p w14:paraId="5C4C6BA6" w14:textId="77777777" w:rsidR="00D81B80" w:rsidRPr="00426E8D" w:rsidRDefault="00D81B80">
      <w:pPr>
        <w:spacing w:line="360" w:lineRule="auto"/>
      </w:pPr>
    </w:p>
    <w:p w14:paraId="7ACAB504" w14:textId="77777777" w:rsidR="00D81B80" w:rsidRPr="00426E8D" w:rsidRDefault="00D81B80">
      <w:pPr>
        <w:spacing w:line="360" w:lineRule="auto"/>
      </w:pPr>
    </w:p>
    <w:p w14:paraId="4D8F4201" w14:textId="77777777" w:rsidR="00D81B80" w:rsidRPr="00426E8D" w:rsidRDefault="001451C5">
      <w:pPr>
        <w:pStyle w:val="1"/>
        <w:spacing w:line="360" w:lineRule="auto"/>
        <w:jc w:val="center"/>
        <w:rPr>
          <w:sz w:val="52"/>
          <w:szCs w:val="96"/>
        </w:rPr>
      </w:pPr>
      <w:bookmarkStart w:id="175" w:name="_Toc35451466"/>
      <w:bookmarkStart w:id="176" w:name="_Toc34384349"/>
      <w:bookmarkStart w:id="177" w:name="_Toc40461573"/>
      <w:r w:rsidRPr="00426E8D">
        <w:rPr>
          <w:rFonts w:hint="eastAsia"/>
          <w:sz w:val="52"/>
          <w:szCs w:val="96"/>
        </w:rPr>
        <w:t>第五部分竞选文件格式</w:t>
      </w:r>
      <w:bookmarkEnd w:id="175"/>
      <w:bookmarkEnd w:id="176"/>
      <w:bookmarkEnd w:id="177"/>
    </w:p>
    <w:p w14:paraId="0BE3FB68" w14:textId="77777777" w:rsidR="00D81B80" w:rsidRPr="00426E8D" w:rsidRDefault="00D81B80">
      <w:pPr>
        <w:spacing w:line="360" w:lineRule="auto"/>
      </w:pPr>
    </w:p>
    <w:p w14:paraId="44306C7E" w14:textId="77777777" w:rsidR="00D81B80" w:rsidRPr="00426E8D" w:rsidRDefault="00D81B80">
      <w:pPr>
        <w:spacing w:line="360" w:lineRule="auto"/>
      </w:pPr>
    </w:p>
    <w:p w14:paraId="10BF01F5" w14:textId="77777777" w:rsidR="00D81B80" w:rsidRPr="00426E8D" w:rsidRDefault="00D81B80">
      <w:pPr>
        <w:spacing w:line="360" w:lineRule="auto"/>
      </w:pPr>
    </w:p>
    <w:p w14:paraId="0ABAC1DD" w14:textId="77777777" w:rsidR="00D81B80" w:rsidRPr="00426E8D" w:rsidRDefault="00D81B80">
      <w:pPr>
        <w:spacing w:line="360" w:lineRule="auto"/>
      </w:pPr>
    </w:p>
    <w:p w14:paraId="39ABF50E" w14:textId="77777777" w:rsidR="00D81B80" w:rsidRPr="00426E8D" w:rsidRDefault="00D81B80">
      <w:pPr>
        <w:spacing w:line="360" w:lineRule="auto"/>
      </w:pPr>
    </w:p>
    <w:p w14:paraId="14E4F5A7" w14:textId="77777777" w:rsidR="00D81B80" w:rsidRPr="00426E8D" w:rsidRDefault="00D81B80">
      <w:pPr>
        <w:spacing w:line="360" w:lineRule="auto"/>
      </w:pPr>
    </w:p>
    <w:p w14:paraId="2EB0B9CC" w14:textId="77777777" w:rsidR="00D81B80" w:rsidRPr="00426E8D" w:rsidRDefault="00D81B80">
      <w:pPr>
        <w:spacing w:line="360" w:lineRule="auto"/>
      </w:pPr>
    </w:p>
    <w:p w14:paraId="4CD48E71" w14:textId="77777777" w:rsidR="00D81B80" w:rsidRPr="00426E8D" w:rsidRDefault="00D81B80">
      <w:pPr>
        <w:spacing w:line="360" w:lineRule="auto"/>
      </w:pPr>
    </w:p>
    <w:p w14:paraId="11695BE5" w14:textId="77777777" w:rsidR="00D81B80" w:rsidRPr="00426E8D" w:rsidRDefault="00D81B80">
      <w:pPr>
        <w:spacing w:line="360" w:lineRule="auto"/>
      </w:pPr>
    </w:p>
    <w:p w14:paraId="11F727AD" w14:textId="77777777" w:rsidR="00D81B80" w:rsidRPr="00426E8D" w:rsidRDefault="00D81B80">
      <w:pPr>
        <w:spacing w:line="360" w:lineRule="auto"/>
      </w:pPr>
    </w:p>
    <w:p w14:paraId="51B9D643" w14:textId="77777777" w:rsidR="00D81B80" w:rsidRPr="00426E8D" w:rsidRDefault="00D81B80">
      <w:pPr>
        <w:spacing w:line="360" w:lineRule="auto"/>
      </w:pPr>
    </w:p>
    <w:p w14:paraId="615DADF1" w14:textId="77777777" w:rsidR="00D81B80" w:rsidRPr="00426E8D" w:rsidRDefault="00D81B80">
      <w:pPr>
        <w:spacing w:line="360" w:lineRule="auto"/>
      </w:pPr>
    </w:p>
    <w:p w14:paraId="61E6DC14" w14:textId="77777777" w:rsidR="00D81B80" w:rsidRPr="00426E8D" w:rsidRDefault="00D81B80">
      <w:pPr>
        <w:spacing w:line="360" w:lineRule="auto"/>
      </w:pPr>
    </w:p>
    <w:p w14:paraId="7095C9D3" w14:textId="77777777" w:rsidR="00D81B80" w:rsidRPr="00426E8D" w:rsidRDefault="00D81B80">
      <w:pPr>
        <w:spacing w:line="360" w:lineRule="auto"/>
      </w:pPr>
    </w:p>
    <w:p w14:paraId="3D6C8655" w14:textId="77777777" w:rsidR="00D81B80" w:rsidRPr="00426E8D" w:rsidRDefault="00D81B80">
      <w:pPr>
        <w:spacing w:line="360" w:lineRule="auto"/>
      </w:pPr>
    </w:p>
    <w:p w14:paraId="076A4D43" w14:textId="77777777" w:rsidR="00D81B80" w:rsidRPr="00426E8D" w:rsidRDefault="00D81B80">
      <w:pPr>
        <w:spacing w:line="360" w:lineRule="auto"/>
      </w:pPr>
    </w:p>
    <w:p w14:paraId="15A380E2" w14:textId="7F9F0DAE" w:rsidR="00D81B80" w:rsidRPr="00426E8D" w:rsidRDefault="00D81B80">
      <w:pPr>
        <w:spacing w:before="120" w:after="120" w:line="360" w:lineRule="auto"/>
        <w:rPr>
          <w:rFonts w:ascii="宋体" w:hAnsi="宋体"/>
          <w:sz w:val="24"/>
          <w:szCs w:val="24"/>
        </w:rPr>
      </w:pPr>
    </w:p>
    <w:p w14:paraId="09CA2882" w14:textId="77739A68" w:rsidR="00C358F8" w:rsidRPr="00426E8D" w:rsidRDefault="00C358F8" w:rsidP="00C358F8">
      <w:pPr>
        <w:pStyle w:val="2"/>
        <w:numPr>
          <w:ilvl w:val="0"/>
          <w:numId w:val="21"/>
        </w:numPr>
        <w:spacing w:line="360" w:lineRule="auto"/>
        <w:ind w:left="567" w:hanging="567"/>
        <w:rPr>
          <w:sz w:val="28"/>
          <w:szCs w:val="28"/>
        </w:rPr>
      </w:pPr>
      <w:bookmarkStart w:id="178" w:name="_Toc40461574"/>
      <w:r w:rsidRPr="00426E8D">
        <w:rPr>
          <w:sz w:val="28"/>
          <w:szCs w:val="28"/>
        </w:rPr>
        <w:lastRenderedPageBreak/>
        <w:t>竞选文件封面</w:t>
      </w:r>
      <w:bookmarkEnd w:id="178"/>
    </w:p>
    <w:p w14:paraId="28F778C6" w14:textId="0C333C04" w:rsidR="004F2B55" w:rsidRPr="00426E8D" w:rsidRDefault="004F2B55" w:rsidP="004F2B55"/>
    <w:p w14:paraId="24922A3D" w14:textId="19634590" w:rsidR="00F93441" w:rsidRPr="00426E8D" w:rsidRDefault="00F93441" w:rsidP="004F2B55"/>
    <w:p w14:paraId="107067ED" w14:textId="5666478F" w:rsidR="00F93441" w:rsidRPr="00426E8D" w:rsidRDefault="00F93441" w:rsidP="004F2B55"/>
    <w:p w14:paraId="2CD41184" w14:textId="77777777" w:rsidR="00F93441" w:rsidRPr="00426E8D" w:rsidRDefault="00F93441" w:rsidP="004F2B55"/>
    <w:p w14:paraId="3F848862" w14:textId="299A1FE3" w:rsidR="00911B8E" w:rsidRPr="00426E8D" w:rsidRDefault="00911B8E" w:rsidP="004F2B55">
      <w:pPr>
        <w:spacing w:line="360" w:lineRule="auto"/>
        <w:jc w:val="center"/>
        <w:rPr>
          <w:rFonts w:ascii="宋体" w:hAnsi="宋体"/>
          <w:b/>
          <w:bCs/>
          <w:sz w:val="44"/>
          <w:szCs w:val="44"/>
        </w:rPr>
      </w:pPr>
      <w:r w:rsidRPr="00426E8D">
        <w:rPr>
          <w:rFonts w:ascii="宋体" w:hAnsi="宋体" w:hint="eastAsia"/>
          <w:b/>
          <w:bCs/>
          <w:sz w:val="44"/>
          <w:szCs w:val="44"/>
        </w:rPr>
        <w:t>广州塔授权开发</w:t>
      </w:r>
      <w:r w:rsidRPr="00426E8D">
        <w:rPr>
          <w:rFonts w:ascii="宋体" w:hAnsi="宋体"/>
          <w:b/>
          <w:bCs/>
          <w:sz w:val="44"/>
          <w:szCs w:val="44"/>
        </w:rPr>
        <w:t>定制</w:t>
      </w:r>
      <w:r w:rsidRPr="00426E8D">
        <w:rPr>
          <w:rFonts w:ascii="宋体" w:hAnsi="宋体" w:hint="eastAsia"/>
          <w:b/>
          <w:bCs/>
          <w:sz w:val="44"/>
          <w:szCs w:val="44"/>
        </w:rPr>
        <w:t>白</w:t>
      </w:r>
      <w:r w:rsidRPr="00426E8D">
        <w:rPr>
          <w:rFonts w:ascii="宋体" w:hAnsi="宋体"/>
          <w:b/>
          <w:bCs/>
          <w:sz w:val="44"/>
          <w:szCs w:val="44"/>
        </w:rPr>
        <w:t>酒类</w:t>
      </w:r>
      <w:r w:rsidRPr="00426E8D">
        <w:rPr>
          <w:rFonts w:ascii="宋体" w:hAnsi="宋体" w:hint="eastAsia"/>
          <w:b/>
          <w:bCs/>
          <w:sz w:val="44"/>
          <w:szCs w:val="44"/>
        </w:rPr>
        <w:t>产品</w:t>
      </w:r>
    </w:p>
    <w:p w14:paraId="50CE2C6E" w14:textId="37A9DB59" w:rsidR="00911B8E" w:rsidRPr="00426E8D" w:rsidRDefault="00911B8E" w:rsidP="00911B8E">
      <w:pPr>
        <w:spacing w:line="360" w:lineRule="auto"/>
        <w:rPr>
          <w:rFonts w:ascii="宋体" w:hAnsi="宋体"/>
          <w:b/>
          <w:bCs/>
          <w:sz w:val="96"/>
          <w:szCs w:val="96"/>
        </w:rPr>
      </w:pPr>
    </w:p>
    <w:p w14:paraId="33F00905" w14:textId="1EE4418F" w:rsidR="00C358F8" w:rsidRPr="00426E8D" w:rsidRDefault="00C358F8" w:rsidP="00C358F8">
      <w:pPr>
        <w:spacing w:line="360" w:lineRule="auto"/>
        <w:jc w:val="center"/>
        <w:rPr>
          <w:rFonts w:ascii="宋体" w:hAnsi="宋体"/>
          <w:b/>
          <w:bCs/>
          <w:sz w:val="96"/>
          <w:szCs w:val="96"/>
        </w:rPr>
      </w:pPr>
      <w:r w:rsidRPr="00426E8D">
        <w:rPr>
          <w:rFonts w:ascii="宋体" w:hAnsi="宋体" w:hint="eastAsia"/>
          <w:b/>
          <w:bCs/>
          <w:sz w:val="96"/>
          <w:szCs w:val="96"/>
        </w:rPr>
        <w:t>竟 选 文 件</w:t>
      </w:r>
    </w:p>
    <w:p w14:paraId="588B3C2E" w14:textId="329E2AE7" w:rsidR="00C358F8" w:rsidRPr="00426E8D" w:rsidRDefault="00C358F8" w:rsidP="00911B8E">
      <w:pPr>
        <w:spacing w:line="360" w:lineRule="auto"/>
        <w:rPr>
          <w:rFonts w:ascii="宋体" w:hAnsi="宋体"/>
          <w:b/>
          <w:bCs/>
          <w:sz w:val="44"/>
          <w:szCs w:val="44"/>
        </w:rPr>
      </w:pPr>
    </w:p>
    <w:p w14:paraId="4CBC5327" w14:textId="4ED57757" w:rsidR="00F93441" w:rsidRPr="00426E8D" w:rsidRDefault="00F93441" w:rsidP="00C358F8">
      <w:pPr>
        <w:spacing w:line="360" w:lineRule="auto"/>
        <w:rPr>
          <w:rFonts w:ascii="宋体" w:hAnsi="宋体"/>
          <w:b/>
          <w:bCs/>
          <w:sz w:val="44"/>
          <w:szCs w:val="44"/>
        </w:rPr>
      </w:pPr>
    </w:p>
    <w:p w14:paraId="7C065B74" w14:textId="77777777" w:rsidR="004F2B55" w:rsidRPr="00426E8D" w:rsidRDefault="004F2B55" w:rsidP="00C358F8">
      <w:pPr>
        <w:spacing w:line="360" w:lineRule="auto"/>
        <w:rPr>
          <w:rFonts w:ascii="宋体" w:hAnsi="宋体"/>
          <w:b/>
          <w:bCs/>
          <w:sz w:val="44"/>
          <w:szCs w:val="44"/>
        </w:rPr>
      </w:pPr>
    </w:p>
    <w:p w14:paraId="57B6D8C2" w14:textId="79F4CEF2" w:rsidR="00C358F8" w:rsidRPr="00426E8D" w:rsidRDefault="004F2B55" w:rsidP="00C358F8">
      <w:pPr>
        <w:spacing w:line="360" w:lineRule="auto"/>
        <w:rPr>
          <w:rFonts w:ascii="宋体" w:hAnsi="宋体"/>
          <w:b/>
          <w:bCs/>
          <w:sz w:val="32"/>
          <w:szCs w:val="32"/>
        </w:rPr>
      </w:pPr>
      <w:r w:rsidRPr="00426E8D">
        <w:rPr>
          <w:rFonts w:ascii="宋体" w:hAnsi="宋体" w:hint="eastAsia"/>
          <w:b/>
          <w:bCs/>
          <w:sz w:val="32"/>
          <w:szCs w:val="32"/>
        </w:rPr>
        <w:t>招选</w:t>
      </w:r>
      <w:r w:rsidRPr="00426E8D">
        <w:rPr>
          <w:rFonts w:ascii="宋体" w:hAnsi="宋体"/>
          <w:b/>
          <w:bCs/>
          <w:sz w:val="32"/>
          <w:szCs w:val="32"/>
        </w:rPr>
        <w:t>单位：广州塔旅游文化发展股份有限公司经营管理分公司</w:t>
      </w:r>
    </w:p>
    <w:p w14:paraId="1CA681C4" w14:textId="22834D13" w:rsidR="00C358F8" w:rsidRPr="00426E8D" w:rsidRDefault="004F2B55" w:rsidP="004F2B55">
      <w:pPr>
        <w:spacing w:line="360" w:lineRule="auto"/>
        <w:rPr>
          <w:rFonts w:ascii="宋体" w:hAnsi="宋体"/>
          <w:b/>
          <w:bCs/>
          <w:sz w:val="32"/>
          <w:szCs w:val="32"/>
        </w:rPr>
      </w:pPr>
      <w:r w:rsidRPr="00426E8D">
        <w:rPr>
          <w:rFonts w:ascii="宋体" w:hAnsi="宋体" w:hint="eastAsia"/>
          <w:b/>
          <w:bCs/>
          <w:sz w:val="32"/>
          <w:szCs w:val="32"/>
        </w:rPr>
        <w:t>项目名称</w:t>
      </w:r>
      <w:r w:rsidRPr="00426E8D">
        <w:rPr>
          <w:rFonts w:ascii="宋体" w:hAnsi="宋体"/>
          <w:b/>
          <w:bCs/>
          <w:sz w:val="32"/>
          <w:szCs w:val="32"/>
        </w:rPr>
        <w:t>：</w:t>
      </w:r>
      <w:r w:rsidRPr="00426E8D">
        <w:rPr>
          <w:rFonts w:ascii="宋体" w:hAnsi="宋体" w:hint="eastAsia"/>
          <w:b/>
          <w:bCs/>
          <w:sz w:val="32"/>
          <w:szCs w:val="32"/>
        </w:rPr>
        <w:t>广州塔授权开发定制白酒类产品项目</w:t>
      </w:r>
    </w:p>
    <w:p w14:paraId="4A8DF473" w14:textId="0CDB965A" w:rsidR="000C1835" w:rsidRPr="00426E8D" w:rsidRDefault="004F2B55" w:rsidP="004F2B55">
      <w:pPr>
        <w:spacing w:line="360" w:lineRule="auto"/>
        <w:rPr>
          <w:rFonts w:ascii="宋体" w:hAnsi="宋体"/>
          <w:b/>
          <w:bCs/>
          <w:sz w:val="32"/>
          <w:szCs w:val="32"/>
        </w:rPr>
      </w:pPr>
      <w:r w:rsidRPr="00426E8D">
        <w:rPr>
          <w:rFonts w:ascii="宋体" w:hAnsi="宋体" w:hint="eastAsia"/>
          <w:b/>
          <w:bCs/>
          <w:sz w:val="32"/>
          <w:szCs w:val="32"/>
        </w:rPr>
        <w:t>项目</w:t>
      </w:r>
      <w:r w:rsidRPr="00426E8D">
        <w:rPr>
          <w:rFonts w:ascii="宋体" w:hAnsi="宋体"/>
          <w:b/>
          <w:bCs/>
          <w:sz w:val="32"/>
          <w:szCs w:val="32"/>
        </w:rPr>
        <w:t>编号：</w:t>
      </w:r>
      <w:r w:rsidRPr="00426E8D">
        <w:rPr>
          <w:rFonts w:ascii="宋体" w:hAnsi="宋体" w:hint="eastAsia"/>
          <w:b/>
          <w:bCs/>
          <w:sz w:val="32"/>
          <w:szCs w:val="32"/>
        </w:rPr>
        <w:t>GZTJ202005</w:t>
      </w:r>
    </w:p>
    <w:p w14:paraId="3ACD01BD" w14:textId="3C9AEB8D" w:rsidR="00C358F8" w:rsidRPr="00426E8D" w:rsidRDefault="00C358F8" w:rsidP="004F2B55">
      <w:pPr>
        <w:spacing w:line="360" w:lineRule="auto"/>
        <w:rPr>
          <w:rFonts w:ascii="宋体" w:hAnsi="宋体"/>
          <w:b/>
          <w:bCs/>
          <w:sz w:val="32"/>
          <w:szCs w:val="32"/>
        </w:rPr>
      </w:pPr>
      <w:r w:rsidRPr="00426E8D">
        <w:rPr>
          <w:rFonts w:ascii="宋体" w:hAnsi="宋体" w:hint="eastAsia"/>
          <w:b/>
          <w:bCs/>
          <w:sz w:val="32"/>
          <w:szCs w:val="32"/>
        </w:rPr>
        <w:t>竟选</w:t>
      </w:r>
      <w:r w:rsidRPr="00426E8D">
        <w:rPr>
          <w:rFonts w:ascii="宋体" w:hAnsi="宋体"/>
          <w:b/>
          <w:bCs/>
          <w:sz w:val="32"/>
          <w:szCs w:val="32"/>
        </w:rPr>
        <w:t>单位：</w:t>
      </w:r>
      <w:r w:rsidRPr="00426E8D">
        <w:rPr>
          <w:rFonts w:ascii="宋体" w:hAnsi="宋体"/>
          <w:b/>
          <w:bCs/>
          <w:sz w:val="32"/>
          <w:szCs w:val="32"/>
          <w:u w:val="single"/>
        </w:rPr>
        <w:t xml:space="preserve"> </w:t>
      </w:r>
      <w:r w:rsidR="004F2B55" w:rsidRPr="00426E8D">
        <w:rPr>
          <w:rFonts w:ascii="宋体" w:hAnsi="宋体"/>
          <w:b/>
          <w:bCs/>
          <w:sz w:val="32"/>
          <w:szCs w:val="32"/>
          <w:u w:val="single"/>
        </w:rPr>
        <w:t xml:space="preserve">             </w:t>
      </w:r>
      <w:r w:rsidR="004F2B55" w:rsidRPr="00426E8D">
        <w:rPr>
          <w:rFonts w:ascii="宋体" w:hAnsi="宋体" w:hint="eastAsia"/>
          <w:b/>
          <w:bCs/>
          <w:sz w:val="32"/>
          <w:szCs w:val="32"/>
        </w:rPr>
        <w:t>（</w:t>
      </w:r>
      <w:r w:rsidR="005F6C44" w:rsidRPr="00426E8D">
        <w:rPr>
          <w:rFonts w:ascii="宋体" w:hAnsi="宋体" w:hint="eastAsia"/>
          <w:b/>
          <w:bCs/>
          <w:sz w:val="32"/>
          <w:szCs w:val="32"/>
        </w:rPr>
        <w:t>单位</w:t>
      </w:r>
      <w:r w:rsidR="004F2B55" w:rsidRPr="00426E8D">
        <w:rPr>
          <w:rFonts w:ascii="宋体" w:hAnsi="宋体" w:hint="eastAsia"/>
          <w:b/>
          <w:bCs/>
          <w:sz w:val="32"/>
          <w:szCs w:val="32"/>
        </w:rPr>
        <w:t>公章）</w:t>
      </w:r>
    </w:p>
    <w:p w14:paraId="65C878B7" w14:textId="046F16CA" w:rsidR="00C358F8" w:rsidRPr="00426E8D" w:rsidRDefault="00C358F8" w:rsidP="00C358F8">
      <w:pPr>
        <w:spacing w:line="360" w:lineRule="auto"/>
        <w:jc w:val="center"/>
        <w:rPr>
          <w:rFonts w:ascii="宋体" w:hAnsi="宋体"/>
          <w:b/>
          <w:bCs/>
          <w:sz w:val="36"/>
          <w:szCs w:val="36"/>
        </w:rPr>
      </w:pPr>
    </w:p>
    <w:p w14:paraId="34CA0732" w14:textId="77777777" w:rsidR="000C1835" w:rsidRPr="00426E8D" w:rsidRDefault="000C1835" w:rsidP="00C358F8">
      <w:pPr>
        <w:spacing w:line="360" w:lineRule="auto"/>
        <w:jc w:val="center"/>
        <w:rPr>
          <w:rFonts w:ascii="宋体" w:hAnsi="宋体"/>
          <w:b/>
          <w:bCs/>
          <w:sz w:val="36"/>
          <w:szCs w:val="36"/>
        </w:rPr>
      </w:pPr>
    </w:p>
    <w:p w14:paraId="56CBE224" w14:textId="032A3888" w:rsidR="00C358F8" w:rsidRPr="00426E8D" w:rsidRDefault="00C358F8" w:rsidP="00C358F8">
      <w:pPr>
        <w:spacing w:line="360" w:lineRule="auto"/>
        <w:jc w:val="center"/>
        <w:rPr>
          <w:rFonts w:ascii="宋体" w:hAnsi="宋体"/>
          <w:b/>
          <w:sz w:val="36"/>
          <w:szCs w:val="36"/>
        </w:rPr>
      </w:pPr>
      <w:r w:rsidRPr="00426E8D">
        <w:rPr>
          <w:rFonts w:ascii="宋体" w:hAnsi="宋体" w:hint="eastAsia"/>
          <w:b/>
          <w:sz w:val="36"/>
          <w:szCs w:val="36"/>
        </w:rPr>
        <w:t>二零二</w:t>
      </w:r>
      <w:r w:rsidRPr="00426E8D">
        <w:rPr>
          <w:rFonts w:ascii="宋体" w:hAnsi="宋体"/>
          <w:b/>
          <w:sz w:val="36"/>
          <w:szCs w:val="36"/>
        </w:rPr>
        <w:t>零</w:t>
      </w:r>
      <w:r w:rsidRPr="00426E8D">
        <w:rPr>
          <w:rFonts w:ascii="宋体" w:hAnsi="宋体" w:hint="eastAsia"/>
          <w:b/>
          <w:sz w:val="36"/>
          <w:szCs w:val="36"/>
        </w:rPr>
        <w:t xml:space="preserve">年 </w:t>
      </w:r>
      <w:r w:rsidRPr="00426E8D">
        <w:rPr>
          <w:rFonts w:ascii="宋体" w:hAnsi="宋体"/>
          <w:b/>
          <w:sz w:val="36"/>
          <w:szCs w:val="36"/>
        </w:rPr>
        <w:t xml:space="preserve"> </w:t>
      </w:r>
      <w:r w:rsidRPr="00426E8D">
        <w:rPr>
          <w:rFonts w:ascii="宋体" w:hAnsi="宋体" w:hint="eastAsia"/>
          <w:b/>
          <w:sz w:val="36"/>
          <w:szCs w:val="36"/>
        </w:rPr>
        <w:t>月</w:t>
      </w:r>
    </w:p>
    <w:p w14:paraId="036CB73F" w14:textId="77777777" w:rsidR="00C358F8" w:rsidRPr="00426E8D" w:rsidRDefault="00C358F8" w:rsidP="00C358F8">
      <w:pPr>
        <w:sectPr w:rsidR="00C358F8" w:rsidRPr="00426E8D">
          <w:pgSz w:w="11906" w:h="16838"/>
          <w:pgMar w:top="1134" w:right="1134" w:bottom="1304" w:left="1134" w:header="964" w:footer="964" w:gutter="397"/>
          <w:cols w:space="720"/>
          <w:docGrid w:linePitch="285"/>
        </w:sectPr>
      </w:pPr>
    </w:p>
    <w:p w14:paraId="3C940A4F" w14:textId="77777777" w:rsidR="00D81B80" w:rsidRPr="00426E8D" w:rsidRDefault="001451C5">
      <w:pPr>
        <w:pStyle w:val="2"/>
        <w:numPr>
          <w:ilvl w:val="0"/>
          <w:numId w:val="21"/>
        </w:numPr>
        <w:spacing w:line="360" w:lineRule="auto"/>
        <w:ind w:left="567" w:hanging="567"/>
        <w:rPr>
          <w:sz w:val="28"/>
          <w:szCs w:val="28"/>
        </w:rPr>
      </w:pPr>
      <w:bookmarkStart w:id="179" w:name="_Toc40461575"/>
      <w:bookmarkStart w:id="180" w:name="_Toc29024055"/>
      <w:bookmarkStart w:id="181" w:name="_Toc89169094"/>
      <w:r w:rsidRPr="00426E8D">
        <w:rPr>
          <w:rFonts w:hint="eastAsia"/>
          <w:sz w:val="28"/>
          <w:szCs w:val="28"/>
        </w:rPr>
        <w:lastRenderedPageBreak/>
        <w:t>法定代表人证明书</w:t>
      </w:r>
      <w:bookmarkEnd w:id="179"/>
    </w:p>
    <w:p w14:paraId="165C58FC" w14:textId="77777777" w:rsidR="00D81B80" w:rsidRPr="00426E8D" w:rsidRDefault="001451C5">
      <w:pPr>
        <w:widowControl/>
        <w:autoSpaceDE w:val="0"/>
        <w:autoSpaceDN w:val="0"/>
        <w:spacing w:line="360" w:lineRule="auto"/>
        <w:jc w:val="center"/>
        <w:textAlignment w:val="bottom"/>
        <w:rPr>
          <w:rFonts w:ascii="宋体" w:hAnsi="宋体"/>
          <w:b/>
          <w:bCs/>
          <w:sz w:val="24"/>
          <w:szCs w:val="24"/>
        </w:rPr>
      </w:pPr>
      <w:r w:rsidRPr="00426E8D">
        <w:rPr>
          <w:rFonts w:ascii="宋体" w:hAnsi="宋体" w:hint="eastAsia"/>
          <w:b/>
          <w:bCs/>
          <w:sz w:val="24"/>
          <w:szCs w:val="24"/>
        </w:rPr>
        <w:t>法定代表人证明书</w:t>
      </w:r>
      <w:bookmarkEnd w:id="180"/>
      <w:bookmarkEnd w:id="181"/>
    </w:p>
    <w:p w14:paraId="6FCE7EAE" w14:textId="77777777" w:rsidR="00D81B80" w:rsidRPr="00426E8D" w:rsidRDefault="00D81B80">
      <w:pPr>
        <w:widowControl/>
        <w:autoSpaceDE w:val="0"/>
        <w:autoSpaceDN w:val="0"/>
        <w:spacing w:line="360" w:lineRule="auto"/>
        <w:textAlignment w:val="bottom"/>
        <w:rPr>
          <w:rFonts w:ascii="宋体" w:hAnsi="宋体"/>
          <w:b/>
          <w:bCs/>
          <w:sz w:val="24"/>
          <w:szCs w:val="24"/>
        </w:rPr>
      </w:pPr>
    </w:p>
    <w:p w14:paraId="5FDECFD2" w14:textId="77777777" w:rsidR="00D81B80" w:rsidRPr="00426E8D" w:rsidRDefault="00D81B80">
      <w:pPr>
        <w:widowControl/>
        <w:autoSpaceDE w:val="0"/>
        <w:autoSpaceDN w:val="0"/>
        <w:spacing w:line="360" w:lineRule="auto"/>
        <w:textAlignment w:val="bottom"/>
        <w:rPr>
          <w:rFonts w:ascii="宋体" w:hAnsi="宋体"/>
          <w:bCs/>
          <w:sz w:val="24"/>
          <w:szCs w:val="24"/>
        </w:rPr>
      </w:pPr>
    </w:p>
    <w:p w14:paraId="01D799D0" w14:textId="77777777" w:rsidR="00D81B80" w:rsidRPr="00426E8D" w:rsidRDefault="001451C5">
      <w:pPr>
        <w:widowControl/>
        <w:autoSpaceDE w:val="0"/>
        <w:autoSpaceDN w:val="0"/>
        <w:spacing w:line="360" w:lineRule="auto"/>
        <w:ind w:firstLineChars="300" w:firstLine="720"/>
        <w:textAlignment w:val="bottom"/>
        <w:rPr>
          <w:rFonts w:ascii="宋体" w:hAnsi="宋体"/>
          <w:bCs/>
          <w:sz w:val="24"/>
          <w:szCs w:val="24"/>
        </w:rPr>
      </w:pPr>
      <w:r w:rsidRPr="00426E8D">
        <w:rPr>
          <w:rFonts w:ascii="宋体" w:hAnsi="宋体" w:hint="eastAsia"/>
          <w:bCs/>
          <w:sz w:val="24"/>
          <w:szCs w:val="24"/>
        </w:rPr>
        <w:t>同志，现任我单位职务，为法定代表人，特此证明。</w:t>
      </w:r>
    </w:p>
    <w:p w14:paraId="473470F7" w14:textId="2923F564" w:rsidR="00D81B80" w:rsidRPr="00426E8D" w:rsidRDefault="001451C5">
      <w:pPr>
        <w:widowControl/>
        <w:autoSpaceDE w:val="0"/>
        <w:autoSpaceDN w:val="0"/>
        <w:spacing w:line="360" w:lineRule="auto"/>
        <w:textAlignment w:val="bottom"/>
        <w:rPr>
          <w:rFonts w:ascii="宋体" w:hAnsi="宋体"/>
          <w:bCs/>
          <w:sz w:val="24"/>
          <w:szCs w:val="24"/>
        </w:rPr>
      </w:pPr>
      <w:r w:rsidRPr="00426E8D">
        <w:rPr>
          <w:rFonts w:ascii="宋体" w:hAnsi="宋体" w:hint="eastAsia"/>
          <w:bCs/>
          <w:sz w:val="24"/>
          <w:szCs w:val="24"/>
        </w:rPr>
        <w:t xml:space="preserve">签发日期： </w:t>
      </w:r>
      <w:r w:rsidR="00DD2F40" w:rsidRPr="00426E8D">
        <w:rPr>
          <w:rFonts w:ascii="宋体" w:hAnsi="宋体"/>
          <w:bCs/>
          <w:sz w:val="24"/>
          <w:szCs w:val="24"/>
        </w:rPr>
        <w:t xml:space="preserve">    </w:t>
      </w:r>
      <w:r w:rsidRPr="00426E8D">
        <w:rPr>
          <w:rFonts w:ascii="宋体" w:hAnsi="宋体" w:hint="eastAsia"/>
          <w:bCs/>
          <w:sz w:val="24"/>
          <w:szCs w:val="24"/>
        </w:rPr>
        <w:t>竞选有效期至：</w:t>
      </w:r>
    </w:p>
    <w:p w14:paraId="41DE9A9C" w14:textId="77777777" w:rsidR="00D81B80" w:rsidRPr="00426E8D" w:rsidRDefault="001451C5">
      <w:pPr>
        <w:widowControl/>
        <w:autoSpaceDE w:val="0"/>
        <w:autoSpaceDN w:val="0"/>
        <w:spacing w:line="360" w:lineRule="auto"/>
        <w:textAlignment w:val="bottom"/>
        <w:rPr>
          <w:rFonts w:ascii="宋体" w:hAnsi="宋体"/>
          <w:bCs/>
          <w:sz w:val="24"/>
          <w:szCs w:val="24"/>
        </w:rPr>
      </w:pPr>
      <w:r w:rsidRPr="00426E8D">
        <w:rPr>
          <w:rFonts w:ascii="宋体" w:hAnsi="宋体" w:hint="eastAsia"/>
          <w:bCs/>
          <w:sz w:val="24"/>
          <w:szCs w:val="24"/>
        </w:rPr>
        <w:t>单位：（盖章）</w:t>
      </w:r>
    </w:p>
    <w:p w14:paraId="4270AFA8" w14:textId="77777777" w:rsidR="00DD2F40" w:rsidRPr="00426E8D" w:rsidRDefault="001451C5">
      <w:pPr>
        <w:widowControl/>
        <w:autoSpaceDE w:val="0"/>
        <w:autoSpaceDN w:val="0"/>
        <w:spacing w:line="360" w:lineRule="auto"/>
        <w:textAlignment w:val="bottom"/>
        <w:rPr>
          <w:rFonts w:ascii="宋体" w:hAnsi="宋体"/>
          <w:bCs/>
          <w:sz w:val="24"/>
          <w:szCs w:val="24"/>
        </w:rPr>
      </w:pPr>
      <w:r w:rsidRPr="00426E8D">
        <w:rPr>
          <w:rFonts w:ascii="宋体" w:hAnsi="宋体" w:hint="eastAsia"/>
          <w:bCs/>
          <w:sz w:val="24"/>
          <w:szCs w:val="24"/>
        </w:rPr>
        <w:t>附：</w:t>
      </w:r>
    </w:p>
    <w:p w14:paraId="13DE2C37" w14:textId="60559FC4" w:rsidR="00D81B80" w:rsidRPr="00426E8D" w:rsidRDefault="001451C5">
      <w:pPr>
        <w:widowControl/>
        <w:autoSpaceDE w:val="0"/>
        <w:autoSpaceDN w:val="0"/>
        <w:spacing w:line="360" w:lineRule="auto"/>
        <w:textAlignment w:val="bottom"/>
        <w:rPr>
          <w:rFonts w:ascii="宋体" w:hAnsi="宋体"/>
          <w:bCs/>
          <w:sz w:val="24"/>
          <w:szCs w:val="24"/>
        </w:rPr>
      </w:pPr>
      <w:r w:rsidRPr="00426E8D">
        <w:rPr>
          <w:rFonts w:ascii="宋体" w:hAnsi="宋体" w:hint="eastAsia"/>
          <w:bCs/>
          <w:sz w:val="24"/>
          <w:szCs w:val="24"/>
        </w:rPr>
        <w:t>代表人性别：</w:t>
      </w:r>
      <w:r w:rsidR="00DD2F40" w:rsidRPr="00426E8D">
        <w:rPr>
          <w:rFonts w:ascii="宋体" w:hAnsi="宋体" w:hint="eastAsia"/>
          <w:bCs/>
          <w:sz w:val="24"/>
          <w:szCs w:val="24"/>
        </w:rPr>
        <w:t xml:space="preserve">  </w:t>
      </w:r>
      <w:r w:rsidR="00DD2F40" w:rsidRPr="00426E8D">
        <w:rPr>
          <w:rFonts w:ascii="宋体" w:hAnsi="宋体"/>
          <w:bCs/>
          <w:sz w:val="24"/>
          <w:szCs w:val="24"/>
        </w:rPr>
        <w:t xml:space="preserve"> </w:t>
      </w:r>
      <w:r w:rsidRPr="00426E8D">
        <w:rPr>
          <w:rFonts w:ascii="宋体" w:hAnsi="宋体" w:hint="eastAsia"/>
          <w:bCs/>
          <w:sz w:val="24"/>
          <w:szCs w:val="24"/>
        </w:rPr>
        <w:t>年龄：</w:t>
      </w:r>
      <w:r w:rsidR="00DD2F40" w:rsidRPr="00426E8D">
        <w:rPr>
          <w:rFonts w:ascii="宋体" w:hAnsi="宋体" w:hint="eastAsia"/>
          <w:bCs/>
          <w:sz w:val="24"/>
          <w:szCs w:val="24"/>
        </w:rPr>
        <w:t xml:space="preserve">  </w:t>
      </w:r>
      <w:r w:rsidRPr="00426E8D">
        <w:rPr>
          <w:rFonts w:ascii="宋体" w:hAnsi="宋体" w:hint="eastAsia"/>
          <w:bCs/>
          <w:sz w:val="24"/>
          <w:szCs w:val="24"/>
        </w:rPr>
        <w:t xml:space="preserve"> 身份证号码：</w:t>
      </w:r>
    </w:p>
    <w:p w14:paraId="4D52EFC7" w14:textId="77777777" w:rsidR="00D81B80" w:rsidRPr="00426E8D" w:rsidRDefault="001451C5">
      <w:pPr>
        <w:widowControl/>
        <w:autoSpaceDE w:val="0"/>
        <w:autoSpaceDN w:val="0"/>
        <w:spacing w:line="360" w:lineRule="auto"/>
        <w:textAlignment w:val="bottom"/>
        <w:rPr>
          <w:rFonts w:ascii="宋体" w:hAnsi="宋体"/>
          <w:bCs/>
          <w:sz w:val="24"/>
          <w:szCs w:val="24"/>
        </w:rPr>
      </w:pPr>
      <w:r w:rsidRPr="00426E8D">
        <w:rPr>
          <w:rFonts w:ascii="宋体" w:hAnsi="宋体" w:hint="eastAsia"/>
          <w:bCs/>
          <w:sz w:val="24"/>
          <w:szCs w:val="24"/>
        </w:rPr>
        <w:t>联系电话：</w:t>
      </w:r>
    </w:p>
    <w:p w14:paraId="01C58F2C" w14:textId="77777777" w:rsidR="00D81B80" w:rsidRPr="00426E8D" w:rsidRDefault="001451C5">
      <w:pPr>
        <w:widowControl/>
        <w:autoSpaceDE w:val="0"/>
        <w:autoSpaceDN w:val="0"/>
        <w:spacing w:line="360" w:lineRule="auto"/>
        <w:textAlignment w:val="bottom"/>
        <w:rPr>
          <w:rFonts w:ascii="宋体" w:hAnsi="宋体"/>
          <w:bCs/>
          <w:sz w:val="24"/>
          <w:szCs w:val="24"/>
          <w:u w:val="single"/>
        </w:rPr>
      </w:pPr>
      <w:r w:rsidRPr="00426E8D">
        <w:rPr>
          <w:rFonts w:ascii="宋体" w:hAnsi="宋体" w:hint="eastAsia"/>
          <w:bCs/>
          <w:sz w:val="24"/>
          <w:szCs w:val="24"/>
        </w:rPr>
        <w:t>营业执照号码：经济性质：</w:t>
      </w:r>
    </w:p>
    <w:p w14:paraId="1312315A" w14:textId="77777777" w:rsidR="00D81B80" w:rsidRPr="00426E8D" w:rsidRDefault="001451C5">
      <w:pPr>
        <w:widowControl/>
        <w:autoSpaceDE w:val="0"/>
        <w:autoSpaceDN w:val="0"/>
        <w:spacing w:line="360" w:lineRule="auto"/>
        <w:textAlignment w:val="bottom"/>
        <w:rPr>
          <w:rFonts w:ascii="宋体" w:hAnsi="宋体"/>
          <w:bCs/>
          <w:sz w:val="24"/>
          <w:szCs w:val="24"/>
        </w:rPr>
      </w:pPr>
      <w:r w:rsidRPr="00426E8D">
        <w:rPr>
          <w:rFonts w:ascii="宋体" w:hAnsi="宋体" w:hint="eastAsia"/>
          <w:bCs/>
          <w:sz w:val="24"/>
          <w:szCs w:val="24"/>
        </w:rPr>
        <w:t>主营（产）：</w:t>
      </w:r>
    </w:p>
    <w:p w14:paraId="3BFBFD2D" w14:textId="77777777" w:rsidR="00D81B80" w:rsidRPr="00426E8D" w:rsidRDefault="001451C5">
      <w:pPr>
        <w:widowControl/>
        <w:autoSpaceDE w:val="0"/>
        <w:autoSpaceDN w:val="0"/>
        <w:spacing w:line="360" w:lineRule="auto"/>
        <w:textAlignment w:val="bottom"/>
        <w:rPr>
          <w:rFonts w:ascii="宋体" w:hAnsi="宋体"/>
          <w:bCs/>
          <w:sz w:val="24"/>
          <w:szCs w:val="24"/>
        </w:rPr>
      </w:pPr>
      <w:r w:rsidRPr="00426E8D">
        <w:rPr>
          <w:rFonts w:ascii="宋体" w:hAnsi="宋体" w:hint="eastAsia"/>
          <w:bCs/>
          <w:sz w:val="24"/>
          <w:szCs w:val="24"/>
        </w:rPr>
        <w:t>兼营（产）：</w:t>
      </w:r>
    </w:p>
    <w:p w14:paraId="4D2C69A9" w14:textId="77777777" w:rsidR="00D81B80" w:rsidRPr="00426E8D" w:rsidRDefault="001451C5">
      <w:pPr>
        <w:widowControl/>
        <w:autoSpaceDE w:val="0"/>
        <w:autoSpaceDN w:val="0"/>
        <w:spacing w:line="360" w:lineRule="auto"/>
        <w:textAlignment w:val="bottom"/>
        <w:rPr>
          <w:rFonts w:ascii="宋体" w:hAnsi="宋体"/>
          <w:bCs/>
          <w:sz w:val="24"/>
          <w:szCs w:val="24"/>
        </w:rPr>
      </w:pPr>
      <w:r w:rsidRPr="00426E8D">
        <w:rPr>
          <w:rFonts w:ascii="宋体" w:hAnsi="宋体" w:hint="eastAsia"/>
          <w:bCs/>
          <w:sz w:val="24"/>
          <w:szCs w:val="24"/>
        </w:rPr>
        <w:t>说明：1.法定代表人为企业事业单位、国家机关、社会团体的主要行政负责人。</w:t>
      </w:r>
    </w:p>
    <w:p w14:paraId="3BDE48B8" w14:textId="77777777" w:rsidR="00D81B80" w:rsidRPr="00426E8D" w:rsidRDefault="001451C5">
      <w:pPr>
        <w:widowControl/>
        <w:autoSpaceDE w:val="0"/>
        <w:autoSpaceDN w:val="0"/>
        <w:spacing w:line="360" w:lineRule="auto"/>
        <w:textAlignment w:val="bottom"/>
        <w:rPr>
          <w:rFonts w:ascii="宋体" w:hAnsi="宋体"/>
          <w:bCs/>
          <w:sz w:val="24"/>
          <w:szCs w:val="24"/>
        </w:rPr>
      </w:pPr>
      <w:r w:rsidRPr="00426E8D">
        <w:rPr>
          <w:rFonts w:ascii="宋体" w:hAnsi="宋体" w:hint="eastAsia"/>
          <w:bCs/>
          <w:sz w:val="24"/>
          <w:szCs w:val="24"/>
        </w:rPr>
        <w:t xml:space="preserve">      2.内容必须填写真实、清楚、涂改无效，不得转让、买卖。</w:t>
      </w:r>
    </w:p>
    <w:p w14:paraId="599889E4" w14:textId="733C7A26" w:rsidR="00D81B80" w:rsidRPr="00426E8D" w:rsidRDefault="001451C5">
      <w:pPr>
        <w:widowControl/>
        <w:autoSpaceDE w:val="0"/>
        <w:autoSpaceDN w:val="0"/>
        <w:spacing w:line="360" w:lineRule="auto"/>
        <w:ind w:firstLineChars="300" w:firstLine="720"/>
        <w:textAlignment w:val="bottom"/>
        <w:rPr>
          <w:rFonts w:ascii="宋体" w:hAnsi="宋体"/>
          <w:bCs/>
          <w:sz w:val="24"/>
          <w:szCs w:val="24"/>
        </w:rPr>
      </w:pPr>
      <w:r w:rsidRPr="00426E8D">
        <w:rPr>
          <w:rFonts w:ascii="宋体" w:hAnsi="宋体" w:hint="eastAsia"/>
          <w:bCs/>
          <w:sz w:val="24"/>
          <w:szCs w:val="24"/>
        </w:rPr>
        <w:t>3.将此证明书提交对方作为合同附件。</w:t>
      </w:r>
    </w:p>
    <w:p w14:paraId="6719D129" w14:textId="77777777" w:rsidR="001B5614" w:rsidRPr="00426E8D" w:rsidRDefault="001B5614" w:rsidP="001B5614">
      <w:pPr>
        <w:widowControl/>
        <w:autoSpaceDE w:val="0"/>
        <w:autoSpaceDN w:val="0"/>
        <w:spacing w:line="360" w:lineRule="auto"/>
        <w:textAlignment w:val="bottom"/>
        <w:rPr>
          <w:rFonts w:ascii="宋体" w:hAnsi="宋体"/>
          <w:bCs/>
          <w:sz w:val="24"/>
          <w:szCs w:val="24"/>
        </w:rPr>
      </w:pPr>
    </w:p>
    <w:p w14:paraId="75242EE9" w14:textId="69FC9F3F" w:rsidR="001B5614" w:rsidRPr="00426E8D" w:rsidRDefault="001B5614" w:rsidP="001B5614">
      <w:pPr>
        <w:widowControl/>
        <w:autoSpaceDE w:val="0"/>
        <w:autoSpaceDN w:val="0"/>
        <w:spacing w:line="360" w:lineRule="auto"/>
        <w:textAlignment w:val="bottom"/>
        <w:rPr>
          <w:rFonts w:ascii="宋体" w:hAnsi="宋体"/>
          <w:bCs/>
          <w:sz w:val="24"/>
          <w:szCs w:val="24"/>
        </w:rPr>
      </w:pPr>
      <w:r w:rsidRPr="00426E8D">
        <w:rPr>
          <w:rFonts w:ascii="宋体" w:hAnsi="宋体"/>
          <w:bCs/>
          <w:noProof/>
          <w:sz w:val="24"/>
          <w:szCs w:val="24"/>
        </w:rPr>
        <mc:AlternateContent>
          <mc:Choice Requires="wps">
            <w:drawing>
              <wp:anchor distT="0" distB="0" distL="114300" distR="114300" simplePos="0" relativeHeight="251674624" behindDoc="0" locked="0" layoutInCell="1" allowOverlap="1" wp14:anchorId="6CFC852A" wp14:editId="4E382987">
                <wp:simplePos x="0" y="0"/>
                <wp:positionH relativeFrom="column">
                  <wp:posOffset>2982300</wp:posOffset>
                </wp:positionH>
                <wp:positionV relativeFrom="paragraph">
                  <wp:posOffset>75742</wp:posOffset>
                </wp:positionV>
                <wp:extent cx="2275367" cy="1446028"/>
                <wp:effectExtent l="0" t="0" r="10795" b="20955"/>
                <wp:wrapNone/>
                <wp:docPr id="17" name="圆角矩形 17"/>
                <wp:cNvGraphicFramePr/>
                <a:graphic xmlns:a="http://schemas.openxmlformats.org/drawingml/2006/main">
                  <a:graphicData uri="http://schemas.microsoft.com/office/word/2010/wordprocessingShape">
                    <wps:wsp>
                      <wps:cNvSpPr/>
                      <wps:spPr>
                        <a:xfrm>
                          <a:off x="0" y="0"/>
                          <a:ext cx="2275367" cy="144602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6BB31" w14:textId="1D563855" w:rsidR="008976AA" w:rsidRPr="001B5614" w:rsidRDefault="008976AA" w:rsidP="001B5614">
                            <w:pPr>
                              <w:jc w:val="center"/>
                              <w:rPr>
                                <w:color w:val="000000" w:themeColor="text1"/>
                              </w:rPr>
                            </w:pPr>
                            <w:r w:rsidRPr="001B5614">
                              <w:rPr>
                                <w:rFonts w:hint="eastAsia"/>
                                <w:color w:val="000000" w:themeColor="text1"/>
                              </w:rPr>
                              <w:t>法定代表人</w:t>
                            </w:r>
                            <w:r>
                              <w:rPr>
                                <w:rFonts w:hint="eastAsia"/>
                                <w:color w:val="000000" w:themeColor="text1"/>
                              </w:rPr>
                              <w:t>身份证</w:t>
                            </w:r>
                            <w:r w:rsidRPr="001B5614">
                              <w:rPr>
                                <w:rFonts w:hAnsi="宋体" w:hint="eastAsia"/>
                                <w:color w:val="000000" w:themeColor="text1"/>
                                <w:szCs w:val="21"/>
                              </w:rPr>
                              <w:t>复印件</w:t>
                            </w:r>
                            <w:r>
                              <w:rPr>
                                <w:rFonts w:hAnsi="宋体" w:hint="eastAsia"/>
                                <w:color w:val="000000" w:themeColor="text1"/>
                                <w:szCs w:val="21"/>
                              </w:rPr>
                              <w:t>背</w:t>
                            </w:r>
                            <w:r w:rsidRPr="001B5614">
                              <w:rPr>
                                <w:rFonts w:hAnsi="宋体" w:hint="eastAsia"/>
                                <w:color w:val="000000" w:themeColor="text1"/>
                                <w:szCs w:val="21"/>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CFC852A" id="圆角矩形 17" o:spid="_x0000_s1026" style="position:absolute;left:0;text-align:left;margin-left:234.85pt;margin-top:5.95pt;width:179.15pt;height:11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" filled="f" strokecolor="black [3213]" strokeweight="2pt">
                <v:textbox>
                  <w:txbxContent>
                    <w:p w14:paraId="17A6BB31" w14:textId="1D563855" w:rsidR="008976AA" w:rsidRPr="001B5614" w:rsidRDefault="008976AA" w:rsidP="001B5614">
                      <w:pPr>
                        <w:jc w:val="center"/>
                        <w:rPr>
                          <w:color w:val="000000" w:themeColor="text1"/>
                        </w:rPr>
                      </w:pPr>
                      <w:r w:rsidRPr="001B5614">
                        <w:rPr>
                          <w:rFonts w:hint="eastAsia"/>
                          <w:color w:val="000000" w:themeColor="text1"/>
                        </w:rPr>
                        <w:t>法定代表人</w:t>
                      </w:r>
                      <w:r>
                        <w:rPr>
                          <w:rFonts w:hint="eastAsia"/>
                          <w:color w:val="000000" w:themeColor="text1"/>
                        </w:rPr>
                        <w:t>身份证</w:t>
                      </w:r>
                      <w:r w:rsidRPr="001B5614">
                        <w:rPr>
                          <w:rFonts w:hAnsi="宋体" w:hint="eastAsia"/>
                          <w:color w:val="000000" w:themeColor="text1"/>
                          <w:szCs w:val="21"/>
                        </w:rPr>
                        <w:t>复印件</w:t>
                      </w:r>
                      <w:r>
                        <w:rPr>
                          <w:rFonts w:hAnsi="宋体" w:hint="eastAsia"/>
                          <w:color w:val="000000" w:themeColor="text1"/>
                          <w:szCs w:val="21"/>
                        </w:rPr>
                        <w:t>背</w:t>
                      </w:r>
                      <w:r w:rsidRPr="001B5614">
                        <w:rPr>
                          <w:rFonts w:hAnsi="宋体" w:hint="eastAsia"/>
                          <w:color w:val="000000" w:themeColor="text1"/>
                          <w:szCs w:val="21"/>
                        </w:rPr>
                        <w:t>面</w:t>
                      </w:r>
                    </w:p>
                  </w:txbxContent>
                </v:textbox>
              </v:roundrect>
            </w:pict>
          </mc:Fallback>
        </mc:AlternateContent>
      </w:r>
      <w:r w:rsidRPr="00426E8D">
        <w:rPr>
          <w:rFonts w:ascii="宋体" w:hAnsi="宋体"/>
          <w:bCs/>
          <w:noProof/>
          <w:sz w:val="24"/>
          <w:szCs w:val="24"/>
        </w:rPr>
        <mc:AlternateContent>
          <mc:Choice Requires="wps">
            <w:drawing>
              <wp:anchor distT="0" distB="0" distL="114300" distR="114300" simplePos="0" relativeHeight="251672576" behindDoc="0" locked="0" layoutInCell="1" allowOverlap="1" wp14:anchorId="31D54F38" wp14:editId="7C3368F7">
                <wp:simplePos x="0" y="0"/>
                <wp:positionH relativeFrom="column">
                  <wp:posOffset>57785</wp:posOffset>
                </wp:positionH>
                <wp:positionV relativeFrom="paragraph">
                  <wp:posOffset>76052</wp:posOffset>
                </wp:positionV>
                <wp:extent cx="2275367" cy="1446028"/>
                <wp:effectExtent l="0" t="0" r="10795" b="20955"/>
                <wp:wrapNone/>
                <wp:docPr id="16" name="圆角矩形 16"/>
                <wp:cNvGraphicFramePr/>
                <a:graphic xmlns:a="http://schemas.openxmlformats.org/drawingml/2006/main">
                  <a:graphicData uri="http://schemas.microsoft.com/office/word/2010/wordprocessingShape">
                    <wps:wsp>
                      <wps:cNvSpPr/>
                      <wps:spPr>
                        <a:xfrm>
                          <a:off x="0" y="0"/>
                          <a:ext cx="2275367" cy="144602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EE980" w14:textId="1F587C67" w:rsidR="008976AA" w:rsidRPr="001B5614" w:rsidRDefault="008976AA" w:rsidP="001B5614">
                            <w:pPr>
                              <w:jc w:val="center"/>
                              <w:rPr>
                                <w:color w:val="000000" w:themeColor="text1"/>
                              </w:rPr>
                            </w:pPr>
                            <w:r w:rsidRPr="001B5614">
                              <w:rPr>
                                <w:rFonts w:hint="eastAsia"/>
                                <w:color w:val="000000" w:themeColor="text1"/>
                              </w:rPr>
                              <w:t>法定代表人</w:t>
                            </w:r>
                            <w:r>
                              <w:rPr>
                                <w:rFonts w:hint="eastAsia"/>
                                <w:color w:val="000000" w:themeColor="text1"/>
                              </w:rPr>
                              <w:t>身份证</w:t>
                            </w:r>
                            <w:r w:rsidRPr="001B5614">
                              <w:rPr>
                                <w:rFonts w:hAnsi="宋体" w:hint="eastAsia"/>
                                <w:color w:val="000000" w:themeColor="text1"/>
                                <w:szCs w:val="21"/>
                              </w:rPr>
                              <w:t>复印件正面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1D54F38" id="圆角矩形 16" o:spid="_x0000_s1027" style="position:absolute;left:0;text-align:left;margin-left:4.55pt;margin-top:6pt;width:179.15pt;height:11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" filled="f" strokecolor="black [3213]" strokeweight="2pt">
                <v:textbox>
                  <w:txbxContent>
                    <w:p w14:paraId="119EE980" w14:textId="1F587C67" w:rsidR="008976AA" w:rsidRPr="001B5614" w:rsidRDefault="008976AA" w:rsidP="001B5614">
                      <w:pPr>
                        <w:jc w:val="center"/>
                        <w:rPr>
                          <w:color w:val="000000" w:themeColor="text1"/>
                        </w:rPr>
                      </w:pPr>
                      <w:r w:rsidRPr="001B5614">
                        <w:rPr>
                          <w:rFonts w:hint="eastAsia"/>
                          <w:color w:val="000000" w:themeColor="text1"/>
                        </w:rPr>
                        <w:t>法定代表人</w:t>
                      </w:r>
                      <w:r>
                        <w:rPr>
                          <w:rFonts w:hint="eastAsia"/>
                          <w:color w:val="000000" w:themeColor="text1"/>
                        </w:rPr>
                        <w:t>身份证</w:t>
                      </w:r>
                      <w:r w:rsidRPr="001B5614">
                        <w:rPr>
                          <w:rFonts w:hAnsi="宋体" w:hint="eastAsia"/>
                          <w:color w:val="000000" w:themeColor="text1"/>
                          <w:szCs w:val="21"/>
                        </w:rPr>
                        <w:t>复印件正面</w:t>
                      </w:r>
                    </w:p>
                  </w:txbxContent>
                </v:textbox>
              </v:roundrect>
            </w:pict>
          </mc:Fallback>
        </mc:AlternateContent>
      </w:r>
    </w:p>
    <w:p w14:paraId="3B7B65AC" w14:textId="311ADB91" w:rsidR="001B5614" w:rsidRPr="00426E8D" w:rsidRDefault="001B5614" w:rsidP="001B5614">
      <w:pPr>
        <w:widowControl/>
        <w:autoSpaceDE w:val="0"/>
        <w:autoSpaceDN w:val="0"/>
        <w:spacing w:line="360" w:lineRule="auto"/>
        <w:textAlignment w:val="bottom"/>
        <w:rPr>
          <w:rFonts w:ascii="宋体" w:hAnsi="宋体"/>
          <w:bCs/>
          <w:sz w:val="24"/>
          <w:szCs w:val="24"/>
        </w:rPr>
      </w:pPr>
    </w:p>
    <w:p w14:paraId="3C741B3F" w14:textId="0EC9505F" w:rsidR="001B5614" w:rsidRPr="00426E8D" w:rsidRDefault="001B5614" w:rsidP="001B5614">
      <w:pPr>
        <w:widowControl/>
        <w:autoSpaceDE w:val="0"/>
        <w:autoSpaceDN w:val="0"/>
        <w:spacing w:line="360" w:lineRule="auto"/>
        <w:textAlignment w:val="bottom"/>
        <w:rPr>
          <w:rFonts w:ascii="宋体" w:hAnsi="宋体"/>
          <w:bCs/>
          <w:sz w:val="24"/>
          <w:szCs w:val="24"/>
        </w:rPr>
      </w:pPr>
    </w:p>
    <w:p w14:paraId="5232549D" w14:textId="77777777" w:rsidR="001B5614" w:rsidRPr="00426E8D" w:rsidRDefault="001B5614" w:rsidP="001B5614">
      <w:pPr>
        <w:widowControl/>
        <w:autoSpaceDE w:val="0"/>
        <w:autoSpaceDN w:val="0"/>
        <w:spacing w:line="360" w:lineRule="auto"/>
        <w:textAlignment w:val="bottom"/>
        <w:rPr>
          <w:rFonts w:ascii="宋体" w:hAnsi="宋体"/>
          <w:bCs/>
          <w:sz w:val="24"/>
          <w:szCs w:val="24"/>
        </w:rPr>
      </w:pPr>
    </w:p>
    <w:p w14:paraId="41B90A1A" w14:textId="77777777" w:rsidR="001B5614" w:rsidRPr="00426E8D" w:rsidRDefault="001B5614" w:rsidP="001B5614">
      <w:pPr>
        <w:widowControl/>
        <w:autoSpaceDE w:val="0"/>
        <w:autoSpaceDN w:val="0"/>
        <w:spacing w:line="360" w:lineRule="auto"/>
        <w:textAlignment w:val="bottom"/>
        <w:rPr>
          <w:rFonts w:ascii="宋体" w:hAnsi="宋体"/>
          <w:bCs/>
          <w:sz w:val="24"/>
          <w:szCs w:val="24"/>
        </w:rPr>
      </w:pPr>
    </w:p>
    <w:p w14:paraId="5ACE4464" w14:textId="77777777" w:rsidR="001B5614" w:rsidRPr="00426E8D" w:rsidRDefault="001B5614" w:rsidP="001B5614">
      <w:pPr>
        <w:widowControl/>
        <w:autoSpaceDE w:val="0"/>
        <w:autoSpaceDN w:val="0"/>
        <w:spacing w:line="360" w:lineRule="auto"/>
        <w:textAlignment w:val="bottom"/>
        <w:rPr>
          <w:rFonts w:ascii="宋体" w:hAnsi="宋体"/>
          <w:bCs/>
          <w:sz w:val="24"/>
          <w:szCs w:val="24"/>
        </w:rPr>
      </w:pPr>
    </w:p>
    <w:p w14:paraId="4DA24A7F" w14:textId="2FB291E8" w:rsidR="001B5614" w:rsidRPr="00426E8D" w:rsidRDefault="001B5614" w:rsidP="001B5614">
      <w:pPr>
        <w:widowControl/>
        <w:autoSpaceDE w:val="0"/>
        <w:autoSpaceDN w:val="0"/>
        <w:spacing w:line="360" w:lineRule="auto"/>
        <w:textAlignment w:val="bottom"/>
        <w:rPr>
          <w:rFonts w:ascii="宋体" w:hAnsi="宋体"/>
          <w:bCs/>
          <w:sz w:val="24"/>
          <w:szCs w:val="24"/>
        </w:rPr>
      </w:pPr>
    </w:p>
    <w:p w14:paraId="09B2E5C8" w14:textId="77777777" w:rsidR="001B5614" w:rsidRPr="00426E8D" w:rsidRDefault="001B5614" w:rsidP="001B5614">
      <w:pPr>
        <w:widowControl/>
        <w:autoSpaceDE w:val="0"/>
        <w:autoSpaceDN w:val="0"/>
        <w:spacing w:line="360" w:lineRule="auto"/>
        <w:textAlignment w:val="bottom"/>
        <w:rPr>
          <w:rFonts w:ascii="宋体" w:hAnsi="宋体"/>
          <w:bCs/>
          <w:sz w:val="24"/>
          <w:szCs w:val="24"/>
        </w:rPr>
      </w:pPr>
    </w:p>
    <w:p w14:paraId="05A7B49A" w14:textId="77777777" w:rsidR="001B5614" w:rsidRPr="00426E8D" w:rsidRDefault="001B5614" w:rsidP="001B5614">
      <w:pPr>
        <w:widowControl/>
        <w:autoSpaceDE w:val="0"/>
        <w:autoSpaceDN w:val="0"/>
        <w:spacing w:line="360" w:lineRule="auto"/>
        <w:ind w:firstLineChars="300" w:firstLine="720"/>
        <w:jc w:val="right"/>
        <w:textAlignment w:val="bottom"/>
        <w:rPr>
          <w:rFonts w:ascii="宋体" w:hAnsi="宋体"/>
          <w:bCs/>
          <w:sz w:val="24"/>
          <w:szCs w:val="24"/>
        </w:rPr>
      </w:pPr>
      <w:r w:rsidRPr="00426E8D">
        <w:rPr>
          <w:rFonts w:ascii="宋体" w:hAnsi="宋体" w:hint="eastAsia"/>
          <w:bCs/>
          <w:sz w:val="24"/>
          <w:szCs w:val="24"/>
        </w:rPr>
        <w:t>参选人：</w:t>
      </w:r>
      <w:r w:rsidRPr="00426E8D">
        <w:rPr>
          <w:rFonts w:ascii="宋体" w:hAnsi="宋体" w:hint="eastAsia"/>
          <w:bCs/>
          <w:sz w:val="24"/>
          <w:szCs w:val="24"/>
          <w:u w:val="single"/>
        </w:rPr>
        <w:t xml:space="preserve"> </w:t>
      </w:r>
      <w:r w:rsidRPr="00426E8D">
        <w:rPr>
          <w:rFonts w:ascii="宋体" w:hAnsi="宋体" w:hint="eastAsia"/>
          <w:bCs/>
          <w:sz w:val="24"/>
          <w:szCs w:val="24"/>
          <w:u w:val="single"/>
        </w:rPr>
        <w:tab/>
        <w:t xml:space="preserve">（单位公章） </w:t>
      </w:r>
      <w:r w:rsidRPr="00426E8D">
        <w:rPr>
          <w:rFonts w:ascii="宋体" w:hAnsi="宋体"/>
          <w:bCs/>
          <w:sz w:val="24"/>
          <w:szCs w:val="24"/>
          <w:u w:val="single"/>
        </w:rPr>
        <w:t xml:space="preserve">  </w:t>
      </w:r>
    </w:p>
    <w:p w14:paraId="0DC8195E" w14:textId="77777777" w:rsidR="001B5614" w:rsidRPr="00426E8D" w:rsidRDefault="001B5614" w:rsidP="001B5614">
      <w:pPr>
        <w:widowControl/>
        <w:autoSpaceDE w:val="0"/>
        <w:autoSpaceDN w:val="0"/>
        <w:spacing w:line="360" w:lineRule="auto"/>
        <w:ind w:firstLineChars="300" w:firstLine="720"/>
        <w:jc w:val="right"/>
        <w:textAlignment w:val="bottom"/>
        <w:rPr>
          <w:rFonts w:ascii="宋体" w:hAnsi="宋体"/>
          <w:bCs/>
          <w:sz w:val="24"/>
          <w:szCs w:val="24"/>
        </w:rPr>
      </w:pPr>
    </w:p>
    <w:p w14:paraId="5081DF13" w14:textId="77777777" w:rsidR="001B5614" w:rsidRPr="00426E8D" w:rsidRDefault="001B5614" w:rsidP="001B5614">
      <w:pPr>
        <w:widowControl/>
        <w:autoSpaceDE w:val="0"/>
        <w:autoSpaceDN w:val="0"/>
        <w:spacing w:line="360" w:lineRule="auto"/>
        <w:ind w:firstLineChars="300" w:firstLine="720"/>
        <w:jc w:val="right"/>
        <w:textAlignment w:val="bottom"/>
        <w:rPr>
          <w:rFonts w:ascii="宋体" w:hAnsi="宋体"/>
          <w:bCs/>
          <w:sz w:val="24"/>
          <w:szCs w:val="24"/>
        </w:rPr>
      </w:pPr>
    </w:p>
    <w:p w14:paraId="2157B106" w14:textId="77777777" w:rsidR="001B5614" w:rsidRPr="00426E8D" w:rsidRDefault="001B5614" w:rsidP="001B5614">
      <w:pPr>
        <w:widowControl/>
        <w:autoSpaceDE w:val="0"/>
        <w:autoSpaceDN w:val="0"/>
        <w:spacing w:line="360" w:lineRule="auto"/>
        <w:ind w:firstLineChars="300" w:firstLine="720"/>
        <w:jc w:val="right"/>
        <w:textAlignment w:val="bottom"/>
        <w:rPr>
          <w:rFonts w:ascii="宋体" w:hAnsi="宋体"/>
          <w:bCs/>
          <w:sz w:val="24"/>
          <w:szCs w:val="24"/>
        </w:rPr>
      </w:pPr>
      <w:r w:rsidRPr="00426E8D">
        <w:rPr>
          <w:rFonts w:ascii="宋体" w:hAnsi="宋体" w:hint="eastAsia"/>
          <w:bCs/>
          <w:sz w:val="24"/>
          <w:szCs w:val="24"/>
        </w:rPr>
        <w:t xml:space="preserve"> </w:t>
      </w:r>
      <w:r w:rsidRPr="00426E8D">
        <w:rPr>
          <w:rFonts w:ascii="宋体" w:hAnsi="宋体" w:hint="eastAsia"/>
          <w:bCs/>
          <w:sz w:val="24"/>
          <w:szCs w:val="24"/>
        </w:rPr>
        <w:tab/>
        <w:t xml:space="preserve">年 </w:t>
      </w:r>
      <w:r w:rsidRPr="00426E8D">
        <w:rPr>
          <w:rFonts w:ascii="宋体" w:hAnsi="宋体" w:hint="eastAsia"/>
          <w:bCs/>
          <w:sz w:val="24"/>
          <w:szCs w:val="24"/>
        </w:rPr>
        <w:tab/>
        <w:t xml:space="preserve">月 </w:t>
      </w:r>
      <w:r w:rsidRPr="00426E8D">
        <w:rPr>
          <w:rFonts w:ascii="宋体" w:hAnsi="宋体" w:hint="eastAsia"/>
          <w:bCs/>
          <w:sz w:val="24"/>
          <w:szCs w:val="24"/>
        </w:rPr>
        <w:tab/>
        <w:t>日</w:t>
      </w:r>
    </w:p>
    <w:p w14:paraId="14204D0A" w14:textId="1926FCCA" w:rsidR="001B5614" w:rsidRPr="00426E8D" w:rsidRDefault="001B5614" w:rsidP="001B5614">
      <w:pPr>
        <w:widowControl/>
        <w:autoSpaceDE w:val="0"/>
        <w:autoSpaceDN w:val="0"/>
        <w:spacing w:line="360" w:lineRule="auto"/>
        <w:textAlignment w:val="bottom"/>
        <w:rPr>
          <w:rFonts w:ascii="宋体" w:hAnsi="宋体"/>
          <w:bCs/>
          <w:sz w:val="24"/>
          <w:szCs w:val="24"/>
        </w:rPr>
        <w:sectPr w:rsidR="001B5614" w:rsidRPr="00426E8D">
          <w:pgSz w:w="11906" w:h="16838"/>
          <w:pgMar w:top="1134" w:right="1134" w:bottom="1304" w:left="1134" w:header="851" w:footer="851" w:gutter="397"/>
          <w:cols w:space="720"/>
          <w:docGrid w:linePitch="286"/>
        </w:sectPr>
      </w:pPr>
    </w:p>
    <w:p w14:paraId="3209AB99" w14:textId="77777777" w:rsidR="00D81B80" w:rsidRPr="00426E8D" w:rsidRDefault="001451C5">
      <w:pPr>
        <w:pStyle w:val="2"/>
        <w:numPr>
          <w:ilvl w:val="0"/>
          <w:numId w:val="21"/>
        </w:numPr>
        <w:spacing w:line="360" w:lineRule="auto"/>
        <w:ind w:left="567" w:hanging="567"/>
        <w:rPr>
          <w:sz w:val="28"/>
          <w:szCs w:val="28"/>
        </w:rPr>
      </w:pPr>
      <w:bookmarkStart w:id="182" w:name="_Toc40461576"/>
      <w:r w:rsidRPr="00426E8D">
        <w:rPr>
          <w:rFonts w:hint="eastAsia"/>
          <w:sz w:val="28"/>
          <w:szCs w:val="28"/>
        </w:rPr>
        <w:lastRenderedPageBreak/>
        <w:t>授权委托书</w:t>
      </w:r>
      <w:bookmarkEnd w:id="182"/>
    </w:p>
    <w:p w14:paraId="3808D1BE" w14:textId="77777777" w:rsidR="00D81B80" w:rsidRPr="00426E8D" w:rsidRDefault="001451C5">
      <w:pPr>
        <w:tabs>
          <w:tab w:val="left" w:pos="7380"/>
        </w:tabs>
        <w:spacing w:line="360" w:lineRule="auto"/>
        <w:jc w:val="center"/>
        <w:rPr>
          <w:rFonts w:ascii="宋体" w:hAnsi="宋体"/>
          <w:b/>
          <w:bCs/>
          <w:sz w:val="28"/>
          <w:szCs w:val="28"/>
        </w:rPr>
      </w:pPr>
      <w:r w:rsidRPr="00426E8D">
        <w:rPr>
          <w:rFonts w:ascii="宋体" w:hAnsi="宋体" w:hint="eastAsia"/>
          <w:b/>
          <w:bCs/>
          <w:sz w:val="28"/>
          <w:szCs w:val="28"/>
        </w:rPr>
        <w:t>授权委托书</w:t>
      </w:r>
    </w:p>
    <w:p w14:paraId="4563329A" w14:textId="77777777" w:rsidR="00D81B80" w:rsidRPr="00426E8D" w:rsidRDefault="00D81B80">
      <w:pPr>
        <w:tabs>
          <w:tab w:val="left" w:pos="7380"/>
        </w:tabs>
        <w:spacing w:line="360" w:lineRule="auto"/>
        <w:rPr>
          <w:rFonts w:ascii="宋体" w:hAnsi="宋体"/>
          <w:sz w:val="24"/>
        </w:rPr>
      </w:pPr>
    </w:p>
    <w:p w14:paraId="099909DA" w14:textId="77777777" w:rsidR="00D81B80" w:rsidRPr="00426E8D" w:rsidRDefault="001451C5">
      <w:pPr>
        <w:tabs>
          <w:tab w:val="left" w:pos="8364"/>
        </w:tabs>
        <w:snapToGrid w:val="0"/>
        <w:spacing w:line="480" w:lineRule="auto"/>
        <w:ind w:right="-57" w:firstLine="425"/>
        <w:rPr>
          <w:rFonts w:ascii="宋体" w:hAnsi="宋体"/>
        </w:rPr>
      </w:pPr>
      <w:r w:rsidRPr="00426E8D">
        <w:rPr>
          <w:rFonts w:ascii="宋体" w:hAnsi="宋体" w:hint="eastAsia"/>
        </w:rPr>
        <w:t>本授权委托书声明：注册于</w:t>
      </w:r>
      <w:r w:rsidRPr="00426E8D">
        <w:rPr>
          <w:rFonts w:ascii="宋体" w:hAnsi="宋体" w:hint="eastAsia"/>
          <w:u w:val="single"/>
        </w:rPr>
        <w:t xml:space="preserve">    </w:t>
      </w:r>
      <w:r w:rsidRPr="00426E8D">
        <w:rPr>
          <w:rFonts w:ascii="宋体" w:hAnsi="宋体"/>
        </w:rPr>
        <w:t>(</w:t>
      </w:r>
      <w:r w:rsidRPr="00426E8D">
        <w:rPr>
          <w:rFonts w:ascii="宋体" w:hAnsi="宋体" w:hint="eastAsia"/>
        </w:rPr>
        <w:t>国家或地区)的</w:t>
      </w:r>
      <w:r w:rsidRPr="00426E8D">
        <w:rPr>
          <w:rFonts w:ascii="宋体" w:hAnsi="宋体" w:hint="eastAsia"/>
          <w:u w:val="single"/>
        </w:rPr>
        <w:t xml:space="preserve">    </w:t>
      </w:r>
      <w:r w:rsidRPr="00426E8D">
        <w:rPr>
          <w:rFonts w:ascii="宋体" w:hAnsi="宋体" w:hint="eastAsia"/>
        </w:rPr>
        <w:t>（竞选人名称）在下面签字的</w:t>
      </w:r>
      <w:r w:rsidRPr="00426E8D">
        <w:rPr>
          <w:rFonts w:ascii="宋体" w:hAnsi="宋体" w:hint="eastAsia"/>
          <w:u w:val="single"/>
        </w:rPr>
        <w:t xml:space="preserve">    </w:t>
      </w:r>
      <w:r w:rsidRPr="00426E8D">
        <w:rPr>
          <w:rFonts w:ascii="宋体" w:hAnsi="宋体" w:hint="eastAsia"/>
        </w:rPr>
        <w:t>（法定代表人姓名、职务）代表本公司授权</w:t>
      </w:r>
      <w:r w:rsidRPr="00426E8D">
        <w:rPr>
          <w:rFonts w:ascii="宋体" w:hAnsi="宋体" w:hint="eastAsia"/>
          <w:u w:val="single"/>
        </w:rPr>
        <w:t xml:space="preserve">      </w:t>
      </w:r>
      <w:r w:rsidRPr="00426E8D">
        <w:rPr>
          <w:rFonts w:ascii="宋体" w:hAnsi="宋体" w:hint="eastAsia"/>
        </w:rPr>
        <w:t>（单位名称）的在下面签字的</w:t>
      </w:r>
      <w:r w:rsidRPr="00426E8D">
        <w:rPr>
          <w:rFonts w:ascii="宋体" w:hAnsi="宋体" w:hint="eastAsia"/>
          <w:u w:val="single"/>
        </w:rPr>
        <w:t xml:space="preserve">   </w:t>
      </w:r>
      <w:r w:rsidRPr="00426E8D">
        <w:rPr>
          <w:rFonts w:ascii="宋体" w:hAnsi="宋体" w:hint="eastAsia"/>
        </w:rPr>
        <w:t>（被授权人的姓名、职务）为本公司的合法代理人，就竞选项目编号为</w:t>
      </w:r>
      <w:r w:rsidRPr="00426E8D">
        <w:rPr>
          <w:rFonts w:ascii="宋体" w:hAnsi="宋体" w:hint="eastAsia"/>
          <w:u w:val="single"/>
        </w:rPr>
        <w:t xml:space="preserve">    </w:t>
      </w:r>
      <w:r w:rsidRPr="00426E8D">
        <w:rPr>
          <w:rFonts w:ascii="宋体" w:hAnsi="宋体" w:hint="eastAsia"/>
        </w:rPr>
        <w:t>的项目的竞选和合同签订、执行（包括但不限于确认竞选文件、谈判内容、签订合同、签收文件等），作为竞选人代表以本公司的名义处理一切与之有关的事宜。</w:t>
      </w:r>
    </w:p>
    <w:p w14:paraId="4F1BA3BF" w14:textId="77777777" w:rsidR="00D81B80" w:rsidRPr="00426E8D" w:rsidRDefault="001451C5">
      <w:pPr>
        <w:tabs>
          <w:tab w:val="left" w:pos="8364"/>
        </w:tabs>
        <w:snapToGrid w:val="0"/>
        <w:spacing w:line="480" w:lineRule="auto"/>
        <w:ind w:right="-57" w:firstLine="426"/>
        <w:rPr>
          <w:rFonts w:ascii="宋体" w:hAnsi="宋体"/>
        </w:rPr>
      </w:pPr>
      <w:r w:rsidRPr="00426E8D">
        <w:rPr>
          <w:rFonts w:ascii="宋体" w:hAnsi="宋体" w:hint="eastAsia"/>
        </w:rPr>
        <w:t>本授权书于年月日签字生效，竞选有效期至：                 。</w:t>
      </w:r>
    </w:p>
    <w:p w14:paraId="41F874D0" w14:textId="2EF4E1D0" w:rsidR="00D81B80" w:rsidRPr="00426E8D" w:rsidRDefault="001451C5" w:rsidP="001B5614">
      <w:pPr>
        <w:tabs>
          <w:tab w:val="left" w:pos="8364"/>
        </w:tabs>
        <w:snapToGrid w:val="0"/>
        <w:spacing w:line="480" w:lineRule="auto"/>
        <w:ind w:right="-57" w:firstLine="426"/>
        <w:rPr>
          <w:rFonts w:ascii="宋体" w:hAnsi="宋体"/>
        </w:rPr>
      </w:pPr>
      <w:r w:rsidRPr="00426E8D">
        <w:rPr>
          <w:rFonts w:ascii="宋体" w:hAnsi="宋体" w:hint="eastAsia"/>
        </w:rPr>
        <w:t>特此声明。</w:t>
      </w:r>
    </w:p>
    <w:p w14:paraId="7594DE1B" w14:textId="77777777" w:rsidR="00D81B80" w:rsidRPr="00426E8D" w:rsidRDefault="00D81B80">
      <w:pPr>
        <w:tabs>
          <w:tab w:val="left" w:pos="8364"/>
        </w:tabs>
        <w:snapToGrid w:val="0"/>
        <w:spacing w:line="480" w:lineRule="auto"/>
        <w:ind w:right="-57"/>
        <w:rPr>
          <w:rFonts w:ascii="宋体" w:hAnsi="宋体"/>
          <w:u w:val="single"/>
        </w:rPr>
      </w:pPr>
    </w:p>
    <w:p w14:paraId="6B199F6D" w14:textId="2128D59E" w:rsidR="00D81B80" w:rsidRPr="00426E8D" w:rsidRDefault="001451C5">
      <w:pPr>
        <w:tabs>
          <w:tab w:val="left" w:pos="8364"/>
        </w:tabs>
        <w:snapToGrid w:val="0"/>
        <w:spacing w:line="480" w:lineRule="auto"/>
        <w:ind w:right="-57"/>
        <w:rPr>
          <w:rFonts w:ascii="宋体" w:hAnsi="宋体"/>
          <w:u w:val="single"/>
        </w:rPr>
      </w:pPr>
      <w:r w:rsidRPr="00426E8D">
        <w:rPr>
          <w:rFonts w:ascii="宋体" w:hAnsi="宋体" w:hint="eastAsia"/>
        </w:rPr>
        <w:t>竞选人代表（被授权人）签字或盖章：</w:t>
      </w:r>
    </w:p>
    <w:p w14:paraId="768FEEE0" w14:textId="6CF4C40A" w:rsidR="00D81B80" w:rsidRPr="00426E8D" w:rsidRDefault="00D81B80">
      <w:pPr>
        <w:tabs>
          <w:tab w:val="left" w:pos="8364"/>
        </w:tabs>
        <w:snapToGrid w:val="0"/>
        <w:spacing w:line="360" w:lineRule="auto"/>
        <w:ind w:right="-57" w:firstLine="425"/>
        <w:rPr>
          <w:rFonts w:ascii="宋体" w:hAnsi="宋体"/>
          <w:u w:val="single"/>
        </w:rPr>
      </w:pPr>
    </w:p>
    <w:p w14:paraId="02304F9E" w14:textId="738461D6" w:rsidR="00D81B80" w:rsidRPr="00426E8D" w:rsidRDefault="001B5614">
      <w:pPr>
        <w:tabs>
          <w:tab w:val="left" w:pos="7380"/>
        </w:tabs>
        <w:spacing w:line="360" w:lineRule="auto"/>
        <w:rPr>
          <w:rFonts w:ascii="宋体" w:hAnsi="宋体"/>
          <w:bCs/>
          <w:sz w:val="24"/>
          <w:szCs w:val="24"/>
        </w:rPr>
      </w:pPr>
      <w:r w:rsidRPr="00426E8D">
        <w:rPr>
          <w:rFonts w:ascii="宋体" w:hAnsi="宋体"/>
          <w:bCs/>
          <w:noProof/>
          <w:sz w:val="24"/>
          <w:szCs w:val="24"/>
        </w:rPr>
        <mc:AlternateContent>
          <mc:Choice Requires="wps">
            <w:drawing>
              <wp:anchor distT="0" distB="0" distL="114300" distR="114300" simplePos="0" relativeHeight="251676672" behindDoc="0" locked="0" layoutInCell="1" allowOverlap="1" wp14:anchorId="38AA4282" wp14:editId="76C64120">
                <wp:simplePos x="0" y="0"/>
                <wp:positionH relativeFrom="column">
                  <wp:posOffset>0</wp:posOffset>
                </wp:positionH>
                <wp:positionV relativeFrom="paragraph">
                  <wp:posOffset>-635</wp:posOffset>
                </wp:positionV>
                <wp:extent cx="2275367" cy="1446028"/>
                <wp:effectExtent l="0" t="0" r="10795" b="20955"/>
                <wp:wrapNone/>
                <wp:docPr id="20" name="圆角矩形 20"/>
                <wp:cNvGraphicFramePr/>
                <a:graphic xmlns:a="http://schemas.openxmlformats.org/drawingml/2006/main">
                  <a:graphicData uri="http://schemas.microsoft.com/office/word/2010/wordprocessingShape">
                    <wps:wsp>
                      <wps:cNvSpPr/>
                      <wps:spPr>
                        <a:xfrm>
                          <a:off x="0" y="0"/>
                          <a:ext cx="2275367" cy="144602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5A27F3" w14:textId="77777777" w:rsidR="008976AA" w:rsidRDefault="008976AA" w:rsidP="001B5614">
                            <w:pPr>
                              <w:jc w:val="center"/>
                              <w:rPr>
                                <w:color w:val="000000" w:themeColor="text1"/>
                              </w:rPr>
                            </w:pPr>
                            <w:r w:rsidRPr="001B5614">
                              <w:rPr>
                                <w:rFonts w:hint="eastAsia"/>
                                <w:color w:val="000000" w:themeColor="text1"/>
                              </w:rPr>
                              <w:t>竞选人代表（被授权人）</w:t>
                            </w:r>
                          </w:p>
                          <w:p w14:paraId="7AB0CA44" w14:textId="33ACEF03" w:rsidR="008976AA" w:rsidRPr="001B5614" w:rsidRDefault="008976AA" w:rsidP="001B5614">
                            <w:pPr>
                              <w:jc w:val="center"/>
                              <w:rPr>
                                <w:color w:val="000000" w:themeColor="text1"/>
                              </w:rPr>
                            </w:pPr>
                            <w:r>
                              <w:rPr>
                                <w:rFonts w:hint="eastAsia"/>
                                <w:color w:val="000000" w:themeColor="text1"/>
                              </w:rPr>
                              <w:t>身份证</w:t>
                            </w:r>
                            <w:r w:rsidRPr="001B5614">
                              <w:rPr>
                                <w:rFonts w:hAnsi="宋体" w:hint="eastAsia"/>
                                <w:color w:val="000000" w:themeColor="text1"/>
                                <w:szCs w:val="21"/>
                              </w:rPr>
                              <w:t>复印件正面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8AA4282" id="圆角矩形 20" o:spid="_x0000_s1028" style="position:absolute;left:0;text-align:left;margin-left:0;margin-top:-.05pt;width:179.15pt;height:11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" filled="f" strokecolor="black [3213]" strokeweight="2pt">
                <v:textbox>
                  <w:txbxContent>
                    <w:p w14:paraId="0C5A27F3" w14:textId="77777777" w:rsidR="008976AA" w:rsidRDefault="008976AA" w:rsidP="001B5614">
                      <w:pPr>
                        <w:jc w:val="center"/>
                        <w:rPr>
                          <w:color w:val="000000" w:themeColor="text1"/>
                        </w:rPr>
                      </w:pPr>
                      <w:r w:rsidRPr="001B5614">
                        <w:rPr>
                          <w:rFonts w:hint="eastAsia"/>
                          <w:color w:val="000000" w:themeColor="text1"/>
                        </w:rPr>
                        <w:t>竞选人代表（被授权人）</w:t>
                      </w:r>
                    </w:p>
                    <w:p w14:paraId="7AB0CA44" w14:textId="33ACEF03" w:rsidR="008976AA" w:rsidRPr="001B5614" w:rsidRDefault="008976AA" w:rsidP="001B5614">
                      <w:pPr>
                        <w:jc w:val="center"/>
                        <w:rPr>
                          <w:color w:val="000000" w:themeColor="text1"/>
                        </w:rPr>
                      </w:pPr>
                      <w:r>
                        <w:rPr>
                          <w:rFonts w:hint="eastAsia"/>
                          <w:color w:val="000000" w:themeColor="text1"/>
                        </w:rPr>
                        <w:t>身份证</w:t>
                      </w:r>
                      <w:r w:rsidRPr="001B5614">
                        <w:rPr>
                          <w:rFonts w:hAnsi="宋体" w:hint="eastAsia"/>
                          <w:color w:val="000000" w:themeColor="text1"/>
                          <w:szCs w:val="21"/>
                        </w:rPr>
                        <w:t>复印件正面</w:t>
                      </w:r>
                    </w:p>
                  </w:txbxContent>
                </v:textbox>
              </v:roundrect>
            </w:pict>
          </mc:Fallback>
        </mc:AlternateContent>
      </w:r>
      <w:r w:rsidRPr="00426E8D">
        <w:rPr>
          <w:rFonts w:ascii="宋体" w:hAnsi="宋体"/>
          <w:bCs/>
          <w:noProof/>
          <w:sz w:val="24"/>
          <w:szCs w:val="24"/>
        </w:rPr>
        <mc:AlternateContent>
          <mc:Choice Requires="wps">
            <w:drawing>
              <wp:anchor distT="0" distB="0" distL="114300" distR="114300" simplePos="0" relativeHeight="251677696" behindDoc="0" locked="0" layoutInCell="1" allowOverlap="1" wp14:anchorId="2EBD68E7" wp14:editId="336E3E8F">
                <wp:simplePos x="0" y="0"/>
                <wp:positionH relativeFrom="column">
                  <wp:posOffset>2924175</wp:posOffset>
                </wp:positionH>
                <wp:positionV relativeFrom="paragraph">
                  <wp:posOffset>-635</wp:posOffset>
                </wp:positionV>
                <wp:extent cx="2275367" cy="1446028"/>
                <wp:effectExtent l="0" t="0" r="10795" b="20955"/>
                <wp:wrapNone/>
                <wp:docPr id="21" name="圆角矩形 21"/>
                <wp:cNvGraphicFramePr/>
                <a:graphic xmlns:a="http://schemas.openxmlformats.org/drawingml/2006/main">
                  <a:graphicData uri="http://schemas.microsoft.com/office/word/2010/wordprocessingShape">
                    <wps:wsp>
                      <wps:cNvSpPr/>
                      <wps:spPr>
                        <a:xfrm>
                          <a:off x="0" y="0"/>
                          <a:ext cx="2275367" cy="144602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891296" w14:textId="77777777" w:rsidR="008976AA" w:rsidRDefault="008976AA" w:rsidP="001B5614">
                            <w:pPr>
                              <w:jc w:val="center"/>
                              <w:rPr>
                                <w:color w:val="000000" w:themeColor="text1"/>
                              </w:rPr>
                            </w:pPr>
                            <w:r w:rsidRPr="001B5614">
                              <w:rPr>
                                <w:rFonts w:hint="eastAsia"/>
                                <w:color w:val="000000" w:themeColor="text1"/>
                              </w:rPr>
                              <w:t>竞选人代表（被授权人）</w:t>
                            </w:r>
                          </w:p>
                          <w:p w14:paraId="6B4C91DB" w14:textId="56C3C60A" w:rsidR="008976AA" w:rsidRPr="001B5614" w:rsidRDefault="008976AA" w:rsidP="001B5614">
                            <w:pPr>
                              <w:jc w:val="center"/>
                              <w:rPr>
                                <w:color w:val="000000" w:themeColor="text1"/>
                              </w:rPr>
                            </w:pPr>
                            <w:r>
                              <w:rPr>
                                <w:rFonts w:hint="eastAsia"/>
                                <w:color w:val="000000" w:themeColor="text1"/>
                              </w:rPr>
                              <w:t>身份证</w:t>
                            </w:r>
                            <w:r w:rsidRPr="001B5614">
                              <w:rPr>
                                <w:rFonts w:hAnsi="宋体" w:hint="eastAsia"/>
                                <w:color w:val="000000" w:themeColor="text1"/>
                                <w:szCs w:val="21"/>
                              </w:rPr>
                              <w:t>复印件正面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BD68E7" id="圆角矩形 21" o:spid="_x0000_s1029" style="position:absolute;left:0;text-align:left;margin-left:230.25pt;margin-top:-.05pt;width:179.15pt;height:11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" filled="f" strokecolor="black [3213]" strokeweight="2pt">
                <v:textbox>
                  <w:txbxContent>
                    <w:p w14:paraId="4E891296" w14:textId="77777777" w:rsidR="008976AA" w:rsidRDefault="008976AA" w:rsidP="001B5614">
                      <w:pPr>
                        <w:jc w:val="center"/>
                        <w:rPr>
                          <w:color w:val="000000" w:themeColor="text1"/>
                        </w:rPr>
                      </w:pPr>
                      <w:r w:rsidRPr="001B5614">
                        <w:rPr>
                          <w:rFonts w:hint="eastAsia"/>
                          <w:color w:val="000000" w:themeColor="text1"/>
                        </w:rPr>
                        <w:t>竞选人代表（被授权人）</w:t>
                      </w:r>
                    </w:p>
                    <w:p w14:paraId="6B4C91DB" w14:textId="56C3C60A" w:rsidR="008976AA" w:rsidRPr="001B5614" w:rsidRDefault="008976AA" w:rsidP="001B5614">
                      <w:pPr>
                        <w:jc w:val="center"/>
                        <w:rPr>
                          <w:color w:val="000000" w:themeColor="text1"/>
                        </w:rPr>
                      </w:pPr>
                      <w:r>
                        <w:rPr>
                          <w:rFonts w:hint="eastAsia"/>
                          <w:color w:val="000000" w:themeColor="text1"/>
                        </w:rPr>
                        <w:t>身份证</w:t>
                      </w:r>
                      <w:r w:rsidRPr="001B5614">
                        <w:rPr>
                          <w:rFonts w:hAnsi="宋体" w:hint="eastAsia"/>
                          <w:color w:val="000000" w:themeColor="text1"/>
                          <w:szCs w:val="21"/>
                        </w:rPr>
                        <w:t>复印件正面</w:t>
                      </w:r>
                    </w:p>
                  </w:txbxContent>
                </v:textbox>
              </v:roundrect>
            </w:pict>
          </mc:Fallback>
        </mc:AlternateContent>
      </w:r>
    </w:p>
    <w:p w14:paraId="07759321" w14:textId="69E2AFB5" w:rsidR="001B5614" w:rsidRPr="00426E8D" w:rsidRDefault="001B5614">
      <w:pPr>
        <w:tabs>
          <w:tab w:val="left" w:pos="7380"/>
        </w:tabs>
        <w:spacing w:line="360" w:lineRule="auto"/>
        <w:rPr>
          <w:rFonts w:ascii="宋体" w:hAnsi="宋体"/>
          <w:bCs/>
          <w:sz w:val="24"/>
          <w:szCs w:val="24"/>
        </w:rPr>
      </w:pPr>
    </w:p>
    <w:p w14:paraId="387B9CEE" w14:textId="21EE7688" w:rsidR="001B5614" w:rsidRPr="00426E8D" w:rsidRDefault="001B5614">
      <w:pPr>
        <w:tabs>
          <w:tab w:val="left" w:pos="7380"/>
        </w:tabs>
        <w:spacing w:line="360" w:lineRule="auto"/>
        <w:rPr>
          <w:rFonts w:ascii="宋体" w:hAnsi="宋体"/>
          <w:bCs/>
          <w:sz w:val="24"/>
          <w:szCs w:val="24"/>
        </w:rPr>
      </w:pPr>
    </w:p>
    <w:p w14:paraId="544601DE" w14:textId="204BEE2B" w:rsidR="001B5614" w:rsidRPr="00426E8D" w:rsidRDefault="001B5614">
      <w:pPr>
        <w:tabs>
          <w:tab w:val="left" w:pos="7380"/>
        </w:tabs>
        <w:spacing w:line="360" w:lineRule="auto"/>
        <w:rPr>
          <w:rFonts w:ascii="宋体" w:hAnsi="宋体"/>
          <w:bCs/>
          <w:sz w:val="24"/>
          <w:szCs w:val="24"/>
        </w:rPr>
      </w:pPr>
    </w:p>
    <w:p w14:paraId="1BFCB852" w14:textId="22E67ACC" w:rsidR="001B5614" w:rsidRPr="00426E8D" w:rsidRDefault="001B5614">
      <w:pPr>
        <w:tabs>
          <w:tab w:val="left" w:pos="7380"/>
        </w:tabs>
        <w:spacing w:line="360" w:lineRule="auto"/>
        <w:rPr>
          <w:rFonts w:ascii="宋体" w:hAnsi="宋体"/>
          <w:bCs/>
          <w:sz w:val="24"/>
          <w:szCs w:val="24"/>
        </w:rPr>
      </w:pPr>
    </w:p>
    <w:p w14:paraId="7F01A598" w14:textId="07E924F9" w:rsidR="001B5614" w:rsidRPr="00426E8D" w:rsidRDefault="001B5614">
      <w:pPr>
        <w:tabs>
          <w:tab w:val="left" w:pos="7380"/>
        </w:tabs>
        <w:spacing w:line="360" w:lineRule="auto"/>
        <w:rPr>
          <w:rFonts w:ascii="宋体" w:hAnsi="宋体"/>
          <w:bCs/>
          <w:sz w:val="24"/>
          <w:szCs w:val="24"/>
        </w:rPr>
      </w:pPr>
    </w:p>
    <w:p w14:paraId="163C140A" w14:textId="310F1795" w:rsidR="001B5614" w:rsidRPr="00426E8D" w:rsidRDefault="001B5614">
      <w:pPr>
        <w:tabs>
          <w:tab w:val="left" w:pos="7380"/>
        </w:tabs>
        <w:spacing w:line="360" w:lineRule="auto"/>
        <w:rPr>
          <w:rFonts w:ascii="宋体" w:hAnsi="宋体"/>
          <w:bCs/>
          <w:sz w:val="24"/>
          <w:szCs w:val="24"/>
        </w:rPr>
      </w:pPr>
    </w:p>
    <w:p w14:paraId="2B0879D6" w14:textId="00B49C9D" w:rsidR="001B5614" w:rsidRPr="00426E8D" w:rsidRDefault="001B5614">
      <w:pPr>
        <w:tabs>
          <w:tab w:val="left" w:pos="7380"/>
        </w:tabs>
        <w:spacing w:line="360" w:lineRule="auto"/>
        <w:rPr>
          <w:rFonts w:ascii="宋体" w:hAnsi="宋体"/>
          <w:bCs/>
          <w:sz w:val="24"/>
          <w:szCs w:val="24"/>
        </w:rPr>
      </w:pPr>
    </w:p>
    <w:p w14:paraId="2BE8E5B0" w14:textId="5D0A93F0" w:rsidR="001B5614" w:rsidRPr="00426E8D" w:rsidRDefault="001B5614">
      <w:pPr>
        <w:tabs>
          <w:tab w:val="left" w:pos="7380"/>
        </w:tabs>
        <w:spacing w:line="360" w:lineRule="auto"/>
        <w:rPr>
          <w:rFonts w:ascii="宋体" w:hAnsi="宋体"/>
          <w:bCs/>
          <w:sz w:val="24"/>
          <w:szCs w:val="24"/>
        </w:rPr>
      </w:pPr>
    </w:p>
    <w:p w14:paraId="79DA36F9" w14:textId="7D6D8253" w:rsidR="001B5614" w:rsidRPr="00426E8D" w:rsidRDefault="001B5614">
      <w:pPr>
        <w:tabs>
          <w:tab w:val="left" w:pos="7380"/>
        </w:tabs>
        <w:spacing w:line="360" w:lineRule="auto"/>
        <w:rPr>
          <w:rFonts w:ascii="宋体" w:hAnsi="宋体"/>
          <w:bCs/>
          <w:sz w:val="24"/>
          <w:szCs w:val="24"/>
        </w:rPr>
      </w:pPr>
    </w:p>
    <w:p w14:paraId="48AA03FC" w14:textId="77777777" w:rsidR="001B5614" w:rsidRPr="00426E8D" w:rsidRDefault="001B5614" w:rsidP="001B5614">
      <w:pPr>
        <w:widowControl/>
        <w:wordWrap w:val="0"/>
        <w:autoSpaceDE w:val="0"/>
        <w:autoSpaceDN w:val="0"/>
        <w:spacing w:line="360" w:lineRule="auto"/>
        <w:jc w:val="right"/>
        <w:textAlignment w:val="bottom"/>
        <w:rPr>
          <w:rFonts w:ascii="宋体" w:hAnsi="宋体"/>
          <w:szCs w:val="21"/>
        </w:rPr>
      </w:pPr>
      <w:r w:rsidRPr="00426E8D">
        <w:rPr>
          <w:rFonts w:ascii="宋体" w:hAnsi="宋体" w:hint="eastAsia"/>
          <w:szCs w:val="21"/>
        </w:rPr>
        <w:t>法定代表人</w:t>
      </w:r>
      <w:r w:rsidRPr="00426E8D">
        <w:rPr>
          <w:rFonts w:ascii="宋体" w:hAnsi="宋体"/>
          <w:szCs w:val="21"/>
        </w:rPr>
        <w:t>签字或盖章</w:t>
      </w:r>
      <w:r w:rsidRPr="00426E8D">
        <w:rPr>
          <w:rFonts w:ascii="宋体" w:hAnsi="宋体"/>
          <w:szCs w:val="21"/>
          <w:u w:val="single"/>
        </w:rPr>
        <w:t>：</w:t>
      </w:r>
      <w:r w:rsidRPr="00426E8D">
        <w:rPr>
          <w:rFonts w:ascii="宋体" w:hAnsi="宋体" w:hint="eastAsia"/>
          <w:szCs w:val="21"/>
          <w:u w:val="single"/>
        </w:rPr>
        <w:t xml:space="preserve">  </w:t>
      </w:r>
      <w:r w:rsidRPr="00426E8D">
        <w:rPr>
          <w:rFonts w:ascii="宋体" w:hAnsi="宋体"/>
          <w:szCs w:val="21"/>
          <w:u w:val="single"/>
        </w:rPr>
        <w:t xml:space="preserve"> </w:t>
      </w:r>
      <w:r w:rsidRPr="00426E8D">
        <w:rPr>
          <w:rFonts w:ascii="宋体" w:hAnsi="宋体" w:hint="eastAsia"/>
          <w:szCs w:val="21"/>
          <w:u w:val="single"/>
        </w:rPr>
        <w:t xml:space="preserve">        </w:t>
      </w:r>
    </w:p>
    <w:p w14:paraId="3D67A5B3" w14:textId="77777777" w:rsidR="001B5614" w:rsidRPr="00426E8D" w:rsidRDefault="001B5614" w:rsidP="001B5614">
      <w:pPr>
        <w:widowControl/>
        <w:autoSpaceDE w:val="0"/>
        <w:autoSpaceDN w:val="0"/>
        <w:spacing w:line="360" w:lineRule="auto"/>
        <w:jc w:val="right"/>
        <w:textAlignment w:val="bottom"/>
        <w:rPr>
          <w:rFonts w:ascii="宋体" w:hAnsi="宋体"/>
          <w:szCs w:val="21"/>
        </w:rPr>
      </w:pPr>
    </w:p>
    <w:p w14:paraId="4C4CA4FC" w14:textId="2079C555" w:rsidR="001B5614" w:rsidRPr="00426E8D" w:rsidRDefault="001B5614" w:rsidP="001B5614">
      <w:pPr>
        <w:widowControl/>
        <w:autoSpaceDE w:val="0"/>
        <w:autoSpaceDN w:val="0"/>
        <w:spacing w:line="360" w:lineRule="auto"/>
        <w:jc w:val="right"/>
        <w:textAlignment w:val="bottom"/>
        <w:rPr>
          <w:rFonts w:ascii="宋体" w:hAnsi="宋体"/>
          <w:szCs w:val="21"/>
        </w:rPr>
      </w:pPr>
      <w:r w:rsidRPr="00426E8D">
        <w:rPr>
          <w:rFonts w:ascii="宋体" w:hAnsi="宋体" w:hint="eastAsia"/>
          <w:szCs w:val="21"/>
        </w:rPr>
        <w:t>参选人：</w:t>
      </w:r>
      <w:r w:rsidRPr="00426E8D">
        <w:rPr>
          <w:rFonts w:ascii="宋体" w:hAnsi="宋体" w:hint="eastAsia"/>
          <w:szCs w:val="21"/>
          <w:u w:val="single"/>
        </w:rPr>
        <w:t xml:space="preserve"> </w:t>
      </w:r>
      <w:r w:rsidRPr="00426E8D">
        <w:rPr>
          <w:rFonts w:ascii="宋体" w:hAnsi="宋体" w:hint="eastAsia"/>
          <w:szCs w:val="21"/>
          <w:u w:val="single"/>
        </w:rPr>
        <w:tab/>
        <w:t>（单位公章）</w:t>
      </w:r>
    </w:p>
    <w:p w14:paraId="33623309" w14:textId="77777777" w:rsidR="001B5614" w:rsidRPr="00426E8D" w:rsidRDefault="001B5614" w:rsidP="001B5614">
      <w:pPr>
        <w:widowControl/>
        <w:autoSpaceDE w:val="0"/>
        <w:autoSpaceDN w:val="0"/>
        <w:spacing w:line="360" w:lineRule="auto"/>
        <w:jc w:val="right"/>
        <w:textAlignment w:val="bottom"/>
        <w:rPr>
          <w:rFonts w:ascii="宋体" w:hAnsi="宋体"/>
          <w:szCs w:val="21"/>
        </w:rPr>
      </w:pPr>
    </w:p>
    <w:p w14:paraId="6D2DA269" w14:textId="594CB1CA" w:rsidR="001B5614" w:rsidRPr="00426E8D" w:rsidRDefault="001B5614" w:rsidP="00C358F8">
      <w:pPr>
        <w:tabs>
          <w:tab w:val="left" w:pos="7380"/>
        </w:tabs>
        <w:spacing w:line="360" w:lineRule="auto"/>
        <w:jc w:val="right"/>
        <w:rPr>
          <w:rFonts w:ascii="宋体" w:hAnsi="宋体"/>
          <w:bCs/>
          <w:sz w:val="24"/>
          <w:szCs w:val="24"/>
        </w:rPr>
        <w:sectPr w:rsidR="001B5614" w:rsidRPr="00426E8D">
          <w:headerReference w:type="default" r:id="rId15"/>
          <w:pgSz w:w="11906" w:h="16838"/>
          <w:pgMar w:top="1134" w:right="1134" w:bottom="1304" w:left="1134" w:header="964" w:footer="964" w:gutter="397"/>
          <w:cols w:space="720"/>
          <w:docGrid w:linePitch="285"/>
        </w:sectPr>
      </w:pPr>
      <w:r w:rsidRPr="00426E8D">
        <w:rPr>
          <w:rFonts w:ascii="宋体" w:hAnsi="宋体" w:hint="eastAsia"/>
          <w:szCs w:val="21"/>
        </w:rPr>
        <w:t xml:space="preserve"> </w:t>
      </w:r>
      <w:r w:rsidRPr="00426E8D">
        <w:rPr>
          <w:rFonts w:ascii="宋体" w:hAnsi="宋体" w:hint="eastAsia"/>
          <w:szCs w:val="21"/>
        </w:rPr>
        <w:tab/>
        <w:t xml:space="preserve">年 </w:t>
      </w:r>
      <w:r w:rsidRPr="00426E8D">
        <w:rPr>
          <w:rFonts w:ascii="宋体" w:hAnsi="宋体" w:hint="eastAsia"/>
          <w:szCs w:val="21"/>
        </w:rPr>
        <w:tab/>
        <w:t xml:space="preserve">月 </w:t>
      </w:r>
      <w:r w:rsidRPr="00426E8D">
        <w:rPr>
          <w:rFonts w:ascii="宋体" w:hAnsi="宋体" w:hint="eastAsia"/>
          <w:szCs w:val="21"/>
        </w:rPr>
        <w:tab/>
        <w:t>日</w:t>
      </w:r>
    </w:p>
    <w:p w14:paraId="126B057E" w14:textId="77777777" w:rsidR="00D81B80" w:rsidRPr="00426E8D" w:rsidRDefault="001451C5">
      <w:pPr>
        <w:pStyle w:val="2"/>
        <w:numPr>
          <w:ilvl w:val="0"/>
          <w:numId w:val="21"/>
        </w:numPr>
        <w:spacing w:line="360" w:lineRule="auto"/>
        <w:ind w:left="567" w:hanging="567"/>
        <w:rPr>
          <w:sz w:val="28"/>
          <w:szCs w:val="28"/>
        </w:rPr>
      </w:pPr>
      <w:bookmarkStart w:id="183" w:name="_Toc40461577"/>
      <w:r w:rsidRPr="00426E8D">
        <w:rPr>
          <w:sz w:val="28"/>
          <w:szCs w:val="28"/>
        </w:rPr>
        <w:lastRenderedPageBreak/>
        <w:t>竞选承诺函</w:t>
      </w:r>
      <w:bookmarkEnd w:id="183"/>
    </w:p>
    <w:p w14:paraId="2EBE62E2" w14:textId="77777777" w:rsidR="00D81B80" w:rsidRPr="00426E8D" w:rsidRDefault="001451C5">
      <w:pPr>
        <w:tabs>
          <w:tab w:val="left" w:pos="7380"/>
        </w:tabs>
        <w:spacing w:line="360" w:lineRule="auto"/>
        <w:jc w:val="center"/>
        <w:rPr>
          <w:rFonts w:ascii="宋体" w:hAnsi="宋体"/>
          <w:b/>
          <w:bCs/>
          <w:sz w:val="24"/>
          <w:szCs w:val="24"/>
        </w:rPr>
      </w:pPr>
      <w:r w:rsidRPr="00426E8D">
        <w:rPr>
          <w:rFonts w:ascii="宋体" w:hAnsi="宋体" w:hint="eastAsia"/>
          <w:b/>
          <w:bCs/>
          <w:sz w:val="24"/>
          <w:szCs w:val="24"/>
        </w:rPr>
        <w:t>竞选承诺函</w:t>
      </w:r>
    </w:p>
    <w:p w14:paraId="58E433BE" w14:textId="77777777" w:rsidR="00D81B80" w:rsidRPr="00426E8D" w:rsidRDefault="00D81B80">
      <w:pPr>
        <w:tabs>
          <w:tab w:val="left" w:pos="7380"/>
        </w:tabs>
        <w:spacing w:line="360" w:lineRule="auto"/>
        <w:jc w:val="center"/>
        <w:rPr>
          <w:rFonts w:ascii="宋体" w:hAnsi="宋体"/>
          <w:b/>
          <w:bCs/>
          <w:sz w:val="24"/>
          <w:szCs w:val="24"/>
        </w:rPr>
      </w:pPr>
    </w:p>
    <w:p w14:paraId="45A1F057" w14:textId="77777777" w:rsidR="00D81B80" w:rsidRPr="00426E8D" w:rsidRDefault="001451C5">
      <w:pPr>
        <w:spacing w:line="360" w:lineRule="auto"/>
        <w:ind w:rightChars="40" w:right="84"/>
        <w:rPr>
          <w:rFonts w:ascii="宋体" w:hAnsi="宋体"/>
          <w:sz w:val="24"/>
          <w:szCs w:val="24"/>
        </w:rPr>
      </w:pPr>
      <w:r w:rsidRPr="00426E8D">
        <w:rPr>
          <w:rFonts w:ascii="宋体" w:hAnsi="宋体" w:hint="eastAsia"/>
          <w:sz w:val="24"/>
          <w:szCs w:val="24"/>
        </w:rPr>
        <w:t>致：广州塔旅游文化发展股份有限公司经营管理分公司</w:t>
      </w:r>
    </w:p>
    <w:p w14:paraId="708E1E28" w14:textId="77777777" w:rsidR="00D81B80" w:rsidRPr="00426E8D" w:rsidRDefault="001451C5">
      <w:pPr>
        <w:tabs>
          <w:tab w:val="left" w:pos="9450"/>
        </w:tabs>
        <w:spacing w:line="360" w:lineRule="auto"/>
        <w:ind w:rightChars="40" w:right="84" w:firstLineChars="200" w:firstLine="480"/>
        <w:rPr>
          <w:rFonts w:ascii="宋体" w:hAnsi="宋体"/>
          <w:sz w:val="24"/>
          <w:szCs w:val="24"/>
        </w:rPr>
      </w:pPr>
      <w:r w:rsidRPr="00426E8D">
        <w:rPr>
          <w:rFonts w:ascii="宋体" w:hAnsi="宋体" w:hint="eastAsia"/>
          <w:sz w:val="24"/>
          <w:szCs w:val="24"/>
        </w:rPr>
        <w:t>我方收到贵方关于“</w:t>
      </w:r>
      <w:r w:rsidRPr="00426E8D">
        <w:rPr>
          <w:rFonts w:ascii="宋体" w:hAnsi="宋体" w:hint="eastAsia"/>
          <w:bCs/>
          <w:sz w:val="24"/>
          <w:szCs w:val="24"/>
        </w:rPr>
        <w:t>广州塔授权开发定制酒类产品</w:t>
      </w:r>
      <w:r w:rsidRPr="00426E8D">
        <w:rPr>
          <w:rFonts w:ascii="宋体" w:hAnsi="宋体"/>
          <w:bCs/>
          <w:sz w:val="24"/>
          <w:szCs w:val="24"/>
        </w:rPr>
        <w:t>项目”</w:t>
      </w:r>
      <w:r w:rsidRPr="00426E8D">
        <w:rPr>
          <w:rFonts w:ascii="宋体" w:hAnsi="宋体" w:hint="eastAsia"/>
          <w:bCs/>
          <w:sz w:val="24"/>
          <w:szCs w:val="24"/>
        </w:rPr>
        <w:t>的</w:t>
      </w:r>
      <w:r w:rsidRPr="00426E8D">
        <w:rPr>
          <w:rFonts w:ascii="宋体" w:hAnsi="宋体"/>
          <w:bCs/>
          <w:sz w:val="24"/>
          <w:szCs w:val="24"/>
        </w:rPr>
        <w:t>招选</w:t>
      </w:r>
      <w:r w:rsidRPr="00426E8D">
        <w:rPr>
          <w:rFonts w:ascii="宋体" w:hAnsi="宋体" w:hint="eastAsia"/>
          <w:sz w:val="24"/>
          <w:szCs w:val="24"/>
        </w:rPr>
        <w:t>文件，完全理解招选方需求的所有内容。决定参与本项目竞选，据此我方承诺如下：</w:t>
      </w:r>
    </w:p>
    <w:p w14:paraId="1727DB98" w14:textId="7C13CB1A" w:rsidR="00D81B80" w:rsidRPr="00426E8D" w:rsidRDefault="001451C5">
      <w:pPr>
        <w:spacing w:line="360" w:lineRule="auto"/>
        <w:ind w:firstLineChars="200" w:firstLine="480"/>
        <w:rPr>
          <w:rFonts w:ascii="宋体" w:hAnsi="宋体"/>
          <w:sz w:val="24"/>
          <w:szCs w:val="24"/>
        </w:rPr>
      </w:pPr>
      <w:r w:rsidRPr="00426E8D">
        <w:rPr>
          <w:rFonts w:ascii="宋体" w:hAnsi="宋体" w:hint="eastAsia"/>
          <w:sz w:val="24"/>
          <w:szCs w:val="24"/>
        </w:rPr>
        <w:t>一、我方的</w:t>
      </w:r>
      <w:r w:rsidRPr="00426E8D">
        <w:rPr>
          <w:rFonts w:ascii="宋体" w:hAnsi="宋体" w:hint="eastAsia"/>
          <w:bCs/>
          <w:sz w:val="24"/>
          <w:szCs w:val="24"/>
        </w:rPr>
        <w:t>竞选</w:t>
      </w:r>
      <w:r w:rsidRPr="00426E8D">
        <w:rPr>
          <w:rFonts w:ascii="宋体" w:hAnsi="宋体" w:hint="eastAsia"/>
          <w:sz w:val="24"/>
          <w:szCs w:val="24"/>
        </w:rPr>
        <w:t>文件在招选截止日后</w:t>
      </w:r>
      <w:r w:rsidR="001B5614" w:rsidRPr="00426E8D">
        <w:rPr>
          <w:rFonts w:ascii="宋体" w:hAnsi="宋体"/>
          <w:sz w:val="24"/>
          <w:szCs w:val="24"/>
        </w:rPr>
        <w:t>180</w:t>
      </w:r>
      <w:r w:rsidRPr="00426E8D">
        <w:rPr>
          <w:rFonts w:ascii="宋体" w:hAnsi="宋体" w:hint="eastAsia"/>
          <w:sz w:val="24"/>
          <w:szCs w:val="24"/>
        </w:rPr>
        <w:t>天（日历天）内保持有效，如中选，有效期将延至本项目合同执行期满日为止。</w:t>
      </w:r>
    </w:p>
    <w:p w14:paraId="6F2021D2" w14:textId="77777777" w:rsidR="00D81B80" w:rsidRPr="00426E8D" w:rsidRDefault="001451C5">
      <w:pPr>
        <w:spacing w:line="360" w:lineRule="auto"/>
        <w:ind w:firstLineChars="200" w:firstLine="480"/>
        <w:rPr>
          <w:rFonts w:ascii="宋体" w:hAnsi="宋体"/>
          <w:sz w:val="24"/>
          <w:szCs w:val="24"/>
        </w:rPr>
      </w:pPr>
      <w:r w:rsidRPr="00426E8D">
        <w:rPr>
          <w:rFonts w:ascii="宋体" w:hAnsi="宋体" w:hint="eastAsia"/>
          <w:sz w:val="24"/>
          <w:szCs w:val="24"/>
        </w:rPr>
        <w:t>二、</w:t>
      </w:r>
      <w:r w:rsidRPr="00426E8D">
        <w:rPr>
          <w:rFonts w:ascii="宋体" w:hAnsi="宋体"/>
          <w:sz w:val="24"/>
          <w:szCs w:val="24"/>
        </w:rPr>
        <w:t>我方在参与</w:t>
      </w:r>
      <w:r w:rsidRPr="00426E8D">
        <w:rPr>
          <w:rFonts w:ascii="宋体" w:hAnsi="宋体" w:hint="eastAsia"/>
          <w:sz w:val="24"/>
          <w:szCs w:val="24"/>
        </w:rPr>
        <w:t>竞选</w:t>
      </w:r>
      <w:r w:rsidRPr="00426E8D">
        <w:rPr>
          <w:rFonts w:ascii="宋体" w:hAnsi="宋体"/>
          <w:sz w:val="24"/>
          <w:szCs w:val="24"/>
        </w:rPr>
        <w:t>前已仔细研究了</w:t>
      </w:r>
      <w:r w:rsidRPr="00426E8D">
        <w:rPr>
          <w:rFonts w:ascii="宋体" w:hAnsi="宋体" w:hint="eastAsia"/>
          <w:sz w:val="24"/>
          <w:szCs w:val="24"/>
        </w:rPr>
        <w:t>招选方需求</w:t>
      </w:r>
      <w:r w:rsidRPr="00426E8D">
        <w:rPr>
          <w:rFonts w:ascii="宋体" w:hAnsi="宋体"/>
          <w:sz w:val="24"/>
          <w:szCs w:val="24"/>
        </w:rPr>
        <w:t>和所有相关资料，我方完全明白并认为此</w:t>
      </w:r>
      <w:r w:rsidRPr="00426E8D">
        <w:rPr>
          <w:rFonts w:ascii="宋体" w:hAnsi="宋体" w:hint="eastAsia"/>
          <w:bCs/>
          <w:sz w:val="24"/>
          <w:szCs w:val="24"/>
        </w:rPr>
        <w:t>招选</w:t>
      </w:r>
      <w:r w:rsidRPr="00426E8D">
        <w:rPr>
          <w:rFonts w:ascii="宋体" w:hAnsi="宋体" w:hint="eastAsia"/>
          <w:sz w:val="24"/>
          <w:szCs w:val="24"/>
        </w:rPr>
        <w:t>方需求</w:t>
      </w:r>
      <w:r w:rsidRPr="00426E8D">
        <w:rPr>
          <w:rFonts w:ascii="宋体" w:hAnsi="宋体"/>
          <w:sz w:val="24"/>
          <w:szCs w:val="24"/>
        </w:rPr>
        <w:t>没有倾向性，也没有存在排斥潜在</w:t>
      </w:r>
      <w:r w:rsidRPr="00426E8D">
        <w:rPr>
          <w:rFonts w:ascii="宋体" w:hAnsi="宋体" w:hint="eastAsia"/>
          <w:sz w:val="24"/>
          <w:szCs w:val="24"/>
        </w:rPr>
        <w:t>竞选企业</w:t>
      </w:r>
      <w:r w:rsidRPr="00426E8D">
        <w:rPr>
          <w:rFonts w:ascii="宋体" w:hAnsi="宋体"/>
          <w:sz w:val="24"/>
          <w:szCs w:val="24"/>
        </w:rPr>
        <w:t>的内容，我方同意</w:t>
      </w:r>
      <w:r w:rsidRPr="00426E8D">
        <w:rPr>
          <w:rFonts w:ascii="宋体" w:hAnsi="宋体" w:hint="eastAsia"/>
          <w:sz w:val="24"/>
          <w:szCs w:val="24"/>
        </w:rPr>
        <w:t>招选方需求</w:t>
      </w:r>
      <w:r w:rsidRPr="00426E8D">
        <w:rPr>
          <w:rFonts w:ascii="宋体" w:hAnsi="宋体"/>
          <w:sz w:val="24"/>
          <w:szCs w:val="24"/>
        </w:rPr>
        <w:t>的相关条款，放弃对</w:t>
      </w:r>
      <w:r w:rsidRPr="00426E8D">
        <w:rPr>
          <w:rFonts w:ascii="宋体" w:hAnsi="宋体" w:hint="eastAsia"/>
          <w:sz w:val="24"/>
          <w:szCs w:val="24"/>
        </w:rPr>
        <w:t>招选方需求</w:t>
      </w:r>
      <w:r w:rsidRPr="00426E8D">
        <w:rPr>
          <w:rFonts w:ascii="宋体" w:hAnsi="宋体"/>
          <w:sz w:val="24"/>
          <w:szCs w:val="24"/>
        </w:rPr>
        <w:t>提出误解和质疑的一切权</w:t>
      </w:r>
      <w:r w:rsidRPr="00426E8D">
        <w:rPr>
          <w:rFonts w:ascii="宋体" w:hAnsi="宋体" w:hint="eastAsia"/>
          <w:sz w:val="24"/>
          <w:szCs w:val="24"/>
        </w:rPr>
        <w:t>利</w:t>
      </w:r>
      <w:r w:rsidRPr="00426E8D">
        <w:rPr>
          <w:rFonts w:ascii="宋体" w:hAnsi="宋体"/>
          <w:sz w:val="24"/>
          <w:szCs w:val="24"/>
        </w:rPr>
        <w:t>。</w:t>
      </w:r>
    </w:p>
    <w:p w14:paraId="3EBE59B2" w14:textId="77777777" w:rsidR="00D81B80" w:rsidRPr="00426E8D" w:rsidRDefault="001451C5">
      <w:pPr>
        <w:spacing w:line="360" w:lineRule="auto"/>
        <w:ind w:firstLineChars="200" w:firstLine="480"/>
        <w:rPr>
          <w:rFonts w:ascii="宋体" w:hAnsi="宋体"/>
          <w:sz w:val="24"/>
          <w:szCs w:val="24"/>
        </w:rPr>
      </w:pPr>
      <w:r w:rsidRPr="00426E8D">
        <w:rPr>
          <w:rFonts w:ascii="宋体" w:hAnsi="宋体" w:hint="eastAsia"/>
          <w:sz w:val="24"/>
          <w:szCs w:val="24"/>
        </w:rPr>
        <w:t>三、我方声明</w:t>
      </w:r>
      <w:r w:rsidRPr="00426E8D">
        <w:rPr>
          <w:rFonts w:ascii="宋体" w:hAnsi="宋体" w:hint="eastAsia"/>
          <w:bCs/>
          <w:sz w:val="24"/>
          <w:szCs w:val="24"/>
        </w:rPr>
        <w:t>竞选</w:t>
      </w:r>
      <w:r w:rsidRPr="00426E8D">
        <w:rPr>
          <w:rFonts w:ascii="宋体" w:hAnsi="宋体" w:hint="eastAsia"/>
          <w:sz w:val="24"/>
          <w:szCs w:val="24"/>
        </w:rPr>
        <w:t>文件及所提供的一切资料均真实无误及有效。由于我方提供资料不实而造成的责任和后果由我方承担。我方同意按照贵方提出的要求，提供与竞选有关的任何其它数据或信息。</w:t>
      </w:r>
    </w:p>
    <w:p w14:paraId="2783C46D" w14:textId="77777777" w:rsidR="00D81B80" w:rsidRPr="00426E8D" w:rsidRDefault="001451C5">
      <w:pPr>
        <w:spacing w:line="360" w:lineRule="auto"/>
        <w:ind w:firstLineChars="200" w:firstLine="480"/>
        <w:rPr>
          <w:rFonts w:ascii="宋体" w:hAnsi="宋体"/>
          <w:sz w:val="24"/>
          <w:szCs w:val="24"/>
        </w:rPr>
      </w:pPr>
      <w:r w:rsidRPr="00426E8D">
        <w:rPr>
          <w:rFonts w:ascii="宋体" w:hAnsi="宋体" w:hint="eastAsia"/>
          <w:sz w:val="24"/>
          <w:szCs w:val="24"/>
        </w:rPr>
        <w:t>四、我方如果中选，保证履行招选文件中承诺的全部责任和义务。</w:t>
      </w:r>
    </w:p>
    <w:p w14:paraId="05135D5F" w14:textId="77777777" w:rsidR="00D81B80" w:rsidRPr="00426E8D" w:rsidRDefault="001451C5">
      <w:pPr>
        <w:spacing w:line="360" w:lineRule="auto"/>
        <w:ind w:firstLineChars="200" w:firstLine="480"/>
        <w:rPr>
          <w:rFonts w:ascii="宋体" w:hAnsi="宋体"/>
          <w:sz w:val="24"/>
          <w:szCs w:val="24"/>
        </w:rPr>
      </w:pPr>
      <w:r w:rsidRPr="00426E8D">
        <w:rPr>
          <w:rFonts w:ascii="宋体" w:hAnsi="宋体" w:hint="eastAsia"/>
          <w:sz w:val="24"/>
          <w:szCs w:val="24"/>
        </w:rPr>
        <w:t>五、我方保证，招选方在中华人民共和国境内使用我方竞选资料、技术、知识产权或其任何一部分时，享有不受限制的无偿使用权，如有第三方向招选方提出侵犯其专利权、商标权或其它知识产权的主张，该责任由我方承担。我方的竞选报价已包含所有应向所有权人支付的专利权、商标权或其它知识产权的一切相关费用。</w:t>
      </w:r>
    </w:p>
    <w:p w14:paraId="52F1BBD5" w14:textId="77777777" w:rsidR="00D81B80" w:rsidRPr="00426E8D" w:rsidRDefault="001451C5">
      <w:pPr>
        <w:spacing w:line="360" w:lineRule="auto"/>
        <w:ind w:firstLineChars="200" w:firstLine="480"/>
        <w:rPr>
          <w:rFonts w:ascii="宋体" w:hAnsi="宋体"/>
          <w:sz w:val="24"/>
          <w:szCs w:val="24"/>
        </w:rPr>
      </w:pPr>
      <w:r w:rsidRPr="00426E8D">
        <w:rPr>
          <w:rFonts w:ascii="宋体" w:hAnsi="宋体" w:hint="eastAsia"/>
          <w:sz w:val="24"/>
          <w:szCs w:val="24"/>
        </w:rPr>
        <w:t>六、所有与本招选项目有关的函件请发往下列地址：</w:t>
      </w:r>
    </w:p>
    <w:p w14:paraId="1EBFCEAC" w14:textId="77777777" w:rsidR="00D81B80" w:rsidRPr="00426E8D" w:rsidRDefault="001451C5">
      <w:pPr>
        <w:spacing w:before="120" w:after="120" w:line="360" w:lineRule="auto"/>
        <w:jc w:val="left"/>
        <w:rPr>
          <w:rFonts w:ascii="宋体" w:hAnsi="宋体"/>
          <w:sz w:val="24"/>
          <w:szCs w:val="24"/>
        </w:rPr>
      </w:pPr>
      <w:r w:rsidRPr="00426E8D">
        <w:rPr>
          <w:rFonts w:ascii="宋体" w:hAnsi="宋体" w:hint="eastAsia"/>
          <w:sz w:val="24"/>
          <w:szCs w:val="24"/>
        </w:rPr>
        <w:t>竞选企业名称</w:t>
      </w:r>
      <w:r w:rsidRPr="00426E8D">
        <w:rPr>
          <w:rFonts w:ascii="宋体" w:hAnsi="宋体"/>
          <w:sz w:val="24"/>
          <w:szCs w:val="24"/>
        </w:rPr>
        <w:t>:</w:t>
      </w:r>
      <w:r w:rsidRPr="00426E8D">
        <w:rPr>
          <w:rFonts w:ascii="宋体" w:hAnsi="宋体" w:hint="eastAsia"/>
          <w:sz w:val="24"/>
          <w:szCs w:val="24"/>
        </w:rPr>
        <w:t>（公章）</w:t>
      </w:r>
    </w:p>
    <w:p w14:paraId="3F684C5D" w14:textId="77777777" w:rsidR="00D81B80" w:rsidRPr="00426E8D" w:rsidRDefault="001451C5">
      <w:pPr>
        <w:spacing w:before="120" w:after="120" w:line="360" w:lineRule="auto"/>
        <w:jc w:val="left"/>
        <w:rPr>
          <w:rFonts w:ascii="宋体" w:hAnsi="宋体"/>
          <w:sz w:val="24"/>
          <w:szCs w:val="24"/>
        </w:rPr>
      </w:pPr>
      <w:r w:rsidRPr="00426E8D">
        <w:rPr>
          <w:rFonts w:ascii="宋体" w:hAnsi="宋体" w:hint="eastAsia"/>
          <w:sz w:val="24"/>
          <w:szCs w:val="24"/>
        </w:rPr>
        <w:t>竞选企业授权代表签字（签名）</w:t>
      </w:r>
      <w:r w:rsidRPr="00426E8D">
        <w:rPr>
          <w:rFonts w:ascii="宋体" w:hAnsi="宋体"/>
          <w:sz w:val="24"/>
          <w:szCs w:val="24"/>
        </w:rPr>
        <w:t xml:space="preserve">: </w:t>
      </w:r>
    </w:p>
    <w:p w14:paraId="1F466840" w14:textId="77777777" w:rsidR="00D81B80" w:rsidRPr="00426E8D" w:rsidRDefault="001451C5">
      <w:pPr>
        <w:spacing w:before="120" w:after="120" w:line="360" w:lineRule="auto"/>
        <w:jc w:val="left"/>
        <w:rPr>
          <w:rFonts w:ascii="宋体" w:hAnsi="宋体"/>
          <w:sz w:val="24"/>
          <w:szCs w:val="24"/>
        </w:rPr>
      </w:pPr>
      <w:r w:rsidRPr="00426E8D">
        <w:rPr>
          <w:rFonts w:ascii="宋体" w:hAnsi="宋体" w:hint="eastAsia"/>
          <w:sz w:val="24"/>
          <w:szCs w:val="24"/>
        </w:rPr>
        <w:t>职位</w:t>
      </w:r>
      <w:r w:rsidRPr="00426E8D">
        <w:rPr>
          <w:rFonts w:ascii="宋体" w:hAnsi="宋体"/>
          <w:sz w:val="24"/>
          <w:szCs w:val="24"/>
        </w:rPr>
        <w:t>:</w:t>
      </w:r>
    </w:p>
    <w:p w14:paraId="6B1A1845" w14:textId="77777777" w:rsidR="00D81B80" w:rsidRPr="00426E8D" w:rsidRDefault="001451C5">
      <w:pPr>
        <w:spacing w:before="120" w:after="120" w:line="360" w:lineRule="auto"/>
        <w:jc w:val="left"/>
        <w:rPr>
          <w:rFonts w:ascii="宋体" w:hAnsi="宋体"/>
          <w:sz w:val="24"/>
          <w:szCs w:val="24"/>
          <w:u w:val="single"/>
        </w:rPr>
      </w:pPr>
      <w:r w:rsidRPr="00426E8D">
        <w:rPr>
          <w:rFonts w:ascii="宋体" w:hAnsi="宋体" w:hint="eastAsia"/>
          <w:sz w:val="24"/>
          <w:szCs w:val="24"/>
        </w:rPr>
        <w:t>电话：</w:t>
      </w:r>
    </w:p>
    <w:p w14:paraId="6321F1AC" w14:textId="77777777" w:rsidR="00D81B80" w:rsidRPr="00426E8D" w:rsidRDefault="001451C5">
      <w:pPr>
        <w:spacing w:before="120" w:after="120" w:line="360" w:lineRule="auto"/>
        <w:jc w:val="left"/>
        <w:rPr>
          <w:rFonts w:ascii="宋体" w:hAnsi="宋体"/>
          <w:sz w:val="24"/>
          <w:szCs w:val="24"/>
        </w:rPr>
      </w:pPr>
      <w:r w:rsidRPr="00426E8D">
        <w:rPr>
          <w:rFonts w:ascii="宋体" w:hAnsi="宋体" w:hint="eastAsia"/>
          <w:sz w:val="24"/>
          <w:szCs w:val="24"/>
        </w:rPr>
        <w:t>传  真：</w:t>
      </w:r>
    </w:p>
    <w:p w14:paraId="28412ED3" w14:textId="77777777" w:rsidR="00D81B80" w:rsidRPr="00426E8D" w:rsidRDefault="001451C5">
      <w:pPr>
        <w:spacing w:before="120" w:after="120" w:line="360" w:lineRule="auto"/>
        <w:jc w:val="left"/>
        <w:rPr>
          <w:rFonts w:ascii="宋体" w:hAnsi="宋体"/>
          <w:sz w:val="24"/>
          <w:szCs w:val="24"/>
        </w:rPr>
      </w:pPr>
      <w:r w:rsidRPr="00426E8D">
        <w:rPr>
          <w:rFonts w:ascii="宋体" w:hAnsi="宋体" w:hint="eastAsia"/>
          <w:sz w:val="24"/>
          <w:szCs w:val="24"/>
        </w:rPr>
        <w:t>电子邮件：</w:t>
      </w:r>
      <w:bookmarkStart w:id="184" w:name="_Toc37581429"/>
    </w:p>
    <w:p w14:paraId="67AE183C" w14:textId="77777777" w:rsidR="00D81B80" w:rsidRPr="00426E8D" w:rsidRDefault="001451C5">
      <w:pPr>
        <w:spacing w:before="120" w:after="120" w:line="360" w:lineRule="auto"/>
        <w:rPr>
          <w:rFonts w:ascii="宋体" w:hAnsi="宋体"/>
          <w:sz w:val="24"/>
          <w:szCs w:val="24"/>
        </w:rPr>
      </w:pPr>
      <w:r w:rsidRPr="00426E8D">
        <w:rPr>
          <w:rFonts w:ascii="宋体" w:hAnsi="宋体" w:hint="eastAsia"/>
          <w:sz w:val="24"/>
          <w:szCs w:val="24"/>
        </w:rPr>
        <w:t>说明：</w:t>
      </w:r>
      <w:r w:rsidRPr="00426E8D">
        <w:rPr>
          <w:rFonts w:ascii="宋体" w:hAnsi="宋体"/>
          <w:sz w:val="24"/>
          <w:szCs w:val="24"/>
        </w:rPr>
        <w:t>本格式文件内容不得擅自删改</w:t>
      </w:r>
      <w:bookmarkEnd w:id="184"/>
      <w:r w:rsidRPr="00426E8D">
        <w:rPr>
          <w:rFonts w:ascii="宋体" w:hAnsi="宋体" w:hint="eastAsia"/>
          <w:sz w:val="24"/>
          <w:szCs w:val="24"/>
        </w:rPr>
        <w:t>。</w:t>
      </w:r>
    </w:p>
    <w:p w14:paraId="1CE4AFDC" w14:textId="77777777" w:rsidR="00D81B80" w:rsidRPr="00426E8D" w:rsidRDefault="001451C5">
      <w:pPr>
        <w:pStyle w:val="2"/>
        <w:numPr>
          <w:ilvl w:val="0"/>
          <w:numId w:val="21"/>
        </w:numPr>
        <w:spacing w:line="360" w:lineRule="auto"/>
        <w:ind w:left="426" w:hanging="284"/>
        <w:rPr>
          <w:sz w:val="28"/>
          <w:szCs w:val="28"/>
        </w:rPr>
      </w:pPr>
      <w:bookmarkStart w:id="185" w:name="_Toc40461578"/>
      <w:r w:rsidRPr="00426E8D">
        <w:rPr>
          <w:rFonts w:hint="eastAsia"/>
          <w:sz w:val="28"/>
          <w:szCs w:val="28"/>
        </w:rPr>
        <w:lastRenderedPageBreak/>
        <w:t>资格文件声明的函</w:t>
      </w:r>
      <w:bookmarkEnd w:id="185"/>
    </w:p>
    <w:p w14:paraId="0C3B3A48" w14:textId="77777777" w:rsidR="00D81B80" w:rsidRPr="00426E8D" w:rsidRDefault="001451C5">
      <w:pPr>
        <w:tabs>
          <w:tab w:val="left" w:pos="7380"/>
        </w:tabs>
        <w:spacing w:line="360" w:lineRule="auto"/>
        <w:jc w:val="center"/>
        <w:rPr>
          <w:rFonts w:ascii="宋体" w:hAnsi="宋体"/>
          <w:b/>
          <w:bCs/>
          <w:sz w:val="28"/>
          <w:szCs w:val="28"/>
        </w:rPr>
      </w:pPr>
      <w:r w:rsidRPr="00426E8D">
        <w:rPr>
          <w:rFonts w:ascii="宋体" w:hAnsi="宋体" w:hint="eastAsia"/>
          <w:b/>
          <w:bCs/>
          <w:sz w:val="28"/>
          <w:szCs w:val="28"/>
        </w:rPr>
        <w:t>资格文件声明的函</w:t>
      </w:r>
    </w:p>
    <w:p w14:paraId="573787D7" w14:textId="77777777" w:rsidR="00D81B80" w:rsidRPr="00426E8D" w:rsidRDefault="00D81B80">
      <w:pPr>
        <w:widowControl/>
        <w:tabs>
          <w:tab w:val="left" w:pos="7380"/>
        </w:tabs>
        <w:spacing w:line="360" w:lineRule="auto"/>
        <w:rPr>
          <w:rFonts w:ascii="宋体" w:hAnsi="宋体"/>
          <w:sz w:val="24"/>
          <w:szCs w:val="24"/>
        </w:rPr>
      </w:pPr>
    </w:p>
    <w:p w14:paraId="086318FA" w14:textId="77777777" w:rsidR="00D81B80" w:rsidRPr="00426E8D" w:rsidRDefault="001451C5">
      <w:pPr>
        <w:spacing w:line="360" w:lineRule="auto"/>
        <w:ind w:firstLine="540"/>
        <w:rPr>
          <w:rFonts w:ascii="宋体" w:hAnsi="宋体"/>
          <w:sz w:val="24"/>
          <w:szCs w:val="24"/>
        </w:rPr>
      </w:pPr>
      <w:r w:rsidRPr="00426E8D">
        <w:rPr>
          <w:rFonts w:ascii="宋体" w:hAnsi="宋体" w:hint="eastAsia"/>
          <w:sz w:val="24"/>
          <w:szCs w:val="24"/>
        </w:rPr>
        <w:t>广州塔旅游文化发展股份有限公司经营管理分公司：</w:t>
      </w:r>
    </w:p>
    <w:p w14:paraId="5CC1E870" w14:textId="77777777" w:rsidR="00D81B80" w:rsidRPr="00426E8D" w:rsidRDefault="00D81B80">
      <w:pPr>
        <w:spacing w:line="360" w:lineRule="auto"/>
        <w:ind w:firstLine="540"/>
        <w:rPr>
          <w:rFonts w:ascii="宋体" w:hAnsi="宋体"/>
          <w:sz w:val="24"/>
          <w:szCs w:val="24"/>
        </w:rPr>
      </w:pPr>
    </w:p>
    <w:p w14:paraId="15FF04AE" w14:textId="77777777" w:rsidR="00D81B80" w:rsidRPr="00426E8D" w:rsidRDefault="001451C5">
      <w:pPr>
        <w:spacing w:line="360" w:lineRule="auto"/>
        <w:ind w:firstLine="540"/>
        <w:rPr>
          <w:rFonts w:ascii="宋体" w:hAnsi="宋体"/>
          <w:sz w:val="24"/>
          <w:szCs w:val="24"/>
        </w:rPr>
      </w:pPr>
      <w:r w:rsidRPr="00426E8D">
        <w:rPr>
          <w:rFonts w:ascii="宋体" w:hAnsi="宋体" w:hint="eastAsia"/>
          <w:sz w:val="24"/>
          <w:szCs w:val="24"/>
        </w:rPr>
        <w:t>关于贵方项目的竞选，本签字人愿意参加竞选，我司符合本项目关于竞选人经营资质及酒源产地生产资质的要求，并证明提交的资格文件和说明是准确的和真实的，并对所提交的资格文件的准确性和真实性负责。</w:t>
      </w:r>
    </w:p>
    <w:p w14:paraId="73634194" w14:textId="77777777" w:rsidR="00D81B80" w:rsidRPr="00426E8D" w:rsidRDefault="001451C5">
      <w:pPr>
        <w:spacing w:line="360" w:lineRule="auto"/>
        <w:ind w:firstLine="540"/>
        <w:rPr>
          <w:rFonts w:ascii="宋体" w:hAnsi="宋体"/>
          <w:sz w:val="24"/>
          <w:szCs w:val="24"/>
        </w:rPr>
      </w:pPr>
      <w:r w:rsidRPr="00426E8D">
        <w:rPr>
          <w:rFonts w:ascii="宋体" w:hAnsi="宋体" w:hint="eastAsia"/>
          <w:sz w:val="24"/>
          <w:szCs w:val="24"/>
        </w:rPr>
        <w:t>本竞选人授权招选人可以向我单位开户银行查询我单位的财务状况。</w:t>
      </w:r>
    </w:p>
    <w:p w14:paraId="41D7B7B6" w14:textId="77777777" w:rsidR="00D81B80" w:rsidRPr="00426E8D" w:rsidRDefault="00D81B80">
      <w:pPr>
        <w:spacing w:line="360" w:lineRule="auto"/>
        <w:ind w:firstLine="540"/>
        <w:rPr>
          <w:rFonts w:ascii="宋体" w:hAnsi="宋体"/>
          <w:sz w:val="24"/>
          <w:szCs w:val="24"/>
        </w:rPr>
      </w:pPr>
    </w:p>
    <w:p w14:paraId="0BAF9F28" w14:textId="77777777" w:rsidR="00D81B80" w:rsidRPr="00426E8D" w:rsidRDefault="001451C5">
      <w:pPr>
        <w:spacing w:line="360" w:lineRule="auto"/>
        <w:ind w:firstLine="540"/>
        <w:rPr>
          <w:rFonts w:ascii="宋体" w:hAnsi="宋体"/>
          <w:sz w:val="24"/>
          <w:szCs w:val="24"/>
        </w:rPr>
      </w:pPr>
      <w:r w:rsidRPr="00426E8D">
        <w:rPr>
          <w:rFonts w:ascii="宋体" w:hAnsi="宋体" w:hint="eastAsia"/>
          <w:sz w:val="24"/>
          <w:szCs w:val="24"/>
        </w:rPr>
        <w:t>承诺：</w:t>
      </w:r>
    </w:p>
    <w:p w14:paraId="6B79736E" w14:textId="77777777" w:rsidR="00D81B80" w:rsidRPr="00426E8D" w:rsidRDefault="001451C5">
      <w:pPr>
        <w:spacing w:line="360" w:lineRule="auto"/>
        <w:ind w:firstLine="540"/>
        <w:rPr>
          <w:rFonts w:ascii="宋体" w:hAnsi="宋体"/>
          <w:sz w:val="24"/>
          <w:szCs w:val="24"/>
        </w:rPr>
      </w:pPr>
      <w:r w:rsidRPr="00426E8D">
        <w:rPr>
          <w:rFonts w:ascii="宋体" w:hAnsi="宋体" w:hint="eastAsia"/>
          <w:sz w:val="24"/>
          <w:szCs w:val="24"/>
        </w:rPr>
        <w:t>1）我司没有被责令停业或破产状态的；</w:t>
      </w:r>
    </w:p>
    <w:p w14:paraId="2D4E421E" w14:textId="77777777" w:rsidR="00D81B80" w:rsidRPr="00426E8D" w:rsidRDefault="001451C5">
      <w:pPr>
        <w:spacing w:line="360" w:lineRule="auto"/>
        <w:ind w:firstLine="540"/>
        <w:rPr>
          <w:rFonts w:ascii="宋体" w:hAnsi="宋体"/>
          <w:sz w:val="24"/>
          <w:szCs w:val="24"/>
        </w:rPr>
      </w:pPr>
      <w:r w:rsidRPr="00426E8D">
        <w:rPr>
          <w:rFonts w:ascii="宋体" w:hAnsi="宋体" w:hint="eastAsia"/>
          <w:sz w:val="24"/>
          <w:szCs w:val="24"/>
        </w:rPr>
        <w:t>2）我司没有被暂停或取消竞选资格的；</w:t>
      </w:r>
    </w:p>
    <w:p w14:paraId="2E4B35D1" w14:textId="77777777" w:rsidR="00D81B80" w:rsidRPr="00426E8D" w:rsidRDefault="001451C5">
      <w:pPr>
        <w:spacing w:line="360" w:lineRule="auto"/>
        <w:ind w:firstLine="540"/>
        <w:rPr>
          <w:rFonts w:ascii="宋体" w:hAnsi="宋体"/>
          <w:sz w:val="24"/>
          <w:szCs w:val="24"/>
        </w:rPr>
      </w:pPr>
      <w:r w:rsidRPr="00426E8D">
        <w:rPr>
          <w:rFonts w:ascii="宋体" w:hAnsi="宋体" w:hint="eastAsia"/>
          <w:sz w:val="24"/>
          <w:szCs w:val="24"/>
        </w:rPr>
        <w:t>3）我司没有财产被重组、接管、查封、扣押或冻结的；</w:t>
      </w:r>
    </w:p>
    <w:p w14:paraId="165C6041" w14:textId="77777777" w:rsidR="00D81B80" w:rsidRPr="00426E8D" w:rsidRDefault="001451C5">
      <w:pPr>
        <w:spacing w:line="360" w:lineRule="auto"/>
        <w:ind w:firstLine="540"/>
        <w:rPr>
          <w:rFonts w:ascii="宋体" w:hAnsi="宋体"/>
          <w:sz w:val="24"/>
          <w:szCs w:val="24"/>
        </w:rPr>
      </w:pPr>
      <w:r w:rsidRPr="00426E8D">
        <w:rPr>
          <w:rFonts w:ascii="宋体" w:hAnsi="宋体" w:hint="eastAsia"/>
          <w:sz w:val="24"/>
          <w:szCs w:val="24"/>
        </w:rPr>
        <w:t>4）我司没有在最近三年内有骗取中标或严重违约的；</w:t>
      </w:r>
    </w:p>
    <w:p w14:paraId="70E56278" w14:textId="77777777" w:rsidR="00D81B80" w:rsidRPr="00426E8D" w:rsidRDefault="001451C5">
      <w:pPr>
        <w:spacing w:line="360" w:lineRule="auto"/>
        <w:ind w:firstLine="540"/>
        <w:rPr>
          <w:rFonts w:ascii="宋体" w:hAnsi="宋体"/>
          <w:sz w:val="24"/>
          <w:szCs w:val="24"/>
        </w:rPr>
      </w:pPr>
      <w:r w:rsidRPr="00426E8D">
        <w:rPr>
          <w:rFonts w:ascii="宋体" w:hAnsi="宋体" w:hint="eastAsia"/>
          <w:sz w:val="24"/>
          <w:szCs w:val="24"/>
        </w:rPr>
        <w:t>5）我司（含与此申请人有资产关系的母子公司、关联公司）没有在政府、银行、酒店、旅游业及相关行业采购、销售或提供服务中有不良记录的，其产品在使用过程中出现过重大质量问题且未妥善解决的。</w:t>
      </w:r>
    </w:p>
    <w:p w14:paraId="2AFF9306" w14:textId="77777777" w:rsidR="00D81B80" w:rsidRPr="00426E8D" w:rsidRDefault="00D81B80">
      <w:pPr>
        <w:spacing w:line="360" w:lineRule="auto"/>
        <w:ind w:firstLine="540"/>
        <w:rPr>
          <w:rFonts w:ascii="宋体" w:hAnsi="宋体"/>
          <w:sz w:val="24"/>
          <w:szCs w:val="24"/>
        </w:rPr>
      </w:pPr>
    </w:p>
    <w:p w14:paraId="29B829B8" w14:textId="77777777" w:rsidR="00D81B80" w:rsidRPr="00426E8D" w:rsidRDefault="00D81B80">
      <w:pPr>
        <w:spacing w:line="360" w:lineRule="auto"/>
        <w:ind w:firstLine="540"/>
        <w:rPr>
          <w:rFonts w:ascii="宋体" w:hAnsi="宋体"/>
          <w:sz w:val="24"/>
          <w:szCs w:val="24"/>
        </w:rPr>
      </w:pPr>
    </w:p>
    <w:p w14:paraId="192537D6" w14:textId="77777777" w:rsidR="00D81B80" w:rsidRPr="00426E8D" w:rsidRDefault="001451C5">
      <w:pPr>
        <w:spacing w:line="360" w:lineRule="auto"/>
        <w:ind w:firstLine="540"/>
        <w:rPr>
          <w:rFonts w:ascii="宋体" w:hAnsi="宋体"/>
          <w:sz w:val="24"/>
          <w:szCs w:val="24"/>
        </w:rPr>
      </w:pPr>
      <w:r w:rsidRPr="00426E8D">
        <w:rPr>
          <w:rFonts w:ascii="宋体" w:hAnsi="宋体" w:hint="eastAsia"/>
          <w:sz w:val="24"/>
          <w:szCs w:val="24"/>
        </w:rPr>
        <w:t>竞选人名称:</w:t>
      </w:r>
      <w:r w:rsidRPr="00426E8D">
        <w:rPr>
          <w:rFonts w:ascii="宋体" w:hAnsi="宋体" w:hint="eastAsia"/>
          <w:sz w:val="24"/>
          <w:szCs w:val="24"/>
          <w:u w:val="single"/>
        </w:rPr>
        <w:tab/>
      </w:r>
      <w:r w:rsidRPr="00426E8D">
        <w:rPr>
          <w:rFonts w:ascii="宋体" w:hAnsi="宋体" w:hint="eastAsia"/>
          <w:sz w:val="24"/>
          <w:szCs w:val="24"/>
        </w:rPr>
        <w:t>（公章）</w:t>
      </w:r>
    </w:p>
    <w:p w14:paraId="43DBC4DD" w14:textId="77777777" w:rsidR="00D81B80" w:rsidRPr="00426E8D" w:rsidRDefault="00D81B80">
      <w:pPr>
        <w:spacing w:line="360" w:lineRule="auto"/>
        <w:ind w:firstLine="540"/>
        <w:rPr>
          <w:rFonts w:ascii="宋体" w:hAnsi="宋体"/>
          <w:sz w:val="24"/>
          <w:szCs w:val="24"/>
        </w:rPr>
      </w:pPr>
    </w:p>
    <w:p w14:paraId="611C2DFF" w14:textId="77777777" w:rsidR="00D81B80" w:rsidRPr="00426E8D" w:rsidRDefault="001451C5">
      <w:pPr>
        <w:spacing w:line="360" w:lineRule="auto"/>
        <w:ind w:firstLine="540"/>
        <w:rPr>
          <w:rFonts w:ascii="宋体" w:hAnsi="宋体"/>
          <w:sz w:val="24"/>
          <w:szCs w:val="24"/>
        </w:rPr>
      </w:pPr>
      <w:r w:rsidRPr="00426E8D">
        <w:rPr>
          <w:rFonts w:ascii="宋体" w:hAnsi="宋体" w:hint="eastAsia"/>
          <w:sz w:val="24"/>
          <w:szCs w:val="24"/>
        </w:rPr>
        <w:t>竞选人授权代表签字（签名）：</w:t>
      </w:r>
    </w:p>
    <w:p w14:paraId="111D7611" w14:textId="77777777" w:rsidR="00D81B80" w:rsidRPr="00426E8D" w:rsidRDefault="00D81B80">
      <w:pPr>
        <w:spacing w:line="360" w:lineRule="auto"/>
        <w:ind w:firstLine="540"/>
        <w:rPr>
          <w:rFonts w:ascii="宋体" w:hAnsi="宋体"/>
          <w:sz w:val="24"/>
          <w:szCs w:val="24"/>
        </w:rPr>
      </w:pPr>
    </w:p>
    <w:p w14:paraId="32472944" w14:textId="77777777" w:rsidR="00D81B80" w:rsidRPr="00426E8D" w:rsidRDefault="001451C5">
      <w:pPr>
        <w:spacing w:line="360" w:lineRule="auto"/>
        <w:ind w:firstLine="540"/>
        <w:rPr>
          <w:rFonts w:ascii="宋体" w:hAnsi="宋体"/>
          <w:sz w:val="24"/>
          <w:szCs w:val="24"/>
        </w:rPr>
      </w:pPr>
      <w:r w:rsidRPr="00426E8D">
        <w:rPr>
          <w:rFonts w:ascii="宋体" w:hAnsi="宋体" w:hint="eastAsia"/>
          <w:sz w:val="24"/>
          <w:szCs w:val="24"/>
        </w:rPr>
        <w:t>日期：  年   月   日</w:t>
      </w:r>
    </w:p>
    <w:p w14:paraId="6F06ED4B" w14:textId="77777777" w:rsidR="00D81B80" w:rsidRPr="00426E8D" w:rsidRDefault="00D81B80">
      <w:pPr>
        <w:spacing w:line="360" w:lineRule="auto"/>
        <w:ind w:firstLine="540"/>
        <w:rPr>
          <w:rFonts w:ascii="宋体" w:hAnsi="宋体"/>
          <w:sz w:val="24"/>
          <w:szCs w:val="24"/>
        </w:rPr>
      </w:pPr>
    </w:p>
    <w:p w14:paraId="77CA3D0B" w14:textId="77777777" w:rsidR="00D81B80" w:rsidRPr="00426E8D" w:rsidRDefault="00D81B80">
      <w:pPr>
        <w:spacing w:line="360" w:lineRule="auto"/>
        <w:ind w:firstLine="540"/>
        <w:rPr>
          <w:rFonts w:ascii="宋体" w:hAnsi="宋体"/>
          <w:sz w:val="24"/>
          <w:szCs w:val="24"/>
        </w:rPr>
      </w:pPr>
    </w:p>
    <w:p w14:paraId="2494D74B" w14:textId="77777777" w:rsidR="00D81B80" w:rsidRPr="00426E8D" w:rsidRDefault="001451C5">
      <w:pPr>
        <w:pStyle w:val="2"/>
        <w:numPr>
          <w:ilvl w:val="0"/>
          <w:numId w:val="21"/>
        </w:numPr>
        <w:spacing w:line="360" w:lineRule="auto"/>
        <w:ind w:left="142" w:firstLine="0"/>
        <w:rPr>
          <w:sz w:val="28"/>
          <w:szCs w:val="28"/>
        </w:rPr>
      </w:pPr>
      <w:bookmarkStart w:id="186" w:name="_Toc40461579"/>
      <w:r w:rsidRPr="00426E8D">
        <w:rPr>
          <w:rFonts w:hint="eastAsia"/>
          <w:sz w:val="28"/>
          <w:szCs w:val="28"/>
        </w:rPr>
        <w:lastRenderedPageBreak/>
        <w:t>竞选</w:t>
      </w:r>
      <w:r w:rsidRPr="00426E8D">
        <w:rPr>
          <w:sz w:val="28"/>
          <w:szCs w:val="28"/>
        </w:rPr>
        <w:t>报价</w:t>
      </w:r>
      <w:r w:rsidRPr="00426E8D">
        <w:rPr>
          <w:rFonts w:hint="eastAsia"/>
          <w:sz w:val="28"/>
          <w:szCs w:val="28"/>
        </w:rPr>
        <w:t>一览表</w:t>
      </w:r>
      <w:bookmarkEnd w:id="186"/>
    </w:p>
    <w:p w14:paraId="7D141B4E" w14:textId="77777777" w:rsidR="00D81B80" w:rsidRPr="00426E8D" w:rsidRDefault="001451C5">
      <w:pPr>
        <w:tabs>
          <w:tab w:val="left" w:pos="7380"/>
        </w:tabs>
        <w:spacing w:line="360" w:lineRule="auto"/>
        <w:jc w:val="center"/>
        <w:rPr>
          <w:rFonts w:ascii="宋体" w:hAnsi="宋体"/>
          <w:b/>
          <w:bCs/>
          <w:sz w:val="28"/>
          <w:szCs w:val="28"/>
        </w:rPr>
      </w:pPr>
      <w:r w:rsidRPr="00426E8D">
        <w:rPr>
          <w:rFonts w:ascii="宋体" w:hAnsi="宋体"/>
          <w:b/>
          <w:bCs/>
          <w:sz w:val="28"/>
          <w:szCs w:val="28"/>
        </w:rPr>
        <w:t>报价</w:t>
      </w:r>
      <w:r w:rsidRPr="00426E8D">
        <w:rPr>
          <w:rFonts w:ascii="宋体" w:hAnsi="宋体" w:hint="eastAsia"/>
          <w:b/>
          <w:bCs/>
          <w:sz w:val="28"/>
          <w:szCs w:val="28"/>
        </w:rPr>
        <w:t>表</w:t>
      </w:r>
    </w:p>
    <w:p w14:paraId="07686EFC" w14:textId="77777777" w:rsidR="00D81B80" w:rsidRPr="00426E8D" w:rsidRDefault="00D81B80">
      <w:pPr>
        <w:tabs>
          <w:tab w:val="left" w:pos="7380"/>
        </w:tabs>
        <w:jc w:val="left"/>
        <w:rPr>
          <w:rFonts w:ascii="宋体" w:hAnsi="宋体"/>
          <w:sz w:val="24"/>
          <w:szCs w:val="24"/>
        </w:rPr>
      </w:pPr>
    </w:p>
    <w:p w14:paraId="4C765F89" w14:textId="77777777" w:rsidR="00D81B80" w:rsidRPr="00426E8D" w:rsidRDefault="001451C5">
      <w:pPr>
        <w:tabs>
          <w:tab w:val="left" w:pos="7380"/>
        </w:tabs>
        <w:jc w:val="left"/>
        <w:rPr>
          <w:rFonts w:ascii="宋体" w:hAnsi="宋体"/>
          <w:sz w:val="24"/>
          <w:szCs w:val="24"/>
        </w:rPr>
      </w:pPr>
      <w:r w:rsidRPr="00426E8D">
        <w:rPr>
          <w:rFonts w:ascii="宋体" w:hAnsi="宋体" w:hint="eastAsia"/>
          <w:sz w:val="24"/>
          <w:szCs w:val="24"/>
        </w:rPr>
        <w:t>竞选编号：           项目名称：</w:t>
      </w:r>
    </w:p>
    <w:p w14:paraId="743BE821" w14:textId="77777777" w:rsidR="00D81B80" w:rsidRPr="00426E8D" w:rsidRDefault="00D81B80">
      <w:pPr>
        <w:tabs>
          <w:tab w:val="left" w:pos="7380"/>
        </w:tabs>
        <w:spacing w:afterLines="50" w:after="120"/>
        <w:jc w:val="left"/>
        <w:rPr>
          <w:rFonts w:ascii="宋体" w:hAnsi="宋体"/>
          <w:sz w:val="24"/>
          <w:szCs w:val="24"/>
        </w:rPr>
      </w:pPr>
    </w:p>
    <w:p w14:paraId="39452044" w14:textId="77777777" w:rsidR="00D81B80" w:rsidRPr="00426E8D" w:rsidRDefault="001451C5">
      <w:pPr>
        <w:tabs>
          <w:tab w:val="left" w:pos="7380"/>
        </w:tabs>
        <w:spacing w:afterLines="50" w:after="120"/>
        <w:jc w:val="left"/>
        <w:rPr>
          <w:rFonts w:ascii="宋体" w:hAnsi="宋体"/>
          <w:sz w:val="24"/>
          <w:szCs w:val="24"/>
        </w:rPr>
      </w:pPr>
      <w:r w:rsidRPr="00426E8D">
        <w:rPr>
          <w:rFonts w:ascii="宋体" w:hAnsi="宋体" w:hint="eastAsia"/>
          <w:sz w:val="24"/>
          <w:szCs w:val="24"/>
        </w:rPr>
        <w:t>酒体</w:t>
      </w:r>
      <w:r w:rsidRPr="00426E8D">
        <w:rPr>
          <w:rFonts w:ascii="宋体" w:hAnsi="宋体"/>
          <w:sz w:val="24"/>
          <w:szCs w:val="24"/>
        </w:rPr>
        <w:t>名称</w:t>
      </w:r>
      <w:r w:rsidRPr="00426E8D">
        <w:rPr>
          <w:rFonts w:ascii="宋体" w:hAnsi="宋体" w:hint="eastAsia"/>
          <w:sz w:val="24"/>
          <w:szCs w:val="24"/>
        </w:rPr>
        <w:t>/香型</w:t>
      </w:r>
      <w:r w:rsidRPr="00426E8D">
        <w:rPr>
          <w:rFonts w:ascii="宋体" w:hAnsi="宋体"/>
          <w:sz w:val="24"/>
          <w:szCs w:val="24"/>
        </w:rPr>
        <w:t>：</w:t>
      </w:r>
      <w:r w:rsidRPr="00426E8D">
        <w:rPr>
          <w:rFonts w:ascii="宋体" w:hAnsi="宋体" w:hint="eastAsia"/>
          <w:sz w:val="24"/>
          <w:szCs w:val="24"/>
        </w:rPr>
        <w:t xml:space="preserve">                           报价单位：%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126"/>
        <w:gridCol w:w="4350"/>
      </w:tblGrid>
      <w:tr w:rsidR="00D81B80" w:rsidRPr="00426E8D" w14:paraId="40CBC23B" w14:textId="77777777">
        <w:trPr>
          <w:trHeight w:val="929"/>
          <w:jc w:val="center"/>
        </w:trPr>
        <w:tc>
          <w:tcPr>
            <w:tcW w:w="2339" w:type="dxa"/>
            <w:shd w:val="clear" w:color="auto" w:fill="auto"/>
            <w:vAlign w:val="center"/>
          </w:tcPr>
          <w:p w14:paraId="2BF3A84C" w14:textId="77777777" w:rsidR="00D81B80" w:rsidRPr="00426E8D" w:rsidRDefault="001451C5">
            <w:pPr>
              <w:spacing w:line="360" w:lineRule="auto"/>
              <w:jc w:val="center"/>
              <w:rPr>
                <w:rFonts w:ascii="宋体" w:hAnsi="宋体"/>
                <w:b/>
                <w:bCs/>
                <w:sz w:val="24"/>
                <w:szCs w:val="24"/>
              </w:rPr>
            </w:pPr>
            <w:r w:rsidRPr="00426E8D">
              <w:rPr>
                <w:rFonts w:ascii="宋体" w:hAnsi="宋体" w:hint="eastAsia"/>
                <w:b/>
                <w:bCs/>
                <w:sz w:val="24"/>
                <w:szCs w:val="24"/>
              </w:rPr>
              <w:t>主要报价内容</w:t>
            </w:r>
          </w:p>
        </w:tc>
        <w:tc>
          <w:tcPr>
            <w:tcW w:w="2126" w:type="dxa"/>
            <w:shd w:val="clear" w:color="auto" w:fill="auto"/>
            <w:vAlign w:val="center"/>
          </w:tcPr>
          <w:p w14:paraId="3D8C2C0C" w14:textId="77777777" w:rsidR="00D81B80" w:rsidRPr="00426E8D" w:rsidRDefault="001451C5">
            <w:pPr>
              <w:jc w:val="center"/>
              <w:rPr>
                <w:rFonts w:ascii="宋体" w:hAnsi="宋体"/>
                <w:b/>
                <w:bCs/>
                <w:sz w:val="24"/>
                <w:szCs w:val="24"/>
              </w:rPr>
            </w:pPr>
            <w:r w:rsidRPr="00426E8D">
              <w:rPr>
                <w:rFonts w:ascii="宋体" w:hAnsi="宋体" w:hint="eastAsia"/>
                <w:b/>
                <w:bCs/>
                <w:sz w:val="24"/>
                <w:szCs w:val="24"/>
              </w:rPr>
              <w:t>年度商标</w:t>
            </w:r>
            <w:r w:rsidRPr="00426E8D">
              <w:rPr>
                <w:rFonts w:ascii="宋体" w:hAnsi="宋体"/>
                <w:b/>
                <w:bCs/>
                <w:sz w:val="24"/>
                <w:szCs w:val="24"/>
              </w:rPr>
              <w:t>普通许可使用费率</w:t>
            </w:r>
          </w:p>
        </w:tc>
        <w:tc>
          <w:tcPr>
            <w:tcW w:w="4350" w:type="dxa"/>
            <w:vAlign w:val="center"/>
          </w:tcPr>
          <w:p w14:paraId="4582AA4A" w14:textId="77777777" w:rsidR="00D81B80" w:rsidRPr="00426E8D" w:rsidRDefault="001451C5">
            <w:pPr>
              <w:spacing w:line="360" w:lineRule="auto"/>
              <w:jc w:val="center"/>
              <w:rPr>
                <w:rFonts w:ascii="宋体" w:hAnsi="宋体"/>
                <w:b/>
                <w:bCs/>
                <w:sz w:val="24"/>
                <w:szCs w:val="24"/>
              </w:rPr>
            </w:pPr>
            <w:r w:rsidRPr="00426E8D">
              <w:rPr>
                <w:rFonts w:ascii="宋体" w:hAnsi="宋体" w:hint="eastAsia"/>
                <w:b/>
                <w:bCs/>
                <w:sz w:val="24"/>
                <w:szCs w:val="24"/>
              </w:rPr>
              <w:t>备注</w:t>
            </w:r>
          </w:p>
        </w:tc>
      </w:tr>
      <w:tr w:rsidR="00D81B80" w:rsidRPr="00426E8D" w14:paraId="6337CC1D" w14:textId="77777777">
        <w:trPr>
          <w:trHeight w:val="940"/>
          <w:jc w:val="center"/>
        </w:trPr>
        <w:tc>
          <w:tcPr>
            <w:tcW w:w="2339" w:type="dxa"/>
            <w:shd w:val="clear" w:color="auto" w:fill="auto"/>
            <w:vAlign w:val="center"/>
          </w:tcPr>
          <w:p w14:paraId="63E73A1B" w14:textId="77777777" w:rsidR="00D81B80" w:rsidRPr="00426E8D" w:rsidRDefault="001451C5">
            <w:pPr>
              <w:pStyle w:val="13"/>
              <w:spacing w:line="360" w:lineRule="auto"/>
              <w:jc w:val="left"/>
              <w:rPr>
                <w:rFonts w:ascii="宋体" w:hAnsi="宋体"/>
                <w:sz w:val="24"/>
                <w:szCs w:val="24"/>
              </w:rPr>
            </w:pPr>
            <w:r w:rsidRPr="00426E8D">
              <w:rPr>
                <w:rFonts w:ascii="宋体" w:hAnsi="宋体" w:hint="eastAsia"/>
                <w:sz w:val="24"/>
                <w:szCs w:val="24"/>
              </w:rPr>
              <w:t>白酒品类年度商标普通许可使用费率</w:t>
            </w:r>
          </w:p>
        </w:tc>
        <w:tc>
          <w:tcPr>
            <w:tcW w:w="2126" w:type="dxa"/>
            <w:shd w:val="clear" w:color="auto" w:fill="auto"/>
            <w:vAlign w:val="center"/>
          </w:tcPr>
          <w:p w14:paraId="38AD147F" w14:textId="77777777" w:rsidR="00D81B80" w:rsidRPr="00426E8D" w:rsidRDefault="00D81B80">
            <w:pPr>
              <w:spacing w:line="360" w:lineRule="auto"/>
              <w:rPr>
                <w:rFonts w:ascii="宋体" w:hAnsi="宋体"/>
                <w:bCs/>
                <w:sz w:val="24"/>
                <w:szCs w:val="24"/>
              </w:rPr>
            </w:pPr>
          </w:p>
        </w:tc>
        <w:tc>
          <w:tcPr>
            <w:tcW w:w="4350" w:type="dxa"/>
            <w:vAlign w:val="center"/>
          </w:tcPr>
          <w:p w14:paraId="62F81B2F" w14:textId="77777777" w:rsidR="00D81B80" w:rsidRPr="00426E8D" w:rsidRDefault="00D81B80">
            <w:pPr>
              <w:spacing w:line="360" w:lineRule="auto"/>
              <w:rPr>
                <w:rFonts w:ascii="宋体" w:hAnsi="宋体"/>
                <w:bCs/>
                <w:sz w:val="24"/>
                <w:szCs w:val="24"/>
              </w:rPr>
            </w:pPr>
          </w:p>
        </w:tc>
      </w:tr>
    </w:tbl>
    <w:p w14:paraId="6E9E5FE8" w14:textId="77777777" w:rsidR="00D81B80" w:rsidRPr="00426E8D" w:rsidRDefault="001451C5">
      <w:pPr>
        <w:tabs>
          <w:tab w:val="left" w:pos="7380"/>
        </w:tabs>
        <w:spacing w:line="360" w:lineRule="auto"/>
        <w:rPr>
          <w:rFonts w:ascii="宋体" w:hAnsi="宋体"/>
          <w:bCs/>
          <w:sz w:val="24"/>
          <w:szCs w:val="24"/>
        </w:rPr>
      </w:pPr>
      <w:r w:rsidRPr="00426E8D">
        <w:rPr>
          <w:rFonts w:ascii="宋体" w:hAnsi="宋体" w:hint="eastAsia"/>
          <w:bCs/>
          <w:sz w:val="24"/>
          <w:szCs w:val="24"/>
        </w:rPr>
        <w:t>注</w:t>
      </w:r>
      <w:r w:rsidRPr="00426E8D">
        <w:rPr>
          <w:rFonts w:ascii="宋体" w:hAnsi="宋体"/>
          <w:bCs/>
          <w:sz w:val="24"/>
          <w:szCs w:val="24"/>
        </w:rPr>
        <w:t>：</w:t>
      </w:r>
      <w:r w:rsidRPr="00426E8D">
        <w:rPr>
          <w:rFonts w:ascii="宋体" w:hAnsi="宋体" w:hint="eastAsia"/>
          <w:bCs/>
          <w:sz w:val="24"/>
          <w:szCs w:val="24"/>
        </w:rPr>
        <w:t>报价</w:t>
      </w:r>
      <w:r w:rsidRPr="00426E8D">
        <w:rPr>
          <w:rFonts w:ascii="宋体" w:hAnsi="宋体"/>
          <w:bCs/>
          <w:sz w:val="24"/>
          <w:szCs w:val="24"/>
        </w:rPr>
        <w:t>应保留一位小数，且不可低于3.3%。</w:t>
      </w:r>
    </w:p>
    <w:p w14:paraId="4CD22C49" w14:textId="77777777" w:rsidR="00D81B80" w:rsidRPr="00426E8D" w:rsidRDefault="00D81B80">
      <w:pPr>
        <w:tabs>
          <w:tab w:val="left" w:pos="7380"/>
        </w:tabs>
        <w:spacing w:line="360" w:lineRule="auto"/>
        <w:rPr>
          <w:rFonts w:ascii="宋体" w:hAnsi="宋体"/>
          <w:bCs/>
          <w:sz w:val="24"/>
          <w:szCs w:val="24"/>
        </w:rPr>
      </w:pPr>
    </w:p>
    <w:p w14:paraId="35F9C0AA" w14:textId="77777777" w:rsidR="00D81B80" w:rsidRPr="00426E8D" w:rsidRDefault="00D81B80">
      <w:pPr>
        <w:tabs>
          <w:tab w:val="left" w:pos="7380"/>
        </w:tabs>
        <w:spacing w:line="360" w:lineRule="auto"/>
        <w:rPr>
          <w:rFonts w:ascii="宋体" w:hAnsi="宋体"/>
          <w:bCs/>
          <w:sz w:val="24"/>
          <w:szCs w:val="24"/>
        </w:rPr>
      </w:pPr>
    </w:p>
    <w:p w14:paraId="496112EC" w14:textId="77777777" w:rsidR="00D81B80" w:rsidRPr="00426E8D" w:rsidRDefault="001451C5">
      <w:pPr>
        <w:spacing w:line="300" w:lineRule="auto"/>
        <w:rPr>
          <w:rFonts w:ascii="宋体" w:hAnsi="宋体"/>
          <w:sz w:val="24"/>
          <w:szCs w:val="24"/>
        </w:rPr>
      </w:pPr>
      <w:r w:rsidRPr="00426E8D">
        <w:rPr>
          <w:rFonts w:ascii="宋体" w:hAnsi="宋体" w:hint="eastAsia"/>
          <w:sz w:val="24"/>
          <w:szCs w:val="24"/>
        </w:rPr>
        <w:t xml:space="preserve">竞选人名称： （公章）              </w:t>
      </w:r>
    </w:p>
    <w:p w14:paraId="2C1FC76B" w14:textId="77777777" w:rsidR="00D81B80" w:rsidRPr="00426E8D" w:rsidRDefault="00D81B80">
      <w:pPr>
        <w:spacing w:line="300" w:lineRule="auto"/>
        <w:ind w:firstLine="1080"/>
        <w:rPr>
          <w:rFonts w:ascii="宋体" w:hAnsi="宋体"/>
          <w:sz w:val="24"/>
          <w:szCs w:val="24"/>
        </w:rPr>
      </w:pPr>
    </w:p>
    <w:p w14:paraId="5A322BFC" w14:textId="77777777" w:rsidR="00D81B80" w:rsidRPr="00426E8D" w:rsidRDefault="001451C5">
      <w:pPr>
        <w:spacing w:line="300" w:lineRule="auto"/>
        <w:rPr>
          <w:rFonts w:ascii="宋体" w:hAnsi="宋体"/>
          <w:sz w:val="24"/>
          <w:szCs w:val="24"/>
          <w:u w:val="single"/>
        </w:rPr>
      </w:pPr>
      <w:r w:rsidRPr="00426E8D">
        <w:rPr>
          <w:rFonts w:ascii="宋体" w:hAnsi="宋体" w:hint="eastAsia"/>
          <w:sz w:val="24"/>
          <w:szCs w:val="24"/>
        </w:rPr>
        <w:t xml:space="preserve">竞选人授权代表签字（签名）： </w:t>
      </w:r>
    </w:p>
    <w:p w14:paraId="51CE53C3" w14:textId="77777777" w:rsidR="00D81B80" w:rsidRPr="00426E8D" w:rsidRDefault="00D81B80">
      <w:pPr>
        <w:tabs>
          <w:tab w:val="left" w:pos="7380"/>
        </w:tabs>
        <w:ind w:firstLineChars="500" w:firstLine="1200"/>
        <w:rPr>
          <w:rFonts w:ascii="宋体" w:hAnsi="宋体"/>
          <w:sz w:val="24"/>
          <w:szCs w:val="24"/>
          <w:u w:val="single"/>
        </w:rPr>
      </w:pPr>
    </w:p>
    <w:p w14:paraId="73704B49" w14:textId="77777777" w:rsidR="00D81B80" w:rsidRPr="00426E8D" w:rsidRDefault="001451C5">
      <w:pPr>
        <w:spacing w:line="300" w:lineRule="auto"/>
        <w:rPr>
          <w:rFonts w:ascii="宋体" w:hAnsi="宋体"/>
          <w:sz w:val="24"/>
          <w:szCs w:val="24"/>
        </w:rPr>
      </w:pPr>
      <w:r w:rsidRPr="00426E8D">
        <w:rPr>
          <w:rFonts w:ascii="宋体" w:hAnsi="宋体" w:hint="eastAsia"/>
          <w:sz w:val="24"/>
          <w:szCs w:val="24"/>
        </w:rPr>
        <w:t>日期：  年   月   日</w:t>
      </w:r>
    </w:p>
    <w:p w14:paraId="36051B7E" w14:textId="77777777" w:rsidR="00D81B80" w:rsidRPr="00426E8D" w:rsidRDefault="00D81B80">
      <w:pPr>
        <w:spacing w:line="360" w:lineRule="auto"/>
        <w:rPr>
          <w:rFonts w:ascii="宋体" w:hAnsi="宋体"/>
          <w:sz w:val="24"/>
          <w:szCs w:val="24"/>
        </w:rPr>
      </w:pPr>
    </w:p>
    <w:p w14:paraId="7CFC80DE" w14:textId="77777777" w:rsidR="00D81B80" w:rsidRPr="00426E8D" w:rsidRDefault="00D81B80">
      <w:pPr>
        <w:spacing w:line="360" w:lineRule="auto"/>
        <w:rPr>
          <w:rFonts w:ascii="宋体" w:hAnsi="宋体"/>
          <w:sz w:val="24"/>
          <w:szCs w:val="24"/>
        </w:rPr>
      </w:pPr>
    </w:p>
    <w:p w14:paraId="7DE8CB84" w14:textId="77777777" w:rsidR="00D81B80" w:rsidRPr="00426E8D" w:rsidRDefault="00D81B80">
      <w:pPr>
        <w:spacing w:line="360" w:lineRule="auto"/>
        <w:rPr>
          <w:rFonts w:ascii="宋体" w:hAnsi="宋体"/>
          <w:sz w:val="24"/>
          <w:szCs w:val="24"/>
        </w:rPr>
      </w:pPr>
    </w:p>
    <w:p w14:paraId="66D4855B" w14:textId="77777777" w:rsidR="00D81B80" w:rsidRPr="00426E8D" w:rsidRDefault="00D81B80">
      <w:pPr>
        <w:spacing w:line="360" w:lineRule="auto"/>
        <w:rPr>
          <w:rFonts w:ascii="宋体" w:hAnsi="宋体"/>
          <w:sz w:val="24"/>
          <w:szCs w:val="24"/>
        </w:rPr>
      </w:pPr>
    </w:p>
    <w:p w14:paraId="020CDE63" w14:textId="77777777" w:rsidR="00D81B80" w:rsidRPr="00426E8D" w:rsidRDefault="00D81B80">
      <w:pPr>
        <w:spacing w:line="360" w:lineRule="auto"/>
        <w:rPr>
          <w:rFonts w:ascii="宋体" w:hAnsi="宋体"/>
          <w:sz w:val="24"/>
          <w:szCs w:val="24"/>
        </w:rPr>
      </w:pPr>
    </w:p>
    <w:p w14:paraId="42BC25C6" w14:textId="77777777" w:rsidR="00D81B80" w:rsidRPr="00426E8D" w:rsidRDefault="00D81B80">
      <w:pPr>
        <w:spacing w:line="360" w:lineRule="auto"/>
        <w:rPr>
          <w:rFonts w:ascii="宋体" w:hAnsi="宋体"/>
          <w:sz w:val="24"/>
          <w:szCs w:val="24"/>
        </w:rPr>
      </w:pPr>
    </w:p>
    <w:p w14:paraId="47020468" w14:textId="77777777" w:rsidR="00D81B80" w:rsidRPr="00426E8D" w:rsidRDefault="00D81B80">
      <w:pPr>
        <w:spacing w:line="360" w:lineRule="auto"/>
        <w:rPr>
          <w:rFonts w:ascii="宋体" w:hAnsi="宋体"/>
          <w:sz w:val="24"/>
          <w:szCs w:val="24"/>
        </w:rPr>
      </w:pPr>
    </w:p>
    <w:p w14:paraId="336FF4B4" w14:textId="77777777" w:rsidR="00D81B80" w:rsidRPr="00426E8D" w:rsidRDefault="00D81B80">
      <w:pPr>
        <w:spacing w:line="360" w:lineRule="auto"/>
        <w:rPr>
          <w:rFonts w:ascii="宋体" w:hAnsi="宋体"/>
          <w:sz w:val="24"/>
          <w:szCs w:val="24"/>
        </w:rPr>
      </w:pPr>
    </w:p>
    <w:p w14:paraId="690B7EF2" w14:textId="77777777" w:rsidR="00D81B80" w:rsidRPr="00426E8D" w:rsidRDefault="00D81B80">
      <w:pPr>
        <w:spacing w:line="360" w:lineRule="auto"/>
        <w:rPr>
          <w:rFonts w:ascii="宋体" w:hAnsi="宋体"/>
          <w:sz w:val="24"/>
          <w:szCs w:val="24"/>
        </w:rPr>
      </w:pPr>
    </w:p>
    <w:p w14:paraId="7911F6C8" w14:textId="77777777" w:rsidR="00D81B80" w:rsidRPr="00426E8D" w:rsidRDefault="00D81B80">
      <w:pPr>
        <w:spacing w:line="360" w:lineRule="auto"/>
        <w:rPr>
          <w:rFonts w:ascii="宋体" w:hAnsi="宋体"/>
          <w:sz w:val="24"/>
          <w:szCs w:val="24"/>
        </w:rPr>
      </w:pPr>
    </w:p>
    <w:p w14:paraId="413553F0" w14:textId="77777777" w:rsidR="00D81B80" w:rsidRPr="00426E8D" w:rsidRDefault="00D81B80">
      <w:pPr>
        <w:spacing w:line="360" w:lineRule="auto"/>
        <w:rPr>
          <w:rFonts w:ascii="宋体" w:hAnsi="宋体"/>
          <w:sz w:val="24"/>
          <w:szCs w:val="24"/>
        </w:rPr>
      </w:pPr>
    </w:p>
    <w:p w14:paraId="35E1ECA3" w14:textId="77777777" w:rsidR="00D81B80" w:rsidRPr="00426E8D" w:rsidRDefault="00D81B80">
      <w:pPr>
        <w:spacing w:line="360" w:lineRule="auto"/>
        <w:rPr>
          <w:rFonts w:ascii="宋体" w:hAnsi="宋体"/>
          <w:sz w:val="24"/>
          <w:szCs w:val="24"/>
        </w:rPr>
      </w:pPr>
    </w:p>
    <w:p w14:paraId="374009E0" w14:textId="77777777" w:rsidR="00D81B80" w:rsidRPr="00426E8D" w:rsidRDefault="001451C5">
      <w:pPr>
        <w:pStyle w:val="2"/>
        <w:numPr>
          <w:ilvl w:val="0"/>
          <w:numId w:val="21"/>
        </w:numPr>
        <w:spacing w:line="360" w:lineRule="auto"/>
        <w:ind w:left="567" w:hanging="567"/>
        <w:rPr>
          <w:sz w:val="28"/>
          <w:szCs w:val="28"/>
        </w:rPr>
      </w:pPr>
      <w:bookmarkStart w:id="187" w:name="_Toc40461580"/>
      <w:r w:rsidRPr="00426E8D">
        <w:rPr>
          <w:rFonts w:hint="eastAsia"/>
          <w:sz w:val="28"/>
          <w:szCs w:val="28"/>
        </w:rPr>
        <w:lastRenderedPageBreak/>
        <w:t>新产品开发可行性分析报告</w:t>
      </w:r>
      <w:bookmarkEnd w:id="187"/>
    </w:p>
    <w:p w14:paraId="2EC795FE" w14:textId="77777777" w:rsidR="00D81B80" w:rsidRPr="00426E8D" w:rsidRDefault="001451C5">
      <w:pPr>
        <w:spacing w:line="360" w:lineRule="auto"/>
        <w:jc w:val="center"/>
        <w:rPr>
          <w:rFonts w:ascii="宋体" w:hAnsi="宋体"/>
          <w:b/>
          <w:sz w:val="28"/>
          <w:szCs w:val="28"/>
        </w:rPr>
      </w:pPr>
      <w:r w:rsidRPr="00426E8D">
        <w:rPr>
          <w:rFonts w:ascii="宋体" w:hAnsi="宋体" w:hint="eastAsia"/>
          <w:b/>
          <w:sz w:val="28"/>
          <w:szCs w:val="28"/>
          <w:u w:val="single"/>
        </w:rPr>
        <w:t>（酒体品牌）</w:t>
      </w:r>
      <w:r w:rsidRPr="00426E8D">
        <w:rPr>
          <w:rFonts w:ascii="宋体" w:hAnsi="宋体" w:hint="eastAsia"/>
          <w:b/>
          <w:sz w:val="28"/>
          <w:szCs w:val="28"/>
        </w:rPr>
        <w:t>新产品开发可行性分析报告</w:t>
      </w:r>
    </w:p>
    <w:p w14:paraId="39D1ECEB" w14:textId="77777777" w:rsidR="00D81B80" w:rsidRPr="00426E8D" w:rsidRDefault="001451C5">
      <w:pPr>
        <w:pBdr>
          <w:bottom w:val="double" w:sz="6" w:space="1" w:color="auto"/>
        </w:pBdr>
        <w:spacing w:line="360" w:lineRule="auto"/>
        <w:jc w:val="center"/>
        <w:rPr>
          <w:rFonts w:ascii="宋体" w:hAnsi="宋体"/>
          <w:sz w:val="24"/>
          <w:szCs w:val="24"/>
        </w:rPr>
      </w:pPr>
      <w:r w:rsidRPr="00426E8D">
        <w:rPr>
          <w:rFonts w:ascii="宋体" w:hAnsi="宋体" w:hint="eastAsia"/>
          <w:sz w:val="24"/>
          <w:szCs w:val="24"/>
        </w:rPr>
        <w:t>单位：日期：</w:t>
      </w:r>
      <w:r w:rsidRPr="00426E8D">
        <w:rPr>
          <w:rFonts w:ascii="宋体" w:hAnsi="宋体" w:hint="eastAsia"/>
          <w:sz w:val="24"/>
          <w:szCs w:val="24"/>
          <w:u w:val="single"/>
        </w:rPr>
        <w:t>2020</w:t>
      </w:r>
      <w:r w:rsidRPr="00426E8D">
        <w:rPr>
          <w:rFonts w:ascii="宋体" w:hAnsi="宋体" w:hint="eastAsia"/>
          <w:sz w:val="24"/>
          <w:szCs w:val="24"/>
        </w:rPr>
        <w:t xml:space="preserve">年  月  日 </w:t>
      </w:r>
    </w:p>
    <w:p w14:paraId="457ABD53" w14:textId="77777777" w:rsidR="00D81B80" w:rsidRPr="00426E8D" w:rsidRDefault="00D81B80">
      <w:pPr>
        <w:spacing w:line="360" w:lineRule="auto"/>
        <w:rPr>
          <w:rFonts w:ascii="宋体" w:hAnsi="宋体"/>
          <w:sz w:val="24"/>
          <w:szCs w:val="24"/>
        </w:rPr>
      </w:pPr>
    </w:p>
    <w:p w14:paraId="10BDFDB6" w14:textId="77777777" w:rsidR="00D81B80" w:rsidRPr="00426E8D" w:rsidRDefault="001451C5">
      <w:pPr>
        <w:spacing w:line="360" w:lineRule="auto"/>
        <w:rPr>
          <w:rFonts w:ascii="宋体" w:hAnsi="宋体"/>
          <w:b/>
          <w:sz w:val="24"/>
          <w:szCs w:val="24"/>
        </w:rPr>
      </w:pPr>
      <w:r w:rsidRPr="00426E8D">
        <w:rPr>
          <w:rFonts w:ascii="宋体" w:hAnsi="宋体" w:hint="eastAsia"/>
          <w:b/>
          <w:sz w:val="24"/>
          <w:szCs w:val="24"/>
        </w:rPr>
        <w:t>一</w:t>
      </w:r>
      <w:r w:rsidRPr="00426E8D">
        <w:rPr>
          <w:rFonts w:ascii="宋体" w:hAnsi="宋体"/>
          <w:b/>
          <w:sz w:val="24"/>
          <w:szCs w:val="24"/>
        </w:rPr>
        <w:t>、</w:t>
      </w:r>
      <w:r w:rsidRPr="00426E8D">
        <w:rPr>
          <w:rFonts w:ascii="宋体" w:hAnsi="宋体" w:hint="eastAsia"/>
          <w:b/>
          <w:sz w:val="24"/>
          <w:szCs w:val="24"/>
        </w:rPr>
        <w:t>拟开发新产品基本信息</w:t>
      </w:r>
    </w:p>
    <w:tbl>
      <w:tblPr>
        <w:tblW w:w="8522"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943"/>
        <w:gridCol w:w="2560"/>
        <w:gridCol w:w="1842"/>
        <w:gridCol w:w="2177"/>
      </w:tblGrid>
      <w:tr w:rsidR="00D81B80" w:rsidRPr="00426E8D" w14:paraId="736BD1C5" w14:textId="77777777">
        <w:trPr>
          <w:trHeight w:val="578"/>
          <w:jc w:val="center"/>
        </w:trPr>
        <w:tc>
          <w:tcPr>
            <w:tcW w:w="1943" w:type="dxa"/>
            <w:shd w:val="clear" w:color="auto" w:fill="auto"/>
            <w:vAlign w:val="center"/>
          </w:tcPr>
          <w:p w14:paraId="63BAD973" w14:textId="77777777" w:rsidR="00D81B80" w:rsidRPr="00426E8D" w:rsidRDefault="001451C5">
            <w:pPr>
              <w:spacing w:line="360" w:lineRule="auto"/>
              <w:jc w:val="center"/>
              <w:rPr>
                <w:rFonts w:ascii="宋体" w:hAnsi="宋体"/>
                <w:kern w:val="0"/>
                <w:sz w:val="24"/>
                <w:szCs w:val="24"/>
              </w:rPr>
            </w:pPr>
            <w:r w:rsidRPr="00426E8D">
              <w:rPr>
                <w:rFonts w:ascii="宋体" w:hAnsi="宋体" w:hint="eastAsia"/>
                <w:kern w:val="0"/>
                <w:sz w:val="24"/>
                <w:szCs w:val="24"/>
              </w:rPr>
              <w:t>产品主名称</w:t>
            </w:r>
          </w:p>
        </w:tc>
        <w:tc>
          <w:tcPr>
            <w:tcW w:w="2560" w:type="dxa"/>
            <w:shd w:val="clear" w:color="auto" w:fill="auto"/>
            <w:vAlign w:val="center"/>
          </w:tcPr>
          <w:p w14:paraId="123502AC" w14:textId="77777777" w:rsidR="00D81B80" w:rsidRPr="00426E8D" w:rsidRDefault="00D81B80">
            <w:pPr>
              <w:spacing w:line="360" w:lineRule="auto"/>
              <w:jc w:val="center"/>
              <w:rPr>
                <w:rFonts w:ascii="宋体" w:hAnsi="宋体"/>
                <w:kern w:val="0"/>
                <w:sz w:val="24"/>
                <w:szCs w:val="24"/>
              </w:rPr>
            </w:pPr>
          </w:p>
        </w:tc>
        <w:tc>
          <w:tcPr>
            <w:tcW w:w="1842" w:type="dxa"/>
            <w:shd w:val="clear" w:color="auto" w:fill="auto"/>
            <w:vAlign w:val="center"/>
          </w:tcPr>
          <w:p w14:paraId="16B4378F" w14:textId="77777777" w:rsidR="00D81B80" w:rsidRPr="00426E8D" w:rsidRDefault="001451C5">
            <w:pPr>
              <w:spacing w:line="360" w:lineRule="auto"/>
              <w:jc w:val="center"/>
              <w:rPr>
                <w:rFonts w:ascii="宋体" w:hAnsi="宋体"/>
                <w:kern w:val="0"/>
                <w:sz w:val="24"/>
                <w:szCs w:val="24"/>
              </w:rPr>
            </w:pPr>
            <w:r w:rsidRPr="00426E8D">
              <w:rPr>
                <w:rFonts w:ascii="宋体" w:hAnsi="宋体" w:hint="eastAsia"/>
                <w:kern w:val="0"/>
                <w:sz w:val="24"/>
                <w:szCs w:val="24"/>
              </w:rPr>
              <w:t>产品副名称</w:t>
            </w:r>
          </w:p>
        </w:tc>
        <w:tc>
          <w:tcPr>
            <w:tcW w:w="2177" w:type="dxa"/>
            <w:shd w:val="clear" w:color="auto" w:fill="auto"/>
            <w:vAlign w:val="center"/>
          </w:tcPr>
          <w:p w14:paraId="1AC42FD5" w14:textId="77777777" w:rsidR="00D81B80" w:rsidRPr="00426E8D" w:rsidRDefault="00D81B80">
            <w:pPr>
              <w:spacing w:line="360" w:lineRule="auto"/>
              <w:jc w:val="center"/>
              <w:rPr>
                <w:rFonts w:ascii="宋体" w:hAnsi="宋体"/>
                <w:kern w:val="0"/>
                <w:sz w:val="24"/>
                <w:szCs w:val="24"/>
              </w:rPr>
            </w:pPr>
          </w:p>
        </w:tc>
      </w:tr>
      <w:tr w:rsidR="00D81B80" w:rsidRPr="00426E8D" w14:paraId="46B786A3" w14:textId="77777777">
        <w:trPr>
          <w:trHeight w:val="700"/>
          <w:jc w:val="center"/>
        </w:trPr>
        <w:tc>
          <w:tcPr>
            <w:tcW w:w="1943" w:type="dxa"/>
            <w:shd w:val="clear" w:color="auto" w:fill="auto"/>
            <w:vAlign w:val="center"/>
          </w:tcPr>
          <w:p w14:paraId="0A5B7924" w14:textId="77777777" w:rsidR="00D81B80" w:rsidRPr="00426E8D" w:rsidRDefault="001451C5">
            <w:pPr>
              <w:spacing w:line="360" w:lineRule="auto"/>
              <w:jc w:val="center"/>
              <w:rPr>
                <w:rFonts w:ascii="宋体" w:hAnsi="宋体"/>
                <w:kern w:val="0"/>
                <w:sz w:val="24"/>
                <w:szCs w:val="24"/>
              </w:rPr>
            </w:pPr>
            <w:r w:rsidRPr="00426E8D">
              <w:rPr>
                <w:rFonts w:ascii="宋体" w:hAnsi="宋体" w:hint="eastAsia"/>
                <w:kern w:val="0"/>
                <w:sz w:val="24"/>
                <w:szCs w:val="24"/>
              </w:rPr>
              <w:t>规格、度数</w:t>
            </w:r>
          </w:p>
        </w:tc>
        <w:tc>
          <w:tcPr>
            <w:tcW w:w="2560" w:type="dxa"/>
            <w:shd w:val="clear" w:color="auto" w:fill="auto"/>
            <w:vAlign w:val="center"/>
          </w:tcPr>
          <w:p w14:paraId="7243163E" w14:textId="77777777" w:rsidR="00D81B80" w:rsidRPr="00426E8D" w:rsidRDefault="00D81B80">
            <w:pPr>
              <w:spacing w:line="360" w:lineRule="auto"/>
              <w:jc w:val="center"/>
              <w:rPr>
                <w:rFonts w:ascii="宋体" w:hAnsi="宋体"/>
                <w:kern w:val="0"/>
                <w:sz w:val="24"/>
                <w:szCs w:val="24"/>
              </w:rPr>
            </w:pPr>
          </w:p>
        </w:tc>
        <w:tc>
          <w:tcPr>
            <w:tcW w:w="1842" w:type="dxa"/>
            <w:shd w:val="clear" w:color="auto" w:fill="auto"/>
            <w:vAlign w:val="center"/>
          </w:tcPr>
          <w:p w14:paraId="12B94342" w14:textId="77777777" w:rsidR="00D81B80" w:rsidRPr="00426E8D" w:rsidRDefault="001451C5">
            <w:pPr>
              <w:spacing w:line="360" w:lineRule="auto"/>
              <w:jc w:val="center"/>
              <w:rPr>
                <w:rFonts w:ascii="宋体" w:hAnsi="宋体"/>
                <w:kern w:val="0"/>
                <w:sz w:val="24"/>
                <w:szCs w:val="24"/>
              </w:rPr>
            </w:pPr>
            <w:r w:rsidRPr="00426E8D">
              <w:rPr>
                <w:rFonts w:ascii="宋体" w:hAnsi="宋体" w:hint="eastAsia"/>
                <w:kern w:val="0"/>
                <w:sz w:val="24"/>
                <w:szCs w:val="24"/>
              </w:rPr>
              <w:t>香型、口感</w:t>
            </w:r>
          </w:p>
        </w:tc>
        <w:tc>
          <w:tcPr>
            <w:tcW w:w="2177" w:type="dxa"/>
            <w:shd w:val="clear" w:color="auto" w:fill="auto"/>
            <w:vAlign w:val="center"/>
          </w:tcPr>
          <w:p w14:paraId="685602D5" w14:textId="77777777" w:rsidR="00D81B80" w:rsidRPr="00426E8D" w:rsidRDefault="00D81B80">
            <w:pPr>
              <w:spacing w:line="360" w:lineRule="auto"/>
              <w:jc w:val="center"/>
              <w:rPr>
                <w:rFonts w:ascii="宋体" w:hAnsi="宋体"/>
                <w:kern w:val="0"/>
                <w:sz w:val="24"/>
                <w:szCs w:val="24"/>
              </w:rPr>
            </w:pPr>
          </w:p>
        </w:tc>
      </w:tr>
      <w:tr w:rsidR="00D81B80" w:rsidRPr="00426E8D" w14:paraId="54D17BC4" w14:textId="77777777">
        <w:trPr>
          <w:trHeight w:val="700"/>
          <w:jc w:val="center"/>
        </w:trPr>
        <w:tc>
          <w:tcPr>
            <w:tcW w:w="1943" w:type="dxa"/>
            <w:shd w:val="clear" w:color="auto" w:fill="auto"/>
            <w:vAlign w:val="center"/>
          </w:tcPr>
          <w:p w14:paraId="09B4EC37" w14:textId="77777777" w:rsidR="00D81B80" w:rsidRPr="00426E8D" w:rsidRDefault="001451C5">
            <w:pPr>
              <w:spacing w:line="360" w:lineRule="auto"/>
              <w:jc w:val="center"/>
              <w:rPr>
                <w:rFonts w:ascii="宋体" w:hAnsi="宋体"/>
                <w:kern w:val="0"/>
                <w:sz w:val="24"/>
                <w:szCs w:val="24"/>
              </w:rPr>
            </w:pPr>
            <w:r w:rsidRPr="00426E8D">
              <w:rPr>
                <w:rFonts w:ascii="宋体" w:hAnsi="宋体" w:hint="eastAsia"/>
                <w:kern w:val="0"/>
                <w:sz w:val="24"/>
                <w:szCs w:val="24"/>
              </w:rPr>
              <w:t>拟投放目标市场</w:t>
            </w:r>
          </w:p>
        </w:tc>
        <w:tc>
          <w:tcPr>
            <w:tcW w:w="6579" w:type="dxa"/>
            <w:gridSpan w:val="3"/>
            <w:shd w:val="clear" w:color="auto" w:fill="auto"/>
            <w:vAlign w:val="center"/>
          </w:tcPr>
          <w:p w14:paraId="7CD6BB04" w14:textId="77777777" w:rsidR="00D81B80" w:rsidRPr="00426E8D" w:rsidRDefault="00D81B80">
            <w:pPr>
              <w:spacing w:line="360" w:lineRule="auto"/>
              <w:jc w:val="center"/>
              <w:rPr>
                <w:rFonts w:ascii="宋体" w:hAnsi="宋体"/>
                <w:kern w:val="0"/>
                <w:sz w:val="24"/>
                <w:szCs w:val="24"/>
              </w:rPr>
            </w:pPr>
          </w:p>
        </w:tc>
      </w:tr>
      <w:tr w:rsidR="00D81B80" w:rsidRPr="00426E8D" w14:paraId="6A80ADE5" w14:textId="77777777">
        <w:trPr>
          <w:trHeight w:val="700"/>
          <w:jc w:val="center"/>
        </w:trPr>
        <w:tc>
          <w:tcPr>
            <w:tcW w:w="1943" w:type="dxa"/>
            <w:shd w:val="clear" w:color="auto" w:fill="auto"/>
            <w:vAlign w:val="center"/>
          </w:tcPr>
          <w:p w14:paraId="0385FD07" w14:textId="77777777" w:rsidR="00D81B80" w:rsidRPr="00426E8D" w:rsidRDefault="001451C5">
            <w:pPr>
              <w:spacing w:line="360" w:lineRule="auto"/>
              <w:jc w:val="center"/>
              <w:rPr>
                <w:rFonts w:ascii="宋体" w:hAnsi="宋体"/>
                <w:kern w:val="0"/>
                <w:sz w:val="24"/>
                <w:szCs w:val="24"/>
              </w:rPr>
            </w:pPr>
            <w:r w:rsidRPr="00426E8D">
              <w:rPr>
                <w:rFonts w:ascii="宋体" w:hAnsi="宋体" w:hint="eastAsia"/>
                <w:kern w:val="0"/>
                <w:sz w:val="24"/>
                <w:szCs w:val="24"/>
              </w:rPr>
              <w:t>目标消费群体</w:t>
            </w:r>
          </w:p>
        </w:tc>
        <w:tc>
          <w:tcPr>
            <w:tcW w:w="6579" w:type="dxa"/>
            <w:gridSpan w:val="3"/>
            <w:shd w:val="clear" w:color="auto" w:fill="auto"/>
            <w:vAlign w:val="center"/>
          </w:tcPr>
          <w:p w14:paraId="46489B75" w14:textId="77777777" w:rsidR="00D81B80" w:rsidRPr="00426E8D" w:rsidRDefault="00D81B80">
            <w:pPr>
              <w:spacing w:line="360" w:lineRule="auto"/>
              <w:jc w:val="center"/>
              <w:rPr>
                <w:rFonts w:ascii="宋体" w:hAnsi="宋体"/>
                <w:kern w:val="0"/>
                <w:sz w:val="24"/>
                <w:szCs w:val="24"/>
              </w:rPr>
            </w:pPr>
          </w:p>
        </w:tc>
      </w:tr>
      <w:tr w:rsidR="00D81B80" w:rsidRPr="00426E8D" w14:paraId="290F08FE" w14:textId="77777777">
        <w:trPr>
          <w:trHeight w:val="700"/>
          <w:jc w:val="center"/>
        </w:trPr>
        <w:tc>
          <w:tcPr>
            <w:tcW w:w="1943" w:type="dxa"/>
            <w:shd w:val="clear" w:color="auto" w:fill="auto"/>
            <w:vAlign w:val="center"/>
          </w:tcPr>
          <w:p w14:paraId="659C1496" w14:textId="77777777" w:rsidR="00D81B80" w:rsidRPr="00426E8D" w:rsidRDefault="001451C5">
            <w:pPr>
              <w:spacing w:line="360" w:lineRule="auto"/>
              <w:jc w:val="center"/>
              <w:rPr>
                <w:rFonts w:ascii="宋体" w:hAnsi="宋体"/>
                <w:kern w:val="0"/>
                <w:sz w:val="24"/>
                <w:szCs w:val="24"/>
              </w:rPr>
            </w:pPr>
            <w:r w:rsidRPr="00426E8D">
              <w:rPr>
                <w:rFonts w:ascii="宋体" w:hAnsi="宋体" w:hint="eastAsia"/>
                <w:kern w:val="0"/>
                <w:sz w:val="24"/>
                <w:szCs w:val="24"/>
              </w:rPr>
              <w:t>拟针对竞品</w:t>
            </w:r>
          </w:p>
        </w:tc>
        <w:tc>
          <w:tcPr>
            <w:tcW w:w="6579" w:type="dxa"/>
            <w:gridSpan w:val="3"/>
            <w:shd w:val="clear" w:color="auto" w:fill="auto"/>
            <w:vAlign w:val="center"/>
          </w:tcPr>
          <w:p w14:paraId="2FCEBC00" w14:textId="77777777" w:rsidR="00D81B80" w:rsidRPr="00426E8D" w:rsidRDefault="00D81B80">
            <w:pPr>
              <w:spacing w:line="360" w:lineRule="auto"/>
              <w:jc w:val="center"/>
              <w:rPr>
                <w:rFonts w:ascii="宋体" w:hAnsi="宋体"/>
                <w:kern w:val="0"/>
                <w:sz w:val="24"/>
                <w:szCs w:val="24"/>
              </w:rPr>
            </w:pPr>
          </w:p>
        </w:tc>
      </w:tr>
      <w:tr w:rsidR="00D81B80" w:rsidRPr="00426E8D" w14:paraId="477952BC" w14:textId="77777777">
        <w:trPr>
          <w:trHeight w:val="700"/>
          <w:jc w:val="center"/>
        </w:trPr>
        <w:tc>
          <w:tcPr>
            <w:tcW w:w="1943" w:type="dxa"/>
            <w:shd w:val="clear" w:color="auto" w:fill="auto"/>
            <w:vAlign w:val="center"/>
          </w:tcPr>
          <w:p w14:paraId="40D8CC91" w14:textId="77777777" w:rsidR="00D81B80" w:rsidRPr="00426E8D" w:rsidRDefault="001451C5">
            <w:pPr>
              <w:spacing w:line="360" w:lineRule="auto"/>
              <w:jc w:val="center"/>
              <w:rPr>
                <w:rFonts w:ascii="宋体" w:hAnsi="宋体"/>
                <w:kern w:val="0"/>
                <w:sz w:val="24"/>
                <w:szCs w:val="24"/>
              </w:rPr>
            </w:pPr>
            <w:r w:rsidRPr="00426E8D">
              <w:rPr>
                <w:rFonts w:ascii="宋体" w:hAnsi="宋体" w:hint="eastAsia"/>
                <w:kern w:val="0"/>
                <w:sz w:val="24"/>
                <w:szCs w:val="24"/>
              </w:rPr>
              <w:t>锁定价格带</w:t>
            </w:r>
          </w:p>
        </w:tc>
        <w:tc>
          <w:tcPr>
            <w:tcW w:w="6579" w:type="dxa"/>
            <w:gridSpan w:val="3"/>
            <w:shd w:val="clear" w:color="auto" w:fill="auto"/>
            <w:vAlign w:val="center"/>
          </w:tcPr>
          <w:p w14:paraId="582CBDC7" w14:textId="77777777" w:rsidR="00D81B80" w:rsidRPr="00426E8D" w:rsidRDefault="00D81B80">
            <w:pPr>
              <w:spacing w:line="360" w:lineRule="auto"/>
              <w:jc w:val="center"/>
              <w:rPr>
                <w:rFonts w:ascii="宋体" w:hAnsi="宋体"/>
                <w:kern w:val="0"/>
                <w:sz w:val="24"/>
                <w:szCs w:val="24"/>
              </w:rPr>
            </w:pPr>
          </w:p>
        </w:tc>
      </w:tr>
      <w:tr w:rsidR="00D81B80" w:rsidRPr="00426E8D" w14:paraId="5F8A6EC6" w14:textId="77777777">
        <w:trPr>
          <w:trHeight w:val="700"/>
          <w:jc w:val="center"/>
        </w:trPr>
        <w:tc>
          <w:tcPr>
            <w:tcW w:w="1943" w:type="dxa"/>
            <w:shd w:val="clear" w:color="auto" w:fill="auto"/>
            <w:vAlign w:val="center"/>
          </w:tcPr>
          <w:p w14:paraId="1467CF2A" w14:textId="77777777" w:rsidR="00D81B80" w:rsidRPr="00426E8D" w:rsidRDefault="001451C5">
            <w:pPr>
              <w:spacing w:line="360" w:lineRule="auto"/>
              <w:jc w:val="center"/>
              <w:rPr>
                <w:rFonts w:ascii="宋体" w:hAnsi="宋体"/>
                <w:kern w:val="0"/>
                <w:sz w:val="24"/>
                <w:szCs w:val="24"/>
              </w:rPr>
            </w:pPr>
            <w:r w:rsidRPr="00426E8D">
              <w:rPr>
                <w:rFonts w:ascii="宋体" w:hAnsi="宋体" w:hint="eastAsia"/>
                <w:kern w:val="0"/>
                <w:sz w:val="24"/>
                <w:szCs w:val="24"/>
              </w:rPr>
              <w:t>主要运作渠道</w:t>
            </w:r>
          </w:p>
        </w:tc>
        <w:tc>
          <w:tcPr>
            <w:tcW w:w="6579" w:type="dxa"/>
            <w:gridSpan w:val="3"/>
            <w:shd w:val="clear" w:color="auto" w:fill="auto"/>
            <w:vAlign w:val="center"/>
          </w:tcPr>
          <w:p w14:paraId="6D834211" w14:textId="77777777" w:rsidR="00D81B80" w:rsidRPr="00426E8D" w:rsidRDefault="00D81B80">
            <w:pPr>
              <w:spacing w:line="360" w:lineRule="auto"/>
              <w:jc w:val="center"/>
              <w:rPr>
                <w:rFonts w:ascii="宋体" w:hAnsi="宋体"/>
                <w:kern w:val="0"/>
                <w:sz w:val="24"/>
                <w:szCs w:val="24"/>
              </w:rPr>
            </w:pPr>
          </w:p>
        </w:tc>
      </w:tr>
    </w:tbl>
    <w:p w14:paraId="5CC891A5" w14:textId="77777777" w:rsidR="00D81B80" w:rsidRPr="00426E8D" w:rsidRDefault="00D81B80">
      <w:pPr>
        <w:spacing w:line="360" w:lineRule="auto"/>
        <w:rPr>
          <w:rFonts w:ascii="宋体" w:hAnsi="宋体"/>
          <w:b/>
          <w:sz w:val="24"/>
          <w:szCs w:val="24"/>
        </w:rPr>
      </w:pPr>
    </w:p>
    <w:p w14:paraId="1588607A" w14:textId="77777777" w:rsidR="00D81B80" w:rsidRPr="00426E8D" w:rsidRDefault="001451C5">
      <w:pPr>
        <w:spacing w:line="360" w:lineRule="auto"/>
        <w:rPr>
          <w:rFonts w:ascii="宋体" w:hAnsi="宋体"/>
          <w:b/>
          <w:sz w:val="24"/>
          <w:szCs w:val="24"/>
        </w:rPr>
      </w:pPr>
      <w:r w:rsidRPr="00426E8D">
        <w:rPr>
          <w:rFonts w:ascii="宋体" w:hAnsi="宋体" w:hint="eastAsia"/>
          <w:b/>
          <w:sz w:val="24"/>
          <w:szCs w:val="24"/>
        </w:rPr>
        <w:t>二、目标市场分析</w:t>
      </w:r>
    </w:p>
    <w:p w14:paraId="2BE9F3A0" w14:textId="77777777" w:rsidR="00D81B80" w:rsidRPr="00426E8D" w:rsidRDefault="001451C5">
      <w:pPr>
        <w:spacing w:line="360" w:lineRule="auto"/>
        <w:ind w:firstLineChars="100" w:firstLine="240"/>
        <w:rPr>
          <w:rFonts w:ascii="宋体" w:hAnsi="宋体"/>
          <w:sz w:val="24"/>
          <w:szCs w:val="24"/>
        </w:rPr>
      </w:pPr>
      <w:r w:rsidRPr="00426E8D">
        <w:rPr>
          <w:rFonts w:ascii="宋体" w:hAnsi="宋体" w:hint="eastAsia"/>
          <w:sz w:val="24"/>
          <w:szCs w:val="24"/>
        </w:rPr>
        <w:t>（一）市场基本情况</w:t>
      </w:r>
    </w:p>
    <w:p w14:paraId="493409A8" w14:textId="77777777" w:rsidR="00D81B80" w:rsidRPr="00426E8D" w:rsidRDefault="001451C5">
      <w:pPr>
        <w:spacing w:line="360" w:lineRule="auto"/>
        <w:ind w:firstLineChars="100" w:firstLine="240"/>
        <w:rPr>
          <w:rFonts w:ascii="宋体" w:hAnsi="宋体"/>
          <w:sz w:val="24"/>
          <w:szCs w:val="24"/>
        </w:rPr>
      </w:pPr>
      <w:r w:rsidRPr="00426E8D">
        <w:rPr>
          <w:rFonts w:ascii="宋体" w:hAnsi="宋体" w:hint="eastAsia"/>
          <w:sz w:val="24"/>
          <w:szCs w:val="24"/>
        </w:rPr>
        <w:t>（二）消费特征分析</w:t>
      </w:r>
    </w:p>
    <w:p w14:paraId="6C634546" w14:textId="77777777" w:rsidR="00D81B80" w:rsidRPr="00426E8D" w:rsidRDefault="001451C5">
      <w:pPr>
        <w:spacing w:line="360" w:lineRule="auto"/>
        <w:ind w:firstLineChars="100" w:firstLine="240"/>
        <w:rPr>
          <w:rFonts w:ascii="宋体" w:hAnsi="宋体"/>
          <w:sz w:val="24"/>
          <w:szCs w:val="24"/>
        </w:rPr>
      </w:pPr>
      <w:r w:rsidRPr="00426E8D">
        <w:rPr>
          <w:rFonts w:ascii="宋体" w:hAnsi="宋体" w:hint="eastAsia"/>
          <w:sz w:val="24"/>
          <w:szCs w:val="24"/>
        </w:rPr>
        <w:t>（三）竞争格局分析</w:t>
      </w:r>
    </w:p>
    <w:p w14:paraId="37658711" w14:textId="77777777" w:rsidR="00D81B80" w:rsidRPr="00426E8D" w:rsidRDefault="001451C5">
      <w:pPr>
        <w:spacing w:line="360" w:lineRule="auto"/>
        <w:ind w:firstLineChars="100" w:firstLine="240"/>
        <w:rPr>
          <w:rFonts w:ascii="宋体" w:hAnsi="宋体"/>
          <w:sz w:val="24"/>
          <w:szCs w:val="24"/>
        </w:rPr>
      </w:pPr>
      <w:r w:rsidRPr="00426E8D">
        <w:rPr>
          <w:rFonts w:ascii="宋体" w:hAnsi="宋体" w:hint="eastAsia"/>
          <w:sz w:val="24"/>
          <w:szCs w:val="24"/>
        </w:rPr>
        <w:t>（四）渠道结构分析</w:t>
      </w:r>
    </w:p>
    <w:p w14:paraId="4CFB5BBC" w14:textId="77777777" w:rsidR="00D81B80" w:rsidRPr="00426E8D" w:rsidRDefault="00D81B80">
      <w:pPr>
        <w:spacing w:line="360" w:lineRule="auto"/>
        <w:rPr>
          <w:rFonts w:ascii="宋体" w:hAnsi="宋体"/>
          <w:sz w:val="24"/>
          <w:szCs w:val="24"/>
        </w:rPr>
      </w:pPr>
    </w:p>
    <w:p w14:paraId="61FB1CDA" w14:textId="77777777" w:rsidR="00D81B80" w:rsidRPr="00426E8D" w:rsidRDefault="001451C5">
      <w:pPr>
        <w:spacing w:line="360" w:lineRule="auto"/>
        <w:rPr>
          <w:rFonts w:ascii="宋体" w:hAnsi="宋体"/>
          <w:b/>
          <w:sz w:val="24"/>
          <w:szCs w:val="24"/>
        </w:rPr>
      </w:pPr>
      <w:r w:rsidRPr="00426E8D">
        <w:rPr>
          <w:rFonts w:ascii="宋体" w:hAnsi="宋体" w:hint="eastAsia"/>
          <w:b/>
          <w:sz w:val="24"/>
          <w:szCs w:val="24"/>
        </w:rPr>
        <w:t>三</w:t>
      </w:r>
      <w:r w:rsidRPr="00426E8D">
        <w:rPr>
          <w:rFonts w:ascii="宋体" w:hAnsi="宋体"/>
          <w:b/>
          <w:sz w:val="24"/>
          <w:szCs w:val="24"/>
        </w:rPr>
        <w:t>、</w:t>
      </w:r>
      <w:r w:rsidRPr="00426E8D">
        <w:rPr>
          <w:rFonts w:ascii="宋体" w:hAnsi="宋体" w:hint="eastAsia"/>
          <w:b/>
          <w:sz w:val="24"/>
          <w:szCs w:val="24"/>
        </w:rPr>
        <w:t>自身能力分析</w:t>
      </w:r>
    </w:p>
    <w:p w14:paraId="798EC410" w14:textId="77777777" w:rsidR="00D81B80" w:rsidRPr="00426E8D" w:rsidRDefault="00D81B80">
      <w:pPr>
        <w:spacing w:line="360" w:lineRule="auto"/>
        <w:rPr>
          <w:rFonts w:ascii="宋体" w:hAnsi="宋体"/>
          <w:b/>
          <w:sz w:val="24"/>
          <w:szCs w:val="24"/>
        </w:rPr>
      </w:pPr>
    </w:p>
    <w:p w14:paraId="75049717" w14:textId="77777777" w:rsidR="00D81B80" w:rsidRPr="00426E8D" w:rsidRDefault="001451C5">
      <w:pPr>
        <w:spacing w:line="360" w:lineRule="auto"/>
        <w:rPr>
          <w:rFonts w:ascii="宋体" w:hAnsi="宋体"/>
          <w:b/>
          <w:sz w:val="24"/>
          <w:szCs w:val="24"/>
        </w:rPr>
      </w:pPr>
      <w:r w:rsidRPr="00426E8D">
        <w:rPr>
          <w:rFonts w:ascii="宋体" w:hAnsi="宋体" w:hint="eastAsia"/>
          <w:b/>
          <w:sz w:val="24"/>
          <w:szCs w:val="24"/>
        </w:rPr>
        <w:t>四</w:t>
      </w:r>
      <w:r w:rsidRPr="00426E8D">
        <w:rPr>
          <w:rFonts w:ascii="宋体" w:hAnsi="宋体"/>
          <w:b/>
          <w:sz w:val="24"/>
          <w:szCs w:val="24"/>
        </w:rPr>
        <w:t>、</w:t>
      </w:r>
      <w:r w:rsidRPr="00426E8D">
        <w:rPr>
          <w:rFonts w:ascii="宋体" w:hAnsi="宋体" w:hint="eastAsia"/>
          <w:b/>
          <w:sz w:val="24"/>
          <w:szCs w:val="24"/>
        </w:rPr>
        <w:t>产品营销规划</w:t>
      </w:r>
    </w:p>
    <w:p w14:paraId="4C25422B" w14:textId="77777777" w:rsidR="00D81B80" w:rsidRPr="00426E8D" w:rsidRDefault="001451C5">
      <w:pPr>
        <w:spacing w:line="360" w:lineRule="auto"/>
        <w:rPr>
          <w:rFonts w:ascii="宋体" w:hAnsi="宋体"/>
          <w:sz w:val="24"/>
          <w:szCs w:val="24"/>
        </w:rPr>
      </w:pPr>
      <w:r w:rsidRPr="00426E8D">
        <w:rPr>
          <w:rFonts w:ascii="宋体" w:hAnsi="宋体" w:hint="eastAsia"/>
          <w:sz w:val="24"/>
          <w:szCs w:val="24"/>
        </w:rPr>
        <w:t>（一）产品规划</w:t>
      </w:r>
    </w:p>
    <w:p w14:paraId="4C684C5A" w14:textId="77777777" w:rsidR="00D81B80" w:rsidRPr="00426E8D" w:rsidRDefault="00D81B80">
      <w:pPr>
        <w:spacing w:line="360" w:lineRule="auto"/>
        <w:rPr>
          <w:rFonts w:ascii="宋体" w:hAnsi="宋体"/>
          <w:sz w:val="24"/>
          <w:szCs w:val="24"/>
        </w:rPr>
      </w:pPr>
    </w:p>
    <w:p w14:paraId="584605A4" w14:textId="77777777" w:rsidR="00D81B80" w:rsidRPr="00426E8D" w:rsidRDefault="00D81B80">
      <w:pPr>
        <w:spacing w:line="360" w:lineRule="auto"/>
        <w:rPr>
          <w:rFonts w:ascii="宋体" w:hAnsi="宋体"/>
          <w:sz w:val="24"/>
          <w:szCs w:val="24"/>
        </w:rPr>
      </w:pPr>
    </w:p>
    <w:tbl>
      <w:tblPr>
        <w:tblW w:w="9124"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563"/>
        <w:gridCol w:w="1131"/>
        <w:gridCol w:w="1016"/>
        <w:gridCol w:w="754"/>
        <w:gridCol w:w="765"/>
        <w:gridCol w:w="779"/>
        <w:gridCol w:w="765"/>
        <w:gridCol w:w="759"/>
        <w:gridCol w:w="818"/>
        <w:gridCol w:w="774"/>
      </w:tblGrid>
      <w:tr w:rsidR="00D81B80" w:rsidRPr="00426E8D" w14:paraId="73097897" w14:textId="77777777">
        <w:trPr>
          <w:jc w:val="center"/>
        </w:trPr>
        <w:tc>
          <w:tcPr>
            <w:tcW w:w="1563" w:type="dxa"/>
            <w:vMerge w:val="restart"/>
            <w:shd w:val="clear" w:color="auto" w:fill="D9D9D9"/>
            <w:vAlign w:val="center"/>
          </w:tcPr>
          <w:p w14:paraId="11534277" w14:textId="77777777" w:rsidR="00D81B80" w:rsidRPr="00426E8D" w:rsidRDefault="001451C5">
            <w:pPr>
              <w:spacing w:line="360" w:lineRule="auto"/>
              <w:jc w:val="center"/>
              <w:rPr>
                <w:rFonts w:ascii="宋体" w:hAnsi="宋体"/>
                <w:kern w:val="0"/>
                <w:sz w:val="24"/>
                <w:szCs w:val="24"/>
              </w:rPr>
            </w:pPr>
            <w:r w:rsidRPr="00426E8D">
              <w:rPr>
                <w:rFonts w:ascii="宋体" w:hAnsi="宋体" w:hint="eastAsia"/>
                <w:kern w:val="0"/>
                <w:sz w:val="24"/>
                <w:szCs w:val="24"/>
              </w:rPr>
              <w:lastRenderedPageBreak/>
              <w:t>产品</w:t>
            </w:r>
          </w:p>
        </w:tc>
        <w:tc>
          <w:tcPr>
            <w:tcW w:w="1131" w:type="dxa"/>
            <w:vMerge w:val="restart"/>
            <w:shd w:val="clear" w:color="auto" w:fill="D9D9D9"/>
            <w:vAlign w:val="center"/>
          </w:tcPr>
          <w:p w14:paraId="4229998F" w14:textId="77777777" w:rsidR="00D81B80" w:rsidRPr="00426E8D" w:rsidRDefault="001451C5">
            <w:pPr>
              <w:spacing w:line="360" w:lineRule="auto"/>
              <w:jc w:val="center"/>
              <w:rPr>
                <w:rFonts w:ascii="宋体" w:hAnsi="宋体"/>
                <w:kern w:val="0"/>
                <w:sz w:val="24"/>
                <w:szCs w:val="24"/>
              </w:rPr>
            </w:pPr>
            <w:r w:rsidRPr="00426E8D">
              <w:rPr>
                <w:rFonts w:ascii="宋体" w:hAnsi="宋体" w:hint="eastAsia"/>
                <w:kern w:val="0"/>
                <w:sz w:val="24"/>
                <w:szCs w:val="24"/>
              </w:rPr>
              <w:t>结算价</w:t>
            </w:r>
          </w:p>
        </w:tc>
        <w:tc>
          <w:tcPr>
            <w:tcW w:w="1016" w:type="dxa"/>
            <w:vMerge w:val="restart"/>
            <w:shd w:val="clear" w:color="auto" w:fill="D9D9D9"/>
            <w:vAlign w:val="center"/>
          </w:tcPr>
          <w:p w14:paraId="50F4E3FB" w14:textId="77777777" w:rsidR="00D81B80" w:rsidRPr="00426E8D" w:rsidRDefault="001451C5">
            <w:pPr>
              <w:pStyle w:val="16"/>
              <w:spacing w:line="360" w:lineRule="auto"/>
              <w:ind w:firstLineChars="0" w:firstLine="0"/>
              <w:jc w:val="center"/>
              <w:rPr>
                <w:rFonts w:ascii="宋体" w:hAnsi="宋体"/>
                <w:kern w:val="0"/>
                <w:sz w:val="24"/>
                <w:szCs w:val="24"/>
              </w:rPr>
            </w:pPr>
            <w:r w:rsidRPr="00426E8D">
              <w:rPr>
                <w:rFonts w:ascii="宋体" w:hAnsi="宋体" w:hint="eastAsia"/>
                <w:kern w:val="0"/>
                <w:sz w:val="24"/>
                <w:szCs w:val="24"/>
              </w:rPr>
              <w:t>分销</w:t>
            </w:r>
          </w:p>
          <w:p w14:paraId="5DDAF6A3" w14:textId="77777777" w:rsidR="00D81B80" w:rsidRPr="00426E8D" w:rsidRDefault="001451C5">
            <w:pPr>
              <w:pStyle w:val="16"/>
              <w:spacing w:line="360" w:lineRule="auto"/>
              <w:ind w:firstLineChars="0" w:firstLine="0"/>
              <w:jc w:val="center"/>
              <w:rPr>
                <w:rFonts w:ascii="宋体" w:hAnsi="宋体"/>
                <w:kern w:val="0"/>
                <w:sz w:val="24"/>
                <w:szCs w:val="24"/>
              </w:rPr>
            </w:pPr>
            <w:r w:rsidRPr="00426E8D">
              <w:rPr>
                <w:rFonts w:ascii="宋体" w:hAnsi="宋体" w:hint="eastAsia"/>
                <w:kern w:val="0"/>
                <w:sz w:val="24"/>
                <w:szCs w:val="24"/>
              </w:rPr>
              <w:t>供价</w:t>
            </w:r>
          </w:p>
        </w:tc>
        <w:tc>
          <w:tcPr>
            <w:tcW w:w="2298" w:type="dxa"/>
            <w:gridSpan w:val="3"/>
            <w:shd w:val="clear" w:color="auto" w:fill="D9D9D9"/>
            <w:vAlign w:val="center"/>
          </w:tcPr>
          <w:p w14:paraId="3434BEFB" w14:textId="77777777" w:rsidR="00D81B80" w:rsidRPr="00426E8D" w:rsidRDefault="001451C5">
            <w:pPr>
              <w:pStyle w:val="16"/>
              <w:spacing w:line="360" w:lineRule="auto"/>
              <w:ind w:firstLine="480"/>
              <w:jc w:val="center"/>
              <w:rPr>
                <w:rFonts w:ascii="宋体" w:hAnsi="宋体"/>
                <w:kern w:val="0"/>
                <w:sz w:val="24"/>
                <w:szCs w:val="24"/>
              </w:rPr>
            </w:pPr>
            <w:r w:rsidRPr="00426E8D">
              <w:rPr>
                <w:rFonts w:ascii="宋体" w:hAnsi="宋体" w:hint="eastAsia"/>
                <w:kern w:val="0"/>
                <w:sz w:val="24"/>
                <w:szCs w:val="24"/>
              </w:rPr>
              <w:t>终端供价</w:t>
            </w:r>
          </w:p>
        </w:tc>
        <w:tc>
          <w:tcPr>
            <w:tcW w:w="2342" w:type="dxa"/>
            <w:gridSpan w:val="3"/>
            <w:shd w:val="clear" w:color="auto" w:fill="D9D9D9"/>
            <w:vAlign w:val="center"/>
          </w:tcPr>
          <w:p w14:paraId="668F6F02" w14:textId="77777777" w:rsidR="00D81B80" w:rsidRPr="00426E8D" w:rsidRDefault="001451C5">
            <w:pPr>
              <w:pStyle w:val="16"/>
              <w:spacing w:line="360" w:lineRule="auto"/>
              <w:ind w:firstLine="480"/>
              <w:jc w:val="center"/>
              <w:rPr>
                <w:rFonts w:ascii="宋体" w:hAnsi="宋体"/>
                <w:kern w:val="0"/>
                <w:sz w:val="24"/>
                <w:szCs w:val="24"/>
              </w:rPr>
            </w:pPr>
            <w:r w:rsidRPr="00426E8D">
              <w:rPr>
                <w:rFonts w:ascii="宋体" w:hAnsi="宋体" w:hint="eastAsia"/>
                <w:kern w:val="0"/>
                <w:sz w:val="24"/>
                <w:szCs w:val="24"/>
              </w:rPr>
              <w:t>零售价建议</w:t>
            </w:r>
          </w:p>
        </w:tc>
        <w:tc>
          <w:tcPr>
            <w:tcW w:w="774" w:type="dxa"/>
            <w:vMerge w:val="restart"/>
            <w:shd w:val="clear" w:color="auto" w:fill="D9D9D9"/>
          </w:tcPr>
          <w:p w14:paraId="27A2990A" w14:textId="77777777" w:rsidR="00D81B80" w:rsidRPr="00426E8D" w:rsidRDefault="001451C5">
            <w:pPr>
              <w:pStyle w:val="16"/>
              <w:spacing w:line="360" w:lineRule="auto"/>
              <w:ind w:firstLineChars="0" w:firstLine="0"/>
              <w:jc w:val="center"/>
              <w:rPr>
                <w:rFonts w:ascii="宋体" w:hAnsi="宋体"/>
                <w:kern w:val="0"/>
                <w:sz w:val="24"/>
                <w:szCs w:val="24"/>
              </w:rPr>
            </w:pPr>
            <w:r w:rsidRPr="00426E8D">
              <w:rPr>
                <w:rFonts w:ascii="宋体" w:hAnsi="宋体" w:hint="eastAsia"/>
                <w:kern w:val="0"/>
                <w:sz w:val="24"/>
                <w:szCs w:val="24"/>
              </w:rPr>
              <w:t>团</w:t>
            </w:r>
          </w:p>
          <w:p w14:paraId="23D5CB08" w14:textId="77777777" w:rsidR="00D81B80" w:rsidRPr="00426E8D" w:rsidRDefault="001451C5">
            <w:pPr>
              <w:pStyle w:val="16"/>
              <w:spacing w:line="360" w:lineRule="auto"/>
              <w:ind w:firstLineChars="0" w:firstLine="0"/>
              <w:jc w:val="center"/>
              <w:rPr>
                <w:rFonts w:ascii="宋体" w:hAnsi="宋体"/>
                <w:kern w:val="0"/>
                <w:sz w:val="24"/>
                <w:szCs w:val="24"/>
              </w:rPr>
            </w:pPr>
            <w:r w:rsidRPr="00426E8D">
              <w:rPr>
                <w:rFonts w:ascii="宋体" w:hAnsi="宋体" w:hint="eastAsia"/>
                <w:kern w:val="0"/>
                <w:sz w:val="24"/>
                <w:szCs w:val="24"/>
              </w:rPr>
              <w:t>购</w:t>
            </w:r>
          </w:p>
          <w:p w14:paraId="5BDAC6CC" w14:textId="77777777" w:rsidR="00D81B80" w:rsidRPr="00426E8D" w:rsidRDefault="001451C5">
            <w:pPr>
              <w:pStyle w:val="16"/>
              <w:spacing w:line="360" w:lineRule="auto"/>
              <w:ind w:firstLineChars="0" w:firstLine="0"/>
              <w:jc w:val="center"/>
              <w:rPr>
                <w:rFonts w:ascii="宋体" w:hAnsi="宋体"/>
                <w:kern w:val="0"/>
                <w:sz w:val="24"/>
                <w:szCs w:val="24"/>
              </w:rPr>
            </w:pPr>
            <w:r w:rsidRPr="00426E8D">
              <w:rPr>
                <w:rFonts w:ascii="宋体" w:hAnsi="宋体" w:hint="eastAsia"/>
                <w:kern w:val="0"/>
                <w:sz w:val="24"/>
                <w:szCs w:val="24"/>
              </w:rPr>
              <w:t>价</w:t>
            </w:r>
          </w:p>
        </w:tc>
      </w:tr>
      <w:tr w:rsidR="00D81B80" w:rsidRPr="00426E8D" w14:paraId="2BE52D16" w14:textId="77777777">
        <w:trPr>
          <w:jc w:val="center"/>
        </w:trPr>
        <w:tc>
          <w:tcPr>
            <w:tcW w:w="1563" w:type="dxa"/>
            <w:vMerge/>
            <w:shd w:val="clear" w:color="auto" w:fill="D9D9D9"/>
            <w:vAlign w:val="center"/>
          </w:tcPr>
          <w:p w14:paraId="4D643C0E" w14:textId="77777777" w:rsidR="00D81B80" w:rsidRPr="00426E8D" w:rsidRDefault="00D81B80">
            <w:pPr>
              <w:pStyle w:val="16"/>
              <w:spacing w:line="360" w:lineRule="auto"/>
              <w:ind w:left="420" w:firstLineChars="0" w:firstLine="0"/>
              <w:jc w:val="center"/>
              <w:rPr>
                <w:rFonts w:ascii="宋体" w:hAnsi="宋体"/>
                <w:kern w:val="0"/>
                <w:sz w:val="24"/>
                <w:szCs w:val="24"/>
              </w:rPr>
            </w:pPr>
          </w:p>
        </w:tc>
        <w:tc>
          <w:tcPr>
            <w:tcW w:w="1131" w:type="dxa"/>
            <w:vMerge/>
            <w:shd w:val="clear" w:color="auto" w:fill="D9D9D9"/>
            <w:vAlign w:val="center"/>
          </w:tcPr>
          <w:p w14:paraId="1960C107" w14:textId="77777777" w:rsidR="00D81B80" w:rsidRPr="00426E8D" w:rsidRDefault="00D81B80">
            <w:pPr>
              <w:pStyle w:val="16"/>
              <w:spacing w:line="360" w:lineRule="auto"/>
              <w:ind w:left="420" w:firstLineChars="0" w:firstLine="0"/>
              <w:jc w:val="center"/>
              <w:rPr>
                <w:rFonts w:ascii="宋体" w:hAnsi="宋体"/>
                <w:kern w:val="0"/>
                <w:sz w:val="24"/>
                <w:szCs w:val="24"/>
              </w:rPr>
            </w:pPr>
          </w:p>
        </w:tc>
        <w:tc>
          <w:tcPr>
            <w:tcW w:w="1016" w:type="dxa"/>
            <w:vMerge/>
            <w:shd w:val="clear" w:color="auto" w:fill="D9D9D9"/>
            <w:vAlign w:val="center"/>
          </w:tcPr>
          <w:p w14:paraId="2FD9D826" w14:textId="77777777" w:rsidR="00D81B80" w:rsidRPr="00426E8D" w:rsidRDefault="00D81B80">
            <w:pPr>
              <w:pStyle w:val="16"/>
              <w:spacing w:line="360" w:lineRule="auto"/>
              <w:ind w:firstLineChars="0" w:firstLine="0"/>
              <w:jc w:val="center"/>
              <w:rPr>
                <w:rFonts w:ascii="宋体" w:hAnsi="宋体"/>
                <w:kern w:val="0"/>
                <w:sz w:val="24"/>
                <w:szCs w:val="24"/>
              </w:rPr>
            </w:pPr>
          </w:p>
        </w:tc>
        <w:tc>
          <w:tcPr>
            <w:tcW w:w="754" w:type="dxa"/>
            <w:shd w:val="clear" w:color="auto" w:fill="D9D9D9"/>
            <w:vAlign w:val="center"/>
          </w:tcPr>
          <w:p w14:paraId="534602E5" w14:textId="77777777" w:rsidR="00D81B80" w:rsidRPr="00426E8D" w:rsidRDefault="001451C5">
            <w:pPr>
              <w:pStyle w:val="16"/>
              <w:spacing w:line="360" w:lineRule="auto"/>
              <w:ind w:firstLineChars="0" w:firstLine="0"/>
              <w:jc w:val="center"/>
              <w:rPr>
                <w:rFonts w:ascii="宋体" w:hAnsi="宋体"/>
                <w:kern w:val="0"/>
                <w:sz w:val="24"/>
                <w:szCs w:val="24"/>
              </w:rPr>
            </w:pPr>
            <w:r w:rsidRPr="00426E8D">
              <w:rPr>
                <w:rFonts w:ascii="宋体" w:hAnsi="宋体" w:hint="eastAsia"/>
                <w:kern w:val="0"/>
                <w:sz w:val="24"/>
                <w:szCs w:val="24"/>
              </w:rPr>
              <w:t>烟酒店</w:t>
            </w:r>
          </w:p>
        </w:tc>
        <w:tc>
          <w:tcPr>
            <w:tcW w:w="765" w:type="dxa"/>
            <w:shd w:val="clear" w:color="auto" w:fill="D9D9D9"/>
            <w:vAlign w:val="center"/>
          </w:tcPr>
          <w:p w14:paraId="3FE9E3E8" w14:textId="77777777" w:rsidR="00D81B80" w:rsidRPr="00426E8D" w:rsidRDefault="001451C5">
            <w:pPr>
              <w:pStyle w:val="16"/>
              <w:spacing w:line="360" w:lineRule="auto"/>
              <w:ind w:firstLineChars="0" w:firstLine="0"/>
              <w:jc w:val="center"/>
              <w:rPr>
                <w:rFonts w:ascii="宋体" w:hAnsi="宋体"/>
                <w:kern w:val="0"/>
                <w:sz w:val="24"/>
                <w:szCs w:val="24"/>
              </w:rPr>
            </w:pPr>
            <w:r w:rsidRPr="00426E8D">
              <w:rPr>
                <w:rFonts w:ascii="宋体" w:hAnsi="宋体" w:hint="eastAsia"/>
                <w:kern w:val="0"/>
                <w:sz w:val="24"/>
                <w:szCs w:val="24"/>
              </w:rPr>
              <w:t>餐饮店</w:t>
            </w:r>
          </w:p>
        </w:tc>
        <w:tc>
          <w:tcPr>
            <w:tcW w:w="779" w:type="dxa"/>
            <w:shd w:val="clear" w:color="auto" w:fill="D9D9D9"/>
            <w:vAlign w:val="center"/>
          </w:tcPr>
          <w:p w14:paraId="0AD91786" w14:textId="77777777" w:rsidR="00D81B80" w:rsidRPr="00426E8D" w:rsidRDefault="001451C5">
            <w:pPr>
              <w:pStyle w:val="16"/>
              <w:spacing w:line="360" w:lineRule="auto"/>
              <w:ind w:firstLineChars="0" w:firstLine="0"/>
              <w:jc w:val="center"/>
              <w:rPr>
                <w:rFonts w:ascii="宋体" w:hAnsi="宋体"/>
                <w:kern w:val="0"/>
                <w:sz w:val="24"/>
                <w:szCs w:val="24"/>
              </w:rPr>
            </w:pPr>
            <w:r w:rsidRPr="00426E8D">
              <w:rPr>
                <w:rFonts w:ascii="宋体" w:hAnsi="宋体" w:hint="eastAsia"/>
                <w:kern w:val="0"/>
                <w:sz w:val="24"/>
                <w:szCs w:val="24"/>
              </w:rPr>
              <w:t>商超</w:t>
            </w:r>
          </w:p>
          <w:p w14:paraId="456813CC" w14:textId="77777777" w:rsidR="00D81B80" w:rsidRPr="00426E8D" w:rsidRDefault="001451C5">
            <w:pPr>
              <w:pStyle w:val="16"/>
              <w:spacing w:line="360" w:lineRule="auto"/>
              <w:ind w:firstLineChars="0" w:firstLine="0"/>
              <w:jc w:val="center"/>
              <w:rPr>
                <w:rFonts w:ascii="宋体" w:hAnsi="宋体"/>
                <w:kern w:val="0"/>
                <w:sz w:val="24"/>
                <w:szCs w:val="24"/>
              </w:rPr>
            </w:pPr>
            <w:r w:rsidRPr="00426E8D">
              <w:rPr>
                <w:rFonts w:ascii="宋体" w:hAnsi="宋体" w:hint="eastAsia"/>
                <w:kern w:val="0"/>
                <w:sz w:val="24"/>
                <w:szCs w:val="24"/>
              </w:rPr>
              <w:t>卖场</w:t>
            </w:r>
          </w:p>
        </w:tc>
        <w:tc>
          <w:tcPr>
            <w:tcW w:w="765" w:type="dxa"/>
            <w:shd w:val="clear" w:color="auto" w:fill="D9D9D9"/>
            <w:vAlign w:val="center"/>
          </w:tcPr>
          <w:p w14:paraId="44CC41B7" w14:textId="77777777" w:rsidR="00D81B80" w:rsidRPr="00426E8D" w:rsidRDefault="001451C5">
            <w:pPr>
              <w:pStyle w:val="16"/>
              <w:spacing w:line="360" w:lineRule="auto"/>
              <w:ind w:firstLineChars="0" w:firstLine="0"/>
              <w:jc w:val="center"/>
              <w:rPr>
                <w:rFonts w:ascii="宋体" w:hAnsi="宋体"/>
                <w:kern w:val="0"/>
                <w:sz w:val="24"/>
                <w:szCs w:val="24"/>
              </w:rPr>
            </w:pPr>
            <w:r w:rsidRPr="00426E8D">
              <w:rPr>
                <w:rFonts w:ascii="宋体" w:hAnsi="宋体" w:hint="eastAsia"/>
                <w:kern w:val="0"/>
                <w:sz w:val="24"/>
                <w:szCs w:val="24"/>
              </w:rPr>
              <w:t>烟酒店</w:t>
            </w:r>
          </w:p>
        </w:tc>
        <w:tc>
          <w:tcPr>
            <w:tcW w:w="759" w:type="dxa"/>
            <w:shd w:val="clear" w:color="auto" w:fill="D9D9D9"/>
            <w:vAlign w:val="center"/>
          </w:tcPr>
          <w:p w14:paraId="6B01E3B1" w14:textId="77777777" w:rsidR="00D81B80" w:rsidRPr="00426E8D" w:rsidRDefault="001451C5">
            <w:pPr>
              <w:pStyle w:val="16"/>
              <w:spacing w:line="360" w:lineRule="auto"/>
              <w:ind w:firstLineChars="0" w:firstLine="0"/>
              <w:jc w:val="center"/>
              <w:rPr>
                <w:rFonts w:ascii="宋体" w:hAnsi="宋体"/>
                <w:kern w:val="0"/>
                <w:sz w:val="24"/>
                <w:szCs w:val="24"/>
              </w:rPr>
            </w:pPr>
            <w:r w:rsidRPr="00426E8D">
              <w:rPr>
                <w:rFonts w:ascii="宋体" w:hAnsi="宋体" w:hint="eastAsia"/>
                <w:kern w:val="0"/>
                <w:sz w:val="24"/>
                <w:szCs w:val="24"/>
              </w:rPr>
              <w:t>餐饮店</w:t>
            </w:r>
          </w:p>
        </w:tc>
        <w:tc>
          <w:tcPr>
            <w:tcW w:w="818" w:type="dxa"/>
            <w:shd w:val="clear" w:color="auto" w:fill="D9D9D9"/>
            <w:vAlign w:val="center"/>
          </w:tcPr>
          <w:p w14:paraId="4288F1D0" w14:textId="77777777" w:rsidR="00D81B80" w:rsidRPr="00426E8D" w:rsidRDefault="001451C5">
            <w:pPr>
              <w:pStyle w:val="16"/>
              <w:spacing w:line="360" w:lineRule="auto"/>
              <w:ind w:firstLineChars="0" w:firstLine="0"/>
              <w:jc w:val="center"/>
              <w:rPr>
                <w:rFonts w:ascii="宋体" w:hAnsi="宋体"/>
                <w:kern w:val="0"/>
                <w:sz w:val="24"/>
                <w:szCs w:val="24"/>
              </w:rPr>
            </w:pPr>
            <w:r w:rsidRPr="00426E8D">
              <w:rPr>
                <w:rFonts w:ascii="宋体" w:hAnsi="宋体" w:hint="eastAsia"/>
                <w:kern w:val="0"/>
                <w:sz w:val="24"/>
                <w:szCs w:val="24"/>
              </w:rPr>
              <w:t>商超卖场</w:t>
            </w:r>
          </w:p>
        </w:tc>
        <w:tc>
          <w:tcPr>
            <w:tcW w:w="774" w:type="dxa"/>
            <w:vMerge/>
            <w:shd w:val="clear" w:color="auto" w:fill="D9D9D9"/>
          </w:tcPr>
          <w:p w14:paraId="1AB1A3CA" w14:textId="77777777" w:rsidR="00D81B80" w:rsidRPr="00426E8D" w:rsidRDefault="00D81B80">
            <w:pPr>
              <w:pStyle w:val="16"/>
              <w:spacing w:line="360" w:lineRule="auto"/>
              <w:ind w:firstLineChars="0" w:firstLine="0"/>
              <w:rPr>
                <w:rFonts w:ascii="宋体" w:hAnsi="宋体"/>
                <w:kern w:val="0"/>
                <w:sz w:val="24"/>
                <w:szCs w:val="24"/>
              </w:rPr>
            </w:pPr>
          </w:p>
        </w:tc>
      </w:tr>
      <w:tr w:rsidR="00D81B80" w:rsidRPr="00426E8D" w14:paraId="66A92556" w14:textId="77777777">
        <w:trPr>
          <w:jc w:val="center"/>
        </w:trPr>
        <w:tc>
          <w:tcPr>
            <w:tcW w:w="1563" w:type="dxa"/>
            <w:shd w:val="clear" w:color="auto" w:fill="auto"/>
          </w:tcPr>
          <w:p w14:paraId="11FF8162" w14:textId="77777777" w:rsidR="00D81B80" w:rsidRPr="00426E8D" w:rsidRDefault="00D81B80">
            <w:pPr>
              <w:pStyle w:val="16"/>
              <w:spacing w:line="360" w:lineRule="auto"/>
              <w:ind w:left="420" w:firstLineChars="0" w:firstLine="0"/>
              <w:rPr>
                <w:rFonts w:ascii="宋体" w:hAnsi="宋体"/>
                <w:kern w:val="0"/>
                <w:sz w:val="24"/>
                <w:szCs w:val="24"/>
              </w:rPr>
            </w:pPr>
          </w:p>
        </w:tc>
        <w:tc>
          <w:tcPr>
            <w:tcW w:w="1131" w:type="dxa"/>
            <w:shd w:val="clear" w:color="auto" w:fill="auto"/>
          </w:tcPr>
          <w:p w14:paraId="12133EA8" w14:textId="77777777" w:rsidR="00D81B80" w:rsidRPr="00426E8D" w:rsidRDefault="00D81B80">
            <w:pPr>
              <w:pStyle w:val="16"/>
              <w:spacing w:line="360" w:lineRule="auto"/>
              <w:ind w:left="420" w:firstLineChars="0" w:firstLine="0"/>
              <w:rPr>
                <w:rFonts w:ascii="宋体" w:hAnsi="宋体"/>
                <w:kern w:val="0"/>
                <w:sz w:val="24"/>
                <w:szCs w:val="24"/>
              </w:rPr>
            </w:pPr>
          </w:p>
        </w:tc>
        <w:tc>
          <w:tcPr>
            <w:tcW w:w="1016" w:type="dxa"/>
            <w:shd w:val="clear" w:color="auto" w:fill="auto"/>
          </w:tcPr>
          <w:p w14:paraId="07577366" w14:textId="77777777" w:rsidR="00D81B80" w:rsidRPr="00426E8D" w:rsidRDefault="00D81B80">
            <w:pPr>
              <w:pStyle w:val="16"/>
              <w:spacing w:line="360" w:lineRule="auto"/>
              <w:ind w:firstLineChars="0" w:firstLine="0"/>
              <w:rPr>
                <w:rFonts w:ascii="宋体" w:hAnsi="宋体"/>
                <w:kern w:val="0"/>
                <w:sz w:val="24"/>
                <w:szCs w:val="24"/>
              </w:rPr>
            </w:pPr>
          </w:p>
        </w:tc>
        <w:tc>
          <w:tcPr>
            <w:tcW w:w="754" w:type="dxa"/>
            <w:shd w:val="clear" w:color="auto" w:fill="auto"/>
          </w:tcPr>
          <w:p w14:paraId="40F2C4A8" w14:textId="77777777" w:rsidR="00D81B80" w:rsidRPr="00426E8D" w:rsidRDefault="00D81B80">
            <w:pPr>
              <w:pStyle w:val="16"/>
              <w:spacing w:line="360" w:lineRule="auto"/>
              <w:ind w:firstLineChars="0" w:firstLine="0"/>
              <w:rPr>
                <w:rFonts w:ascii="宋体" w:hAnsi="宋体"/>
                <w:kern w:val="0"/>
                <w:sz w:val="24"/>
                <w:szCs w:val="24"/>
              </w:rPr>
            </w:pPr>
          </w:p>
        </w:tc>
        <w:tc>
          <w:tcPr>
            <w:tcW w:w="765" w:type="dxa"/>
            <w:shd w:val="clear" w:color="auto" w:fill="auto"/>
          </w:tcPr>
          <w:p w14:paraId="3C6F2824" w14:textId="77777777" w:rsidR="00D81B80" w:rsidRPr="00426E8D" w:rsidRDefault="00D81B80">
            <w:pPr>
              <w:pStyle w:val="16"/>
              <w:spacing w:line="360" w:lineRule="auto"/>
              <w:ind w:firstLineChars="0" w:firstLine="0"/>
              <w:rPr>
                <w:rFonts w:ascii="宋体" w:hAnsi="宋体"/>
                <w:kern w:val="0"/>
                <w:sz w:val="24"/>
                <w:szCs w:val="24"/>
              </w:rPr>
            </w:pPr>
          </w:p>
        </w:tc>
        <w:tc>
          <w:tcPr>
            <w:tcW w:w="779" w:type="dxa"/>
            <w:shd w:val="clear" w:color="auto" w:fill="auto"/>
          </w:tcPr>
          <w:p w14:paraId="0F63AF05" w14:textId="77777777" w:rsidR="00D81B80" w:rsidRPr="00426E8D" w:rsidRDefault="00D81B80">
            <w:pPr>
              <w:pStyle w:val="16"/>
              <w:spacing w:line="360" w:lineRule="auto"/>
              <w:ind w:firstLineChars="0" w:firstLine="0"/>
              <w:rPr>
                <w:rFonts w:ascii="宋体" w:hAnsi="宋体"/>
                <w:kern w:val="0"/>
                <w:sz w:val="24"/>
                <w:szCs w:val="24"/>
              </w:rPr>
            </w:pPr>
          </w:p>
        </w:tc>
        <w:tc>
          <w:tcPr>
            <w:tcW w:w="765" w:type="dxa"/>
            <w:shd w:val="clear" w:color="auto" w:fill="auto"/>
          </w:tcPr>
          <w:p w14:paraId="7E3E004B" w14:textId="77777777" w:rsidR="00D81B80" w:rsidRPr="00426E8D" w:rsidRDefault="00D81B80">
            <w:pPr>
              <w:pStyle w:val="16"/>
              <w:spacing w:line="360" w:lineRule="auto"/>
              <w:ind w:firstLineChars="0" w:firstLine="0"/>
              <w:rPr>
                <w:rFonts w:ascii="宋体" w:hAnsi="宋体"/>
                <w:kern w:val="0"/>
                <w:sz w:val="24"/>
                <w:szCs w:val="24"/>
              </w:rPr>
            </w:pPr>
          </w:p>
        </w:tc>
        <w:tc>
          <w:tcPr>
            <w:tcW w:w="759" w:type="dxa"/>
            <w:shd w:val="clear" w:color="auto" w:fill="auto"/>
          </w:tcPr>
          <w:p w14:paraId="2B9E4744" w14:textId="77777777" w:rsidR="00D81B80" w:rsidRPr="00426E8D" w:rsidRDefault="00D81B80">
            <w:pPr>
              <w:pStyle w:val="16"/>
              <w:spacing w:line="360" w:lineRule="auto"/>
              <w:ind w:firstLineChars="0" w:firstLine="0"/>
              <w:rPr>
                <w:rFonts w:ascii="宋体" w:hAnsi="宋体"/>
                <w:kern w:val="0"/>
                <w:sz w:val="24"/>
                <w:szCs w:val="24"/>
              </w:rPr>
            </w:pPr>
          </w:p>
        </w:tc>
        <w:tc>
          <w:tcPr>
            <w:tcW w:w="818" w:type="dxa"/>
            <w:shd w:val="clear" w:color="auto" w:fill="auto"/>
          </w:tcPr>
          <w:p w14:paraId="7220C5A8" w14:textId="77777777" w:rsidR="00D81B80" w:rsidRPr="00426E8D" w:rsidRDefault="00D81B80">
            <w:pPr>
              <w:pStyle w:val="16"/>
              <w:spacing w:line="360" w:lineRule="auto"/>
              <w:ind w:firstLineChars="0" w:firstLine="0"/>
              <w:rPr>
                <w:rFonts w:ascii="宋体" w:hAnsi="宋体"/>
                <w:kern w:val="0"/>
                <w:sz w:val="24"/>
                <w:szCs w:val="24"/>
              </w:rPr>
            </w:pPr>
          </w:p>
        </w:tc>
        <w:tc>
          <w:tcPr>
            <w:tcW w:w="774" w:type="dxa"/>
            <w:shd w:val="clear" w:color="auto" w:fill="auto"/>
          </w:tcPr>
          <w:p w14:paraId="6E4BA295" w14:textId="77777777" w:rsidR="00D81B80" w:rsidRPr="00426E8D" w:rsidRDefault="00D81B80">
            <w:pPr>
              <w:pStyle w:val="16"/>
              <w:spacing w:line="360" w:lineRule="auto"/>
              <w:ind w:firstLineChars="0" w:firstLine="0"/>
              <w:rPr>
                <w:rFonts w:ascii="宋体" w:hAnsi="宋体"/>
                <w:kern w:val="0"/>
                <w:sz w:val="24"/>
                <w:szCs w:val="24"/>
              </w:rPr>
            </w:pPr>
          </w:p>
        </w:tc>
      </w:tr>
    </w:tbl>
    <w:p w14:paraId="020A5426" w14:textId="77777777" w:rsidR="00D81B80" w:rsidRPr="00426E8D" w:rsidRDefault="001451C5">
      <w:pPr>
        <w:spacing w:line="360" w:lineRule="auto"/>
        <w:ind w:firstLineChars="50" w:firstLine="120"/>
        <w:rPr>
          <w:rFonts w:ascii="宋体" w:hAnsi="宋体"/>
          <w:sz w:val="24"/>
          <w:szCs w:val="24"/>
        </w:rPr>
      </w:pPr>
      <w:r w:rsidRPr="00426E8D">
        <w:rPr>
          <w:rFonts w:ascii="宋体" w:hAnsi="宋体" w:hint="eastAsia"/>
          <w:sz w:val="24"/>
          <w:szCs w:val="24"/>
        </w:rPr>
        <w:t>（二）销量规划</w:t>
      </w:r>
    </w:p>
    <w:p w14:paraId="614AEB9A" w14:textId="77777777" w:rsidR="00D81B80" w:rsidRPr="00426E8D" w:rsidRDefault="001451C5">
      <w:pPr>
        <w:spacing w:line="360" w:lineRule="auto"/>
        <w:ind w:firstLineChars="343" w:firstLine="823"/>
        <w:rPr>
          <w:rFonts w:ascii="宋体" w:hAnsi="宋体"/>
          <w:sz w:val="24"/>
          <w:szCs w:val="24"/>
        </w:rPr>
      </w:pPr>
      <w:r w:rsidRPr="00426E8D">
        <w:rPr>
          <w:rFonts w:ascii="宋体" w:hAnsi="宋体" w:hint="eastAsia"/>
          <w:sz w:val="24"/>
          <w:szCs w:val="24"/>
        </w:rPr>
        <w:t>2020年不含税出厂销售目标   万元</w:t>
      </w:r>
    </w:p>
    <w:p w14:paraId="123D5CD3" w14:textId="77777777" w:rsidR="00D81B80" w:rsidRPr="00426E8D" w:rsidRDefault="001451C5">
      <w:pPr>
        <w:spacing w:line="360" w:lineRule="auto"/>
        <w:ind w:firstLineChars="343" w:firstLine="823"/>
        <w:rPr>
          <w:rFonts w:ascii="宋体" w:hAnsi="宋体"/>
          <w:sz w:val="24"/>
          <w:szCs w:val="24"/>
        </w:rPr>
      </w:pPr>
      <w:r w:rsidRPr="00426E8D">
        <w:rPr>
          <w:rFonts w:ascii="宋体" w:hAnsi="宋体" w:hint="eastAsia"/>
          <w:sz w:val="24"/>
          <w:szCs w:val="24"/>
        </w:rPr>
        <w:t>2021年不含税出厂销售目标    万元</w:t>
      </w:r>
    </w:p>
    <w:p w14:paraId="571EC804" w14:textId="77777777" w:rsidR="00D81B80" w:rsidRPr="00426E8D" w:rsidRDefault="001451C5">
      <w:pPr>
        <w:spacing w:line="360" w:lineRule="auto"/>
        <w:ind w:firstLineChars="343" w:firstLine="823"/>
        <w:rPr>
          <w:rFonts w:ascii="宋体" w:hAnsi="宋体"/>
          <w:sz w:val="24"/>
          <w:szCs w:val="24"/>
        </w:rPr>
      </w:pPr>
      <w:r w:rsidRPr="00426E8D">
        <w:rPr>
          <w:rFonts w:ascii="宋体" w:hAnsi="宋体" w:hint="eastAsia"/>
          <w:sz w:val="24"/>
          <w:szCs w:val="24"/>
        </w:rPr>
        <w:t>2022年不含税出厂销售目标    万元</w:t>
      </w:r>
    </w:p>
    <w:p w14:paraId="52EC3897" w14:textId="77777777" w:rsidR="00D81B80" w:rsidRPr="00426E8D" w:rsidRDefault="001451C5">
      <w:pPr>
        <w:spacing w:line="360" w:lineRule="auto"/>
        <w:ind w:firstLineChars="343" w:firstLine="823"/>
        <w:rPr>
          <w:rFonts w:ascii="宋体" w:hAnsi="宋体"/>
          <w:sz w:val="24"/>
          <w:szCs w:val="24"/>
        </w:rPr>
      </w:pPr>
      <w:r w:rsidRPr="00426E8D">
        <w:rPr>
          <w:rFonts w:ascii="宋体" w:hAnsi="宋体" w:hint="eastAsia"/>
          <w:sz w:val="24"/>
          <w:szCs w:val="24"/>
        </w:rPr>
        <w:t>202</w:t>
      </w:r>
      <w:r w:rsidRPr="00426E8D">
        <w:rPr>
          <w:rFonts w:ascii="宋体" w:hAnsi="宋体"/>
          <w:sz w:val="24"/>
          <w:szCs w:val="24"/>
        </w:rPr>
        <w:t>3</w:t>
      </w:r>
      <w:r w:rsidRPr="00426E8D">
        <w:rPr>
          <w:rFonts w:ascii="宋体" w:hAnsi="宋体" w:hint="eastAsia"/>
          <w:sz w:val="24"/>
          <w:szCs w:val="24"/>
        </w:rPr>
        <w:t>年不含税出厂销售目标    万元</w:t>
      </w:r>
    </w:p>
    <w:p w14:paraId="4B43CB5A" w14:textId="77777777" w:rsidR="00D81B80" w:rsidRPr="00426E8D" w:rsidRDefault="001451C5">
      <w:pPr>
        <w:spacing w:line="360" w:lineRule="auto"/>
        <w:ind w:firstLineChars="343" w:firstLine="823"/>
        <w:rPr>
          <w:rFonts w:ascii="宋体" w:hAnsi="宋体"/>
          <w:sz w:val="24"/>
          <w:szCs w:val="24"/>
        </w:rPr>
      </w:pPr>
      <w:r w:rsidRPr="00426E8D">
        <w:rPr>
          <w:rFonts w:ascii="宋体" w:hAnsi="宋体" w:hint="eastAsia"/>
          <w:sz w:val="24"/>
          <w:szCs w:val="24"/>
        </w:rPr>
        <w:t>202</w:t>
      </w:r>
      <w:r w:rsidRPr="00426E8D">
        <w:rPr>
          <w:rFonts w:ascii="宋体" w:hAnsi="宋体"/>
          <w:sz w:val="24"/>
          <w:szCs w:val="24"/>
        </w:rPr>
        <w:t>4</w:t>
      </w:r>
      <w:r w:rsidRPr="00426E8D">
        <w:rPr>
          <w:rFonts w:ascii="宋体" w:hAnsi="宋体" w:hint="eastAsia"/>
          <w:sz w:val="24"/>
          <w:szCs w:val="24"/>
        </w:rPr>
        <w:t>年不含税出厂销售目标    万元</w:t>
      </w:r>
    </w:p>
    <w:p w14:paraId="02DD1504" w14:textId="77777777" w:rsidR="00D81B80" w:rsidRPr="00426E8D" w:rsidRDefault="001451C5">
      <w:pPr>
        <w:spacing w:line="360" w:lineRule="auto"/>
        <w:ind w:firstLineChars="343" w:firstLine="823"/>
        <w:rPr>
          <w:rFonts w:ascii="宋体" w:hAnsi="宋体"/>
          <w:sz w:val="24"/>
          <w:szCs w:val="24"/>
          <w:u w:val="single"/>
        </w:rPr>
      </w:pPr>
      <w:r w:rsidRPr="00426E8D">
        <w:rPr>
          <w:rFonts w:ascii="宋体" w:hAnsi="宋体" w:hint="eastAsia"/>
          <w:sz w:val="24"/>
          <w:szCs w:val="24"/>
        </w:rPr>
        <w:t>2025年不含税出厂</w:t>
      </w:r>
      <w:r w:rsidRPr="00426E8D">
        <w:rPr>
          <w:rFonts w:ascii="宋体" w:hAnsi="宋体"/>
          <w:sz w:val="24"/>
          <w:szCs w:val="24"/>
        </w:rPr>
        <w:t>销售目标</w:t>
      </w:r>
      <w:r w:rsidRPr="00426E8D">
        <w:rPr>
          <w:rFonts w:ascii="宋体" w:hAnsi="宋体" w:hint="eastAsia"/>
          <w:sz w:val="24"/>
          <w:szCs w:val="24"/>
        </w:rPr>
        <w:t xml:space="preserve">    万元</w:t>
      </w:r>
    </w:p>
    <w:p w14:paraId="767BDB58" w14:textId="77777777" w:rsidR="00D81B80" w:rsidRPr="00426E8D" w:rsidRDefault="001451C5">
      <w:pPr>
        <w:spacing w:line="360" w:lineRule="auto"/>
        <w:ind w:firstLineChars="100" w:firstLine="240"/>
        <w:rPr>
          <w:rFonts w:ascii="宋体" w:hAnsi="宋体"/>
          <w:sz w:val="24"/>
          <w:szCs w:val="24"/>
        </w:rPr>
      </w:pPr>
      <w:r w:rsidRPr="00426E8D">
        <w:rPr>
          <w:rFonts w:ascii="宋体" w:hAnsi="宋体" w:hint="eastAsia"/>
          <w:sz w:val="24"/>
          <w:szCs w:val="24"/>
        </w:rPr>
        <w:t>（三）区域布局</w:t>
      </w:r>
    </w:p>
    <w:p w14:paraId="089AB536" w14:textId="77777777" w:rsidR="00D81B80" w:rsidRPr="00426E8D" w:rsidRDefault="001451C5">
      <w:pPr>
        <w:spacing w:line="360" w:lineRule="auto"/>
        <w:ind w:firstLineChars="100" w:firstLine="240"/>
        <w:rPr>
          <w:rFonts w:ascii="宋体" w:hAnsi="宋体"/>
          <w:sz w:val="24"/>
          <w:szCs w:val="24"/>
        </w:rPr>
      </w:pPr>
      <w:r w:rsidRPr="00426E8D">
        <w:rPr>
          <w:rFonts w:ascii="宋体" w:hAnsi="宋体" w:hint="eastAsia"/>
          <w:sz w:val="24"/>
          <w:szCs w:val="24"/>
        </w:rPr>
        <w:t>（四）渠道规划</w:t>
      </w:r>
    </w:p>
    <w:p w14:paraId="322694F0" w14:textId="77777777" w:rsidR="00D81B80" w:rsidRPr="00426E8D" w:rsidRDefault="001451C5">
      <w:pPr>
        <w:spacing w:line="360" w:lineRule="auto"/>
        <w:ind w:firstLineChars="100" w:firstLine="240"/>
        <w:rPr>
          <w:rFonts w:ascii="宋体" w:hAnsi="宋体"/>
          <w:sz w:val="24"/>
          <w:szCs w:val="24"/>
        </w:rPr>
      </w:pPr>
      <w:r w:rsidRPr="00426E8D">
        <w:rPr>
          <w:rFonts w:ascii="宋体" w:hAnsi="宋体" w:hint="eastAsia"/>
          <w:sz w:val="24"/>
          <w:szCs w:val="24"/>
        </w:rPr>
        <w:t>（五）促销规划</w:t>
      </w:r>
    </w:p>
    <w:p w14:paraId="0D2C7722" w14:textId="77777777" w:rsidR="00D81B80" w:rsidRPr="00426E8D" w:rsidRDefault="001451C5">
      <w:pPr>
        <w:spacing w:line="360" w:lineRule="auto"/>
        <w:ind w:firstLineChars="100" w:firstLine="240"/>
        <w:rPr>
          <w:rFonts w:ascii="宋体" w:hAnsi="宋体"/>
          <w:sz w:val="24"/>
          <w:szCs w:val="24"/>
        </w:rPr>
      </w:pPr>
      <w:r w:rsidRPr="00426E8D">
        <w:rPr>
          <w:rFonts w:ascii="宋体" w:hAnsi="宋体" w:hint="eastAsia"/>
          <w:sz w:val="24"/>
          <w:szCs w:val="24"/>
        </w:rPr>
        <w:t>（六）推广规划</w:t>
      </w:r>
    </w:p>
    <w:p w14:paraId="7DE312D0" w14:textId="77777777" w:rsidR="00D81B80" w:rsidRPr="00426E8D" w:rsidRDefault="00D81B80">
      <w:pPr>
        <w:spacing w:line="360" w:lineRule="auto"/>
        <w:ind w:firstLineChars="100" w:firstLine="240"/>
        <w:rPr>
          <w:rFonts w:ascii="宋体" w:hAnsi="宋体"/>
          <w:sz w:val="24"/>
          <w:szCs w:val="24"/>
        </w:rPr>
      </w:pPr>
    </w:p>
    <w:p w14:paraId="0B55B000" w14:textId="77777777" w:rsidR="00D81B80" w:rsidRPr="00426E8D" w:rsidRDefault="001451C5">
      <w:pPr>
        <w:spacing w:line="360" w:lineRule="auto"/>
        <w:ind w:firstLineChars="100" w:firstLine="241"/>
        <w:rPr>
          <w:rFonts w:ascii="宋体" w:hAnsi="宋体"/>
          <w:b/>
          <w:sz w:val="24"/>
          <w:szCs w:val="24"/>
        </w:rPr>
      </w:pPr>
      <w:r w:rsidRPr="00426E8D">
        <w:rPr>
          <w:rFonts w:ascii="宋体" w:hAnsi="宋体" w:hint="eastAsia"/>
          <w:b/>
          <w:sz w:val="24"/>
          <w:szCs w:val="24"/>
        </w:rPr>
        <w:t>五</w:t>
      </w:r>
      <w:r w:rsidRPr="00426E8D">
        <w:rPr>
          <w:rFonts w:ascii="宋体" w:hAnsi="宋体"/>
          <w:b/>
          <w:sz w:val="24"/>
          <w:szCs w:val="24"/>
        </w:rPr>
        <w:t>、</w:t>
      </w:r>
      <w:r w:rsidRPr="00426E8D">
        <w:rPr>
          <w:rFonts w:ascii="宋体" w:hAnsi="宋体" w:hint="eastAsia"/>
          <w:b/>
          <w:sz w:val="24"/>
          <w:szCs w:val="24"/>
        </w:rPr>
        <w:t>运营团队配置</w:t>
      </w:r>
    </w:p>
    <w:p w14:paraId="714D9BFB" w14:textId="77777777" w:rsidR="00D81B80" w:rsidRPr="00426E8D" w:rsidRDefault="00D81B80">
      <w:pPr>
        <w:spacing w:line="360" w:lineRule="auto"/>
        <w:ind w:firstLineChars="100" w:firstLine="241"/>
        <w:rPr>
          <w:rFonts w:ascii="宋体" w:hAnsi="宋体"/>
          <w:b/>
          <w:sz w:val="24"/>
          <w:szCs w:val="24"/>
        </w:rPr>
      </w:pPr>
    </w:p>
    <w:p w14:paraId="4965DDED" w14:textId="77777777" w:rsidR="00D81B80" w:rsidRPr="00426E8D" w:rsidRDefault="001451C5">
      <w:pPr>
        <w:spacing w:line="360" w:lineRule="auto"/>
        <w:ind w:firstLineChars="100" w:firstLine="241"/>
        <w:rPr>
          <w:rFonts w:ascii="宋体" w:hAnsi="宋体"/>
          <w:b/>
          <w:sz w:val="24"/>
          <w:szCs w:val="24"/>
        </w:rPr>
      </w:pPr>
      <w:r w:rsidRPr="00426E8D">
        <w:rPr>
          <w:rFonts w:ascii="宋体" w:hAnsi="宋体" w:hint="eastAsia"/>
          <w:b/>
          <w:sz w:val="24"/>
          <w:szCs w:val="24"/>
        </w:rPr>
        <w:t>六</w:t>
      </w:r>
      <w:r w:rsidRPr="00426E8D">
        <w:rPr>
          <w:rFonts w:ascii="宋体" w:hAnsi="宋体"/>
          <w:b/>
          <w:sz w:val="24"/>
          <w:szCs w:val="24"/>
        </w:rPr>
        <w:t>、</w:t>
      </w:r>
      <w:r w:rsidRPr="00426E8D">
        <w:rPr>
          <w:rFonts w:ascii="宋体" w:hAnsi="宋体" w:hint="eastAsia"/>
          <w:b/>
          <w:sz w:val="24"/>
          <w:szCs w:val="24"/>
        </w:rPr>
        <w:t>资源投入预算</w:t>
      </w:r>
    </w:p>
    <w:p w14:paraId="63FF9CBF" w14:textId="77777777" w:rsidR="00D81B80" w:rsidRPr="00426E8D" w:rsidRDefault="00D81B80">
      <w:pPr>
        <w:spacing w:line="360" w:lineRule="auto"/>
        <w:ind w:firstLineChars="100" w:firstLine="241"/>
        <w:rPr>
          <w:rFonts w:ascii="宋体" w:hAnsi="宋体"/>
          <w:b/>
          <w:sz w:val="24"/>
          <w:szCs w:val="24"/>
        </w:rPr>
      </w:pPr>
    </w:p>
    <w:p w14:paraId="602D2872" w14:textId="77777777" w:rsidR="00D81B80" w:rsidRPr="00426E8D" w:rsidRDefault="001451C5">
      <w:pPr>
        <w:spacing w:line="360" w:lineRule="auto"/>
        <w:ind w:firstLineChars="100" w:firstLine="241"/>
        <w:rPr>
          <w:rFonts w:ascii="宋体" w:hAnsi="宋体"/>
          <w:b/>
          <w:sz w:val="24"/>
          <w:szCs w:val="24"/>
        </w:rPr>
      </w:pPr>
      <w:r w:rsidRPr="00426E8D">
        <w:rPr>
          <w:rFonts w:ascii="宋体" w:hAnsi="宋体" w:hint="eastAsia"/>
          <w:b/>
          <w:sz w:val="24"/>
          <w:szCs w:val="24"/>
        </w:rPr>
        <w:t>七</w:t>
      </w:r>
      <w:r w:rsidRPr="00426E8D">
        <w:rPr>
          <w:rFonts w:ascii="宋体" w:hAnsi="宋体"/>
          <w:b/>
          <w:sz w:val="24"/>
          <w:szCs w:val="24"/>
        </w:rPr>
        <w:t>、</w:t>
      </w:r>
      <w:r w:rsidRPr="00426E8D">
        <w:rPr>
          <w:rFonts w:ascii="宋体" w:hAnsi="宋体" w:hint="eastAsia"/>
          <w:b/>
          <w:sz w:val="24"/>
          <w:szCs w:val="24"/>
        </w:rPr>
        <w:t>上市推广计划</w:t>
      </w:r>
    </w:p>
    <w:p w14:paraId="3F758E2E" w14:textId="77777777" w:rsidR="00D81B80" w:rsidRPr="00426E8D" w:rsidRDefault="00D81B80">
      <w:pPr>
        <w:spacing w:line="360" w:lineRule="auto"/>
      </w:pPr>
    </w:p>
    <w:p w14:paraId="70C3BE73" w14:textId="71F69CB6" w:rsidR="00D81B80" w:rsidRPr="00426E8D" w:rsidRDefault="00D81B80">
      <w:pPr>
        <w:spacing w:line="360" w:lineRule="auto"/>
        <w:jc w:val="left"/>
        <w:rPr>
          <w:rFonts w:ascii="黑体" w:eastAsia="黑体" w:hAnsi="黑体"/>
          <w:b/>
          <w:sz w:val="36"/>
        </w:rPr>
      </w:pPr>
    </w:p>
    <w:p w14:paraId="523BBD0C" w14:textId="77777777" w:rsidR="00C358F8" w:rsidRPr="00426E8D" w:rsidRDefault="00C358F8" w:rsidP="00C358F8">
      <w:pPr>
        <w:spacing w:line="300" w:lineRule="auto"/>
        <w:rPr>
          <w:rFonts w:ascii="宋体" w:hAnsi="宋体"/>
          <w:sz w:val="24"/>
          <w:szCs w:val="24"/>
        </w:rPr>
      </w:pPr>
      <w:r w:rsidRPr="00426E8D">
        <w:rPr>
          <w:rFonts w:ascii="宋体" w:hAnsi="宋体" w:hint="eastAsia"/>
          <w:sz w:val="24"/>
          <w:szCs w:val="24"/>
        </w:rPr>
        <w:t xml:space="preserve">竞选人名称： （公章）              </w:t>
      </w:r>
    </w:p>
    <w:p w14:paraId="58D0612E" w14:textId="77777777" w:rsidR="00C358F8" w:rsidRPr="00426E8D" w:rsidRDefault="00C358F8" w:rsidP="00C358F8">
      <w:pPr>
        <w:spacing w:line="300" w:lineRule="auto"/>
        <w:ind w:firstLine="1080"/>
        <w:rPr>
          <w:rFonts w:ascii="宋体" w:hAnsi="宋体"/>
          <w:sz w:val="24"/>
          <w:szCs w:val="24"/>
        </w:rPr>
      </w:pPr>
    </w:p>
    <w:p w14:paraId="4D2D0A29" w14:textId="77777777" w:rsidR="00C358F8" w:rsidRPr="00426E8D" w:rsidRDefault="00C358F8" w:rsidP="00C358F8">
      <w:pPr>
        <w:spacing w:line="300" w:lineRule="auto"/>
        <w:rPr>
          <w:rFonts w:ascii="宋体" w:hAnsi="宋体"/>
          <w:sz w:val="24"/>
          <w:szCs w:val="24"/>
          <w:u w:val="single"/>
        </w:rPr>
      </w:pPr>
      <w:r w:rsidRPr="00426E8D">
        <w:rPr>
          <w:rFonts w:ascii="宋体" w:hAnsi="宋体" w:hint="eastAsia"/>
          <w:sz w:val="24"/>
          <w:szCs w:val="24"/>
        </w:rPr>
        <w:t xml:space="preserve">竞选人授权代表签字（签名）： </w:t>
      </w:r>
    </w:p>
    <w:p w14:paraId="53EBA8AD" w14:textId="77777777" w:rsidR="00C358F8" w:rsidRPr="00426E8D" w:rsidRDefault="00C358F8" w:rsidP="00C358F8">
      <w:pPr>
        <w:tabs>
          <w:tab w:val="left" w:pos="7380"/>
        </w:tabs>
        <w:ind w:firstLineChars="500" w:firstLine="1200"/>
        <w:rPr>
          <w:rFonts w:ascii="宋体" w:hAnsi="宋体"/>
          <w:sz w:val="24"/>
          <w:szCs w:val="24"/>
          <w:u w:val="single"/>
        </w:rPr>
      </w:pPr>
    </w:p>
    <w:p w14:paraId="12B2D043" w14:textId="77777777" w:rsidR="00C358F8" w:rsidRPr="00426E8D" w:rsidRDefault="00C358F8" w:rsidP="00C358F8">
      <w:pPr>
        <w:spacing w:line="300" w:lineRule="auto"/>
        <w:rPr>
          <w:rFonts w:ascii="宋体" w:hAnsi="宋体"/>
          <w:sz w:val="24"/>
          <w:szCs w:val="24"/>
        </w:rPr>
      </w:pPr>
      <w:r w:rsidRPr="00426E8D">
        <w:rPr>
          <w:rFonts w:ascii="宋体" w:hAnsi="宋体" w:hint="eastAsia"/>
          <w:sz w:val="24"/>
          <w:szCs w:val="24"/>
        </w:rPr>
        <w:t>日期：  年   月   日</w:t>
      </w:r>
    </w:p>
    <w:p w14:paraId="5E2BCFE3" w14:textId="77777777" w:rsidR="00C358F8" w:rsidRPr="00426E8D" w:rsidRDefault="00C358F8" w:rsidP="00C358F8">
      <w:pPr>
        <w:tabs>
          <w:tab w:val="left" w:pos="7380"/>
        </w:tabs>
        <w:wordWrap w:val="0"/>
        <w:spacing w:line="360" w:lineRule="auto"/>
        <w:ind w:right="240"/>
        <w:jc w:val="right"/>
        <w:rPr>
          <w:rFonts w:ascii="宋体" w:hAnsi="宋体"/>
          <w:bCs/>
          <w:sz w:val="24"/>
          <w:szCs w:val="24"/>
        </w:rPr>
        <w:sectPr w:rsidR="00C358F8" w:rsidRPr="00426E8D">
          <w:headerReference w:type="default" r:id="rId16"/>
          <w:pgSz w:w="11906" w:h="16838"/>
          <w:pgMar w:top="1134" w:right="1134" w:bottom="1304" w:left="1134" w:header="964" w:footer="964" w:gutter="397"/>
          <w:cols w:space="720"/>
          <w:docGrid w:linePitch="285"/>
        </w:sectPr>
      </w:pPr>
    </w:p>
    <w:p w14:paraId="173557B1" w14:textId="231612AC" w:rsidR="00D81B80" w:rsidRPr="00426E8D" w:rsidRDefault="001451C5" w:rsidP="00C358F8">
      <w:pPr>
        <w:pStyle w:val="2"/>
        <w:numPr>
          <w:ilvl w:val="0"/>
          <w:numId w:val="21"/>
        </w:numPr>
        <w:spacing w:line="360" w:lineRule="auto"/>
        <w:ind w:left="567" w:hanging="567"/>
        <w:rPr>
          <w:sz w:val="28"/>
          <w:szCs w:val="28"/>
        </w:rPr>
      </w:pPr>
      <w:bookmarkStart w:id="188" w:name="_Toc40461581"/>
      <w:r w:rsidRPr="00426E8D">
        <w:rPr>
          <w:rFonts w:hint="eastAsia"/>
          <w:sz w:val="28"/>
          <w:szCs w:val="28"/>
        </w:rPr>
        <w:lastRenderedPageBreak/>
        <w:t>业绩一览表</w:t>
      </w:r>
      <w:bookmarkEnd w:id="188"/>
    </w:p>
    <w:p w14:paraId="7471D90B" w14:textId="77777777" w:rsidR="00D81B80" w:rsidRPr="00426E8D" w:rsidRDefault="001451C5">
      <w:pPr>
        <w:tabs>
          <w:tab w:val="left" w:pos="7380"/>
        </w:tabs>
        <w:spacing w:line="360" w:lineRule="auto"/>
        <w:jc w:val="center"/>
        <w:rPr>
          <w:rFonts w:ascii="宋体" w:hAnsi="宋体"/>
          <w:b/>
          <w:bCs/>
          <w:sz w:val="24"/>
          <w:szCs w:val="24"/>
        </w:rPr>
      </w:pPr>
      <w:r w:rsidRPr="00426E8D">
        <w:rPr>
          <w:rFonts w:ascii="宋体" w:hAnsi="宋体" w:hint="eastAsia"/>
          <w:b/>
          <w:bCs/>
          <w:sz w:val="24"/>
          <w:szCs w:val="24"/>
        </w:rPr>
        <w:t>历史业绩一览表</w:t>
      </w:r>
    </w:p>
    <w:p w14:paraId="4EA08098" w14:textId="77777777" w:rsidR="00D81B80" w:rsidRPr="00426E8D" w:rsidRDefault="00D81B80">
      <w:pPr>
        <w:spacing w:line="360" w:lineRule="auto"/>
        <w:ind w:left="540"/>
        <w:jc w:val="center"/>
        <w:rPr>
          <w:rFonts w:ascii="宋体" w:hAnsi="宋体"/>
          <w:b/>
          <w:bCs/>
          <w:sz w:val="28"/>
          <w:szCs w:val="28"/>
        </w:rPr>
      </w:pPr>
    </w:p>
    <w:tbl>
      <w:tblPr>
        <w:tblW w:w="80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2"/>
        <w:gridCol w:w="3248"/>
        <w:gridCol w:w="2015"/>
        <w:gridCol w:w="2126"/>
      </w:tblGrid>
      <w:tr w:rsidR="00D81B80" w:rsidRPr="00426E8D" w14:paraId="7204D380" w14:textId="77777777">
        <w:trPr>
          <w:trHeight w:val="516"/>
          <w:jc w:val="center"/>
        </w:trPr>
        <w:tc>
          <w:tcPr>
            <w:tcW w:w="672" w:type="dxa"/>
            <w:tcBorders>
              <w:top w:val="single" w:sz="6" w:space="0" w:color="auto"/>
              <w:left w:val="single" w:sz="6" w:space="0" w:color="auto"/>
              <w:bottom w:val="single" w:sz="6" w:space="0" w:color="auto"/>
              <w:right w:val="single" w:sz="6" w:space="0" w:color="auto"/>
            </w:tcBorders>
            <w:vAlign w:val="center"/>
          </w:tcPr>
          <w:p w14:paraId="7E721BF6" w14:textId="77777777" w:rsidR="00D81B80" w:rsidRPr="00426E8D" w:rsidRDefault="001451C5">
            <w:pPr>
              <w:spacing w:line="360" w:lineRule="auto"/>
              <w:jc w:val="center"/>
              <w:rPr>
                <w:rFonts w:ascii="宋体" w:hAnsi="宋体"/>
                <w:b/>
                <w:sz w:val="24"/>
                <w:szCs w:val="24"/>
              </w:rPr>
            </w:pPr>
            <w:r w:rsidRPr="00426E8D">
              <w:rPr>
                <w:rFonts w:ascii="宋体" w:hAnsi="宋体" w:hint="eastAsia"/>
                <w:b/>
                <w:sz w:val="24"/>
                <w:szCs w:val="24"/>
              </w:rPr>
              <w:t>序号</w:t>
            </w:r>
          </w:p>
        </w:tc>
        <w:tc>
          <w:tcPr>
            <w:tcW w:w="3248" w:type="dxa"/>
            <w:tcBorders>
              <w:top w:val="single" w:sz="6" w:space="0" w:color="auto"/>
              <w:left w:val="single" w:sz="6" w:space="0" w:color="auto"/>
              <w:bottom w:val="single" w:sz="6" w:space="0" w:color="auto"/>
              <w:right w:val="single" w:sz="6" w:space="0" w:color="auto"/>
            </w:tcBorders>
            <w:vAlign w:val="center"/>
          </w:tcPr>
          <w:p w14:paraId="7AA796E9" w14:textId="77777777" w:rsidR="00D81B80" w:rsidRPr="00426E8D" w:rsidRDefault="001451C5">
            <w:pPr>
              <w:spacing w:line="360" w:lineRule="auto"/>
              <w:jc w:val="center"/>
              <w:rPr>
                <w:rFonts w:ascii="宋体" w:hAnsi="宋体"/>
                <w:b/>
                <w:sz w:val="24"/>
                <w:szCs w:val="24"/>
              </w:rPr>
            </w:pPr>
            <w:r w:rsidRPr="00426E8D">
              <w:rPr>
                <w:rFonts w:ascii="宋体" w:hAnsi="宋体" w:hint="eastAsia"/>
                <w:b/>
                <w:sz w:val="24"/>
                <w:szCs w:val="24"/>
              </w:rPr>
              <w:t>品牌产品名称</w:t>
            </w:r>
          </w:p>
        </w:tc>
        <w:tc>
          <w:tcPr>
            <w:tcW w:w="2015" w:type="dxa"/>
            <w:tcBorders>
              <w:top w:val="single" w:sz="6" w:space="0" w:color="auto"/>
              <w:left w:val="single" w:sz="6" w:space="0" w:color="auto"/>
              <w:bottom w:val="single" w:sz="6" w:space="0" w:color="auto"/>
              <w:right w:val="single" w:sz="6" w:space="0" w:color="auto"/>
            </w:tcBorders>
            <w:vAlign w:val="center"/>
          </w:tcPr>
          <w:p w14:paraId="0A55743D" w14:textId="77777777" w:rsidR="00D81B80" w:rsidRPr="00426E8D" w:rsidRDefault="001451C5">
            <w:pPr>
              <w:spacing w:line="360" w:lineRule="auto"/>
              <w:jc w:val="center"/>
              <w:rPr>
                <w:rFonts w:ascii="宋体" w:hAnsi="宋体"/>
                <w:b/>
                <w:sz w:val="24"/>
                <w:szCs w:val="24"/>
              </w:rPr>
            </w:pPr>
            <w:r w:rsidRPr="00426E8D">
              <w:rPr>
                <w:rFonts w:ascii="宋体" w:hAnsi="宋体" w:hint="eastAsia"/>
                <w:b/>
                <w:sz w:val="24"/>
                <w:szCs w:val="24"/>
              </w:rPr>
              <w:t>合作内容</w:t>
            </w:r>
          </w:p>
        </w:tc>
        <w:tc>
          <w:tcPr>
            <w:tcW w:w="2126" w:type="dxa"/>
            <w:tcBorders>
              <w:top w:val="single" w:sz="6" w:space="0" w:color="auto"/>
              <w:left w:val="single" w:sz="6" w:space="0" w:color="auto"/>
              <w:bottom w:val="single" w:sz="6" w:space="0" w:color="auto"/>
              <w:right w:val="single" w:sz="6" w:space="0" w:color="auto"/>
            </w:tcBorders>
            <w:vAlign w:val="center"/>
          </w:tcPr>
          <w:p w14:paraId="0B590AED" w14:textId="77777777" w:rsidR="00D81B80" w:rsidRPr="00426E8D" w:rsidRDefault="001451C5">
            <w:pPr>
              <w:spacing w:line="360" w:lineRule="auto"/>
              <w:jc w:val="center"/>
              <w:rPr>
                <w:rFonts w:ascii="宋体" w:hAnsi="宋体"/>
                <w:b/>
                <w:sz w:val="24"/>
                <w:szCs w:val="24"/>
              </w:rPr>
            </w:pPr>
            <w:r w:rsidRPr="00426E8D">
              <w:rPr>
                <w:rFonts w:ascii="宋体" w:hAnsi="宋体" w:hint="eastAsia"/>
                <w:b/>
                <w:sz w:val="24"/>
                <w:szCs w:val="24"/>
              </w:rPr>
              <w:t>开始运营时间</w:t>
            </w:r>
          </w:p>
        </w:tc>
      </w:tr>
      <w:tr w:rsidR="00D81B80" w:rsidRPr="00426E8D" w14:paraId="4B7C7AE0" w14:textId="77777777">
        <w:trPr>
          <w:trHeight w:val="559"/>
          <w:jc w:val="center"/>
        </w:trPr>
        <w:tc>
          <w:tcPr>
            <w:tcW w:w="672" w:type="dxa"/>
            <w:tcBorders>
              <w:top w:val="single" w:sz="6" w:space="0" w:color="auto"/>
              <w:left w:val="single" w:sz="6" w:space="0" w:color="auto"/>
              <w:bottom w:val="single" w:sz="6" w:space="0" w:color="auto"/>
              <w:right w:val="single" w:sz="6" w:space="0" w:color="auto"/>
            </w:tcBorders>
          </w:tcPr>
          <w:p w14:paraId="3E32D88D" w14:textId="77777777" w:rsidR="00D81B80" w:rsidRPr="00426E8D" w:rsidRDefault="001451C5">
            <w:pPr>
              <w:spacing w:line="360" w:lineRule="auto"/>
              <w:jc w:val="center"/>
              <w:rPr>
                <w:rFonts w:ascii="宋体" w:hAnsi="宋体" w:cs="Arial"/>
                <w:sz w:val="24"/>
                <w:szCs w:val="24"/>
              </w:rPr>
            </w:pPr>
            <w:r w:rsidRPr="00426E8D">
              <w:rPr>
                <w:rFonts w:ascii="宋体" w:hAnsi="宋体" w:cs="Arial" w:hint="eastAsia"/>
                <w:sz w:val="24"/>
                <w:szCs w:val="24"/>
              </w:rPr>
              <w:t>1</w:t>
            </w:r>
          </w:p>
        </w:tc>
        <w:tc>
          <w:tcPr>
            <w:tcW w:w="3248" w:type="dxa"/>
            <w:tcBorders>
              <w:top w:val="single" w:sz="6" w:space="0" w:color="auto"/>
              <w:left w:val="single" w:sz="6" w:space="0" w:color="auto"/>
              <w:bottom w:val="single" w:sz="6" w:space="0" w:color="auto"/>
              <w:right w:val="single" w:sz="6" w:space="0" w:color="auto"/>
            </w:tcBorders>
          </w:tcPr>
          <w:p w14:paraId="3FAA6739" w14:textId="77777777" w:rsidR="00D81B80" w:rsidRPr="00426E8D" w:rsidRDefault="00D81B80">
            <w:pPr>
              <w:spacing w:line="360" w:lineRule="auto"/>
              <w:rPr>
                <w:rFonts w:ascii="宋体" w:hAnsi="宋体" w:cs="Arial"/>
                <w:sz w:val="24"/>
                <w:szCs w:val="24"/>
              </w:rPr>
            </w:pPr>
          </w:p>
        </w:tc>
        <w:tc>
          <w:tcPr>
            <w:tcW w:w="2015" w:type="dxa"/>
            <w:tcBorders>
              <w:top w:val="single" w:sz="6" w:space="0" w:color="auto"/>
              <w:left w:val="single" w:sz="6" w:space="0" w:color="auto"/>
              <w:bottom w:val="single" w:sz="6" w:space="0" w:color="auto"/>
              <w:right w:val="single" w:sz="6" w:space="0" w:color="auto"/>
            </w:tcBorders>
          </w:tcPr>
          <w:p w14:paraId="0746D2EC" w14:textId="77777777" w:rsidR="00D81B80" w:rsidRPr="00426E8D" w:rsidRDefault="00D81B80">
            <w:pPr>
              <w:spacing w:line="360" w:lineRule="auto"/>
              <w:rPr>
                <w:rFonts w:ascii="宋体" w:hAnsi="宋体" w:cs="Arial"/>
                <w:sz w:val="24"/>
                <w:szCs w:val="24"/>
              </w:rPr>
            </w:pPr>
          </w:p>
        </w:tc>
        <w:tc>
          <w:tcPr>
            <w:tcW w:w="2126" w:type="dxa"/>
            <w:tcBorders>
              <w:top w:val="single" w:sz="6" w:space="0" w:color="auto"/>
              <w:left w:val="single" w:sz="6" w:space="0" w:color="auto"/>
              <w:bottom w:val="single" w:sz="6" w:space="0" w:color="auto"/>
              <w:right w:val="single" w:sz="6" w:space="0" w:color="auto"/>
            </w:tcBorders>
          </w:tcPr>
          <w:p w14:paraId="431659B6" w14:textId="77777777" w:rsidR="00D81B80" w:rsidRPr="00426E8D" w:rsidRDefault="00D81B80">
            <w:pPr>
              <w:spacing w:line="360" w:lineRule="auto"/>
              <w:rPr>
                <w:rFonts w:ascii="宋体" w:hAnsi="宋体" w:cs="Arial"/>
                <w:sz w:val="24"/>
                <w:szCs w:val="24"/>
              </w:rPr>
            </w:pPr>
          </w:p>
        </w:tc>
      </w:tr>
      <w:tr w:rsidR="00D81B80" w:rsidRPr="00426E8D" w14:paraId="3246099E" w14:textId="77777777">
        <w:trPr>
          <w:trHeight w:val="559"/>
          <w:jc w:val="center"/>
        </w:trPr>
        <w:tc>
          <w:tcPr>
            <w:tcW w:w="672" w:type="dxa"/>
            <w:tcBorders>
              <w:top w:val="single" w:sz="6" w:space="0" w:color="auto"/>
              <w:left w:val="single" w:sz="6" w:space="0" w:color="auto"/>
              <w:bottom w:val="single" w:sz="6" w:space="0" w:color="auto"/>
              <w:right w:val="single" w:sz="6" w:space="0" w:color="auto"/>
            </w:tcBorders>
          </w:tcPr>
          <w:p w14:paraId="0182C277" w14:textId="77777777" w:rsidR="00D81B80" w:rsidRPr="00426E8D" w:rsidRDefault="001451C5">
            <w:pPr>
              <w:spacing w:line="360" w:lineRule="auto"/>
              <w:jc w:val="center"/>
              <w:rPr>
                <w:rFonts w:ascii="宋体" w:hAnsi="宋体" w:cs="Arial"/>
                <w:sz w:val="24"/>
                <w:szCs w:val="24"/>
              </w:rPr>
            </w:pPr>
            <w:r w:rsidRPr="00426E8D">
              <w:rPr>
                <w:rFonts w:ascii="宋体" w:hAnsi="宋体" w:cs="Arial" w:hint="eastAsia"/>
                <w:sz w:val="24"/>
                <w:szCs w:val="24"/>
              </w:rPr>
              <w:t>2</w:t>
            </w:r>
          </w:p>
        </w:tc>
        <w:tc>
          <w:tcPr>
            <w:tcW w:w="3248" w:type="dxa"/>
            <w:tcBorders>
              <w:top w:val="single" w:sz="6" w:space="0" w:color="auto"/>
              <w:left w:val="single" w:sz="6" w:space="0" w:color="auto"/>
              <w:bottom w:val="single" w:sz="6" w:space="0" w:color="auto"/>
              <w:right w:val="single" w:sz="6" w:space="0" w:color="auto"/>
            </w:tcBorders>
          </w:tcPr>
          <w:p w14:paraId="106AEF9A" w14:textId="77777777" w:rsidR="00D81B80" w:rsidRPr="00426E8D" w:rsidRDefault="00D81B80">
            <w:pPr>
              <w:spacing w:line="360" w:lineRule="auto"/>
              <w:rPr>
                <w:rFonts w:ascii="宋体" w:hAnsi="宋体" w:cs="Arial"/>
                <w:sz w:val="24"/>
                <w:szCs w:val="24"/>
              </w:rPr>
            </w:pPr>
          </w:p>
        </w:tc>
        <w:tc>
          <w:tcPr>
            <w:tcW w:w="2015" w:type="dxa"/>
            <w:tcBorders>
              <w:top w:val="single" w:sz="6" w:space="0" w:color="auto"/>
              <w:left w:val="single" w:sz="6" w:space="0" w:color="auto"/>
              <w:bottom w:val="single" w:sz="6" w:space="0" w:color="auto"/>
              <w:right w:val="single" w:sz="6" w:space="0" w:color="auto"/>
            </w:tcBorders>
          </w:tcPr>
          <w:p w14:paraId="7176AC67" w14:textId="77777777" w:rsidR="00D81B80" w:rsidRPr="00426E8D" w:rsidRDefault="00D81B80">
            <w:pPr>
              <w:spacing w:line="360" w:lineRule="auto"/>
              <w:rPr>
                <w:rFonts w:ascii="宋体" w:hAnsi="宋体" w:cs="Arial"/>
                <w:sz w:val="24"/>
                <w:szCs w:val="24"/>
              </w:rPr>
            </w:pPr>
          </w:p>
        </w:tc>
        <w:tc>
          <w:tcPr>
            <w:tcW w:w="2126" w:type="dxa"/>
            <w:tcBorders>
              <w:top w:val="single" w:sz="6" w:space="0" w:color="auto"/>
              <w:left w:val="single" w:sz="6" w:space="0" w:color="auto"/>
              <w:bottom w:val="single" w:sz="6" w:space="0" w:color="auto"/>
              <w:right w:val="single" w:sz="6" w:space="0" w:color="auto"/>
            </w:tcBorders>
          </w:tcPr>
          <w:p w14:paraId="70C0DF5E" w14:textId="77777777" w:rsidR="00D81B80" w:rsidRPr="00426E8D" w:rsidRDefault="00D81B80">
            <w:pPr>
              <w:spacing w:line="360" w:lineRule="auto"/>
              <w:rPr>
                <w:rFonts w:ascii="宋体" w:hAnsi="宋体" w:cs="Arial"/>
                <w:sz w:val="24"/>
                <w:szCs w:val="24"/>
              </w:rPr>
            </w:pPr>
          </w:p>
        </w:tc>
      </w:tr>
      <w:tr w:rsidR="00D81B80" w:rsidRPr="00426E8D" w14:paraId="1AC97A7E" w14:textId="77777777">
        <w:trPr>
          <w:trHeight w:val="559"/>
          <w:jc w:val="center"/>
        </w:trPr>
        <w:tc>
          <w:tcPr>
            <w:tcW w:w="672" w:type="dxa"/>
            <w:tcBorders>
              <w:top w:val="single" w:sz="6" w:space="0" w:color="auto"/>
              <w:left w:val="single" w:sz="6" w:space="0" w:color="auto"/>
              <w:bottom w:val="single" w:sz="6" w:space="0" w:color="auto"/>
              <w:right w:val="single" w:sz="6" w:space="0" w:color="auto"/>
            </w:tcBorders>
          </w:tcPr>
          <w:p w14:paraId="43EBBE9A" w14:textId="77777777" w:rsidR="00D81B80" w:rsidRPr="00426E8D" w:rsidRDefault="001451C5">
            <w:pPr>
              <w:spacing w:line="360" w:lineRule="auto"/>
              <w:jc w:val="center"/>
              <w:rPr>
                <w:rFonts w:ascii="宋体" w:hAnsi="宋体" w:cs="Arial"/>
                <w:sz w:val="24"/>
                <w:szCs w:val="24"/>
              </w:rPr>
            </w:pPr>
            <w:r w:rsidRPr="00426E8D">
              <w:rPr>
                <w:rFonts w:ascii="宋体" w:hAnsi="宋体" w:cs="Arial" w:hint="eastAsia"/>
                <w:sz w:val="24"/>
                <w:szCs w:val="24"/>
              </w:rPr>
              <w:t>…</w:t>
            </w:r>
          </w:p>
        </w:tc>
        <w:tc>
          <w:tcPr>
            <w:tcW w:w="3248" w:type="dxa"/>
            <w:tcBorders>
              <w:top w:val="single" w:sz="6" w:space="0" w:color="auto"/>
              <w:left w:val="single" w:sz="6" w:space="0" w:color="auto"/>
              <w:bottom w:val="single" w:sz="6" w:space="0" w:color="auto"/>
              <w:right w:val="single" w:sz="6" w:space="0" w:color="auto"/>
            </w:tcBorders>
          </w:tcPr>
          <w:p w14:paraId="45FBE95F" w14:textId="77777777" w:rsidR="00D81B80" w:rsidRPr="00426E8D" w:rsidRDefault="00D81B80">
            <w:pPr>
              <w:spacing w:line="360" w:lineRule="auto"/>
              <w:rPr>
                <w:rFonts w:ascii="宋体" w:hAnsi="宋体" w:cs="Arial"/>
                <w:sz w:val="24"/>
                <w:szCs w:val="24"/>
              </w:rPr>
            </w:pPr>
          </w:p>
        </w:tc>
        <w:tc>
          <w:tcPr>
            <w:tcW w:w="2015" w:type="dxa"/>
            <w:tcBorders>
              <w:top w:val="single" w:sz="6" w:space="0" w:color="auto"/>
              <w:left w:val="single" w:sz="6" w:space="0" w:color="auto"/>
              <w:bottom w:val="single" w:sz="6" w:space="0" w:color="auto"/>
              <w:right w:val="single" w:sz="6" w:space="0" w:color="auto"/>
            </w:tcBorders>
          </w:tcPr>
          <w:p w14:paraId="6C34A9AA" w14:textId="77777777" w:rsidR="00D81B80" w:rsidRPr="00426E8D" w:rsidRDefault="00D81B80">
            <w:pPr>
              <w:spacing w:line="360" w:lineRule="auto"/>
              <w:rPr>
                <w:rFonts w:ascii="宋体" w:hAnsi="宋体" w:cs="Arial"/>
                <w:sz w:val="24"/>
                <w:szCs w:val="24"/>
              </w:rPr>
            </w:pPr>
          </w:p>
        </w:tc>
        <w:tc>
          <w:tcPr>
            <w:tcW w:w="2126" w:type="dxa"/>
            <w:tcBorders>
              <w:top w:val="single" w:sz="6" w:space="0" w:color="auto"/>
              <w:left w:val="single" w:sz="6" w:space="0" w:color="auto"/>
              <w:bottom w:val="single" w:sz="6" w:space="0" w:color="auto"/>
              <w:right w:val="single" w:sz="6" w:space="0" w:color="auto"/>
            </w:tcBorders>
          </w:tcPr>
          <w:p w14:paraId="3B5DDBE4" w14:textId="77777777" w:rsidR="00D81B80" w:rsidRPr="00426E8D" w:rsidRDefault="00D81B80">
            <w:pPr>
              <w:spacing w:line="360" w:lineRule="auto"/>
              <w:rPr>
                <w:rFonts w:ascii="宋体" w:hAnsi="宋体" w:cs="Arial"/>
                <w:sz w:val="24"/>
                <w:szCs w:val="24"/>
              </w:rPr>
            </w:pPr>
          </w:p>
        </w:tc>
      </w:tr>
    </w:tbl>
    <w:p w14:paraId="3E6D043F" w14:textId="77777777" w:rsidR="00D81B80" w:rsidRPr="00426E8D" w:rsidRDefault="001451C5">
      <w:pPr>
        <w:spacing w:line="360" w:lineRule="auto"/>
        <w:rPr>
          <w:rFonts w:ascii="宋体" w:hAnsi="宋体"/>
          <w:sz w:val="24"/>
          <w:szCs w:val="24"/>
        </w:rPr>
      </w:pPr>
      <w:r w:rsidRPr="00426E8D">
        <w:rPr>
          <w:rFonts w:ascii="宋体" w:hAnsi="宋体" w:hint="eastAsia"/>
          <w:sz w:val="24"/>
          <w:szCs w:val="24"/>
        </w:rPr>
        <w:t>注：依据商务评审中的业绩要求填写本表，</w:t>
      </w:r>
      <w:r w:rsidRPr="00426E8D">
        <w:rPr>
          <w:rFonts w:ascii="宋体" w:hAnsi="宋体" w:hint="eastAsia"/>
          <w:bCs/>
          <w:sz w:val="24"/>
          <w:szCs w:val="24"/>
        </w:rPr>
        <w:t>提供竞选人过往三年定制酒类产品销售报表及利润报表（加盖公章）、销售产品宣传图片、品牌推广成果报告、定制开发合作项目合同复印件（合同可只提供首页、含金额页、签约方盖章页部分）、所获证书复印件等另附，原件备查</w:t>
      </w:r>
      <w:r w:rsidRPr="00426E8D">
        <w:rPr>
          <w:rFonts w:ascii="宋体" w:hAnsi="宋体" w:hint="eastAsia"/>
          <w:sz w:val="24"/>
          <w:szCs w:val="24"/>
        </w:rPr>
        <w:t>。</w:t>
      </w:r>
    </w:p>
    <w:p w14:paraId="7748C1DF" w14:textId="77777777" w:rsidR="00D81B80" w:rsidRPr="00426E8D" w:rsidRDefault="00D81B80">
      <w:pPr>
        <w:spacing w:line="360" w:lineRule="auto"/>
        <w:ind w:left="540"/>
        <w:rPr>
          <w:rFonts w:ascii="宋体" w:hAnsi="宋体"/>
          <w:sz w:val="24"/>
          <w:szCs w:val="24"/>
        </w:rPr>
      </w:pPr>
    </w:p>
    <w:p w14:paraId="3D4271D0" w14:textId="77777777" w:rsidR="00D81B80" w:rsidRPr="00426E8D" w:rsidRDefault="001451C5" w:rsidP="00787831">
      <w:pPr>
        <w:spacing w:line="360" w:lineRule="auto"/>
        <w:rPr>
          <w:rFonts w:ascii="宋体" w:hAnsi="宋体"/>
          <w:sz w:val="24"/>
          <w:szCs w:val="24"/>
        </w:rPr>
      </w:pPr>
      <w:r w:rsidRPr="00426E8D">
        <w:rPr>
          <w:rFonts w:ascii="宋体" w:hAnsi="宋体" w:hint="eastAsia"/>
          <w:sz w:val="24"/>
          <w:szCs w:val="24"/>
        </w:rPr>
        <w:t>竞选人名称</w:t>
      </w:r>
      <w:r w:rsidRPr="00426E8D">
        <w:rPr>
          <w:rFonts w:ascii="宋体" w:hAnsi="宋体"/>
          <w:sz w:val="24"/>
          <w:szCs w:val="24"/>
        </w:rPr>
        <w:t>:</w:t>
      </w:r>
      <w:r w:rsidRPr="00426E8D">
        <w:rPr>
          <w:rFonts w:ascii="宋体" w:hAnsi="宋体" w:hint="eastAsia"/>
          <w:sz w:val="24"/>
          <w:szCs w:val="24"/>
        </w:rPr>
        <w:t>（公章）</w:t>
      </w:r>
    </w:p>
    <w:p w14:paraId="3914FE52" w14:textId="77777777" w:rsidR="00D81B80" w:rsidRPr="00426E8D" w:rsidRDefault="00D81B80">
      <w:pPr>
        <w:spacing w:line="360" w:lineRule="auto"/>
        <w:ind w:left="540"/>
        <w:rPr>
          <w:rFonts w:ascii="宋体" w:hAnsi="宋体"/>
          <w:sz w:val="24"/>
          <w:szCs w:val="24"/>
        </w:rPr>
      </w:pPr>
    </w:p>
    <w:p w14:paraId="756D6DBF" w14:textId="77777777" w:rsidR="00D81B80" w:rsidRPr="00426E8D" w:rsidRDefault="001451C5" w:rsidP="00787831">
      <w:pPr>
        <w:spacing w:line="360" w:lineRule="auto"/>
        <w:rPr>
          <w:rFonts w:ascii="宋体" w:hAnsi="宋体"/>
          <w:sz w:val="24"/>
          <w:szCs w:val="24"/>
          <w:u w:val="single"/>
        </w:rPr>
      </w:pPr>
      <w:r w:rsidRPr="00426E8D">
        <w:rPr>
          <w:rFonts w:ascii="宋体" w:hAnsi="宋体" w:hint="eastAsia"/>
          <w:sz w:val="24"/>
          <w:szCs w:val="24"/>
        </w:rPr>
        <w:t>竞选人授权代表签字（签名）：</w:t>
      </w:r>
    </w:p>
    <w:p w14:paraId="74F81958" w14:textId="552938E2" w:rsidR="00D81B80" w:rsidRPr="00426E8D" w:rsidRDefault="00D81B80" w:rsidP="00787831">
      <w:pPr>
        <w:tabs>
          <w:tab w:val="left" w:pos="7380"/>
        </w:tabs>
        <w:spacing w:line="360" w:lineRule="auto"/>
        <w:rPr>
          <w:rFonts w:ascii="宋体" w:hAnsi="宋体"/>
          <w:sz w:val="24"/>
          <w:szCs w:val="24"/>
        </w:rPr>
      </w:pPr>
    </w:p>
    <w:p w14:paraId="6CF12EC4" w14:textId="77777777" w:rsidR="00D81B80" w:rsidRPr="00426E8D" w:rsidRDefault="001451C5" w:rsidP="00787831">
      <w:pPr>
        <w:tabs>
          <w:tab w:val="left" w:pos="7380"/>
        </w:tabs>
        <w:spacing w:line="360" w:lineRule="auto"/>
        <w:rPr>
          <w:rFonts w:ascii="宋体" w:hAnsi="宋体"/>
          <w:sz w:val="24"/>
          <w:szCs w:val="24"/>
        </w:rPr>
      </w:pPr>
      <w:r w:rsidRPr="00426E8D">
        <w:rPr>
          <w:rFonts w:ascii="宋体" w:hAnsi="宋体" w:hint="eastAsia"/>
          <w:sz w:val="24"/>
          <w:szCs w:val="24"/>
        </w:rPr>
        <w:t>日期：       年     月   日</w:t>
      </w:r>
    </w:p>
    <w:p w14:paraId="7B9C1866" w14:textId="77777777" w:rsidR="00D81B80" w:rsidRPr="00426E8D" w:rsidRDefault="00D81B80">
      <w:pPr>
        <w:tabs>
          <w:tab w:val="left" w:pos="7380"/>
        </w:tabs>
        <w:spacing w:line="360" w:lineRule="auto"/>
        <w:rPr>
          <w:rFonts w:ascii="宋体" w:hAnsi="宋体"/>
          <w:b/>
          <w:bCs/>
          <w:sz w:val="24"/>
          <w:szCs w:val="24"/>
        </w:rPr>
      </w:pPr>
    </w:p>
    <w:p w14:paraId="2E61035B" w14:textId="77777777" w:rsidR="00D81B80" w:rsidRPr="00426E8D" w:rsidRDefault="00D81B80">
      <w:pPr>
        <w:tabs>
          <w:tab w:val="left" w:pos="7380"/>
        </w:tabs>
        <w:spacing w:line="360" w:lineRule="auto"/>
        <w:rPr>
          <w:rFonts w:ascii="宋体" w:hAnsi="宋体"/>
          <w:b/>
          <w:bCs/>
          <w:sz w:val="24"/>
          <w:szCs w:val="24"/>
        </w:rPr>
      </w:pPr>
    </w:p>
    <w:p w14:paraId="5ACA8F1A" w14:textId="77777777" w:rsidR="00D81B80" w:rsidRPr="00426E8D" w:rsidRDefault="00D81B80">
      <w:pPr>
        <w:tabs>
          <w:tab w:val="left" w:pos="7380"/>
        </w:tabs>
        <w:spacing w:line="360" w:lineRule="auto"/>
        <w:rPr>
          <w:rFonts w:ascii="宋体" w:hAnsi="宋体"/>
          <w:b/>
          <w:bCs/>
          <w:sz w:val="24"/>
          <w:szCs w:val="24"/>
        </w:rPr>
      </w:pPr>
    </w:p>
    <w:p w14:paraId="27E0B881" w14:textId="77777777" w:rsidR="00D81B80" w:rsidRPr="00426E8D" w:rsidRDefault="00D81B80">
      <w:pPr>
        <w:tabs>
          <w:tab w:val="left" w:pos="7380"/>
        </w:tabs>
        <w:spacing w:line="360" w:lineRule="auto"/>
        <w:rPr>
          <w:rFonts w:ascii="宋体" w:hAnsi="宋体"/>
          <w:b/>
          <w:bCs/>
          <w:sz w:val="24"/>
          <w:szCs w:val="24"/>
        </w:rPr>
      </w:pPr>
    </w:p>
    <w:p w14:paraId="73130174" w14:textId="77777777" w:rsidR="00D81B80" w:rsidRPr="00426E8D" w:rsidRDefault="00D81B80">
      <w:pPr>
        <w:tabs>
          <w:tab w:val="left" w:pos="7380"/>
        </w:tabs>
        <w:spacing w:line="360" w:lineRule="auto"/>
        <w:rPr>
          <w:rFonts w:ascii="宋体" w:hAnsi="宋体"/>
          <w:b/>
          <w:bCs/>
          <w:sz w:val="24"/>
          <w:szCs w:val="24"/>
        </w:rPr>
      </w:pPr>
    </w:p>
    <w:p w14:paraId="3B2BC21E" w14:textId="77777777" w:rsidR="00D81B80" w:rsidRPr="00426E8D" w:rsidRDefault="00D81B80">
      <w:pPr>
        <w:tabs>
          <w:tab w:val="left" w:pos="7380"/>
        </w:tabs>
        <w:spacing w:line="360" w:lineRule="auto"/>
        <w:rPr>
          <w:rFonts w:ascii="宋体" w:hAnsi="宋体"/>
          <w:b/>
          <w:bCs/>
          <w:sz w:val="24"/>
          <w:szCs w:val="24"/>
        </w:rPr>
      </w:pPr>
    </w:p>
    <w:p w14:paraId="18C2BFDC" w14:textId="77777777" w:rsidR="00D81B80" w:rsidRPr="00426E8D" w:rsidRDefault="00D81B80">
      <w:pPr>
        <w:tabs>
          <w:tab w:val="left" w:pos="7380"/>
        </w:tabs>
        <w:spacing w:line="360" w:lineRule="auto"/>
        <w:rPr>
          <w:rFonts w:ascii="宋体" w:hAnsi="宋体"/>
          <w:b/>
          <w:bCs/>
          <w:sz w:val="24"/>
          <w:szCs w:val="24"/>
        </w:rPr>
      </w:pPr>
    </w:p>
    <w:p w14:paraId="02470EED" w14:textId="77777777" w:rsidR="00D81B80" w:rsidRPr="00426E8D" w:rsidRDefault="00D81B80">
      <w:pPr>
        <w:tabs>
          <w:tab w:val="left" w:pos="7380"/>
        </w:tabs>
        <w:spacing w:line="360" w:lineRule="auto"/>
        <w:rPr>
          <w:rFonts w:ascii="宋体" w:hAnsi="宋体"/>
          <w:b/>
          <w:bCs/>
          <w:sz w:val="24"/>
          <w:szCs w:val="24"/>
        </w:rPr>
      </w:pPr>
    </w:p>
    <w:p w14:paraId="7B144FD1" w14:textId="77777777" w:rsidR="00D81B80" w:rsidRPr="00426E8D" w:rsidRDefault="001451C5">
      <w:pPr>
        <w:pStyle w:val="2"/>
        <w:numPr>
          <w:ilvl w:val="0"/>
          <w:numId w:val="21"/>
        </w:numPr>
        <w:spacing w:line="360" w:lineRule="auto"/>
        <w:ind w:left="142" w:firstLine="0"/>
        <w:rPr>
          <w:rFonts w:ascii="宋体" w:hAnsi="宋体"/>
          <w:bCs w:val="0"/>
          <w:szCs w:val="24"/>
        </w:rPr>
      </w:pPr>
      <w:bookmarkStart w:id="189" w:name="_Toc40461582"/>
      <w:r w:rsidRPr="00426E8D">
        <w:rPr>
          <w:rFonts w:hint="eastAsia"/>
          <w:sz w:val="28"/>
          <w:szCs w:val="28"/>
        </w:rPr>
        <w:lastRenderedPageBreak/>
        <w:t>竞选条款偏差响应一览表</w:t>
      </w:r>
      <w:bookmarkEnd w:id="189"/>
    </w:p>
    <w:p w14:paraId="55470E32" w14:textId="77777777" w:rsidR="00D81B80" w:rsidRPr="00426E8D" w:rsidRDefault="001451C5">
      <w:pPr>
        <w:spacing w:line="360" w:lineRule="auto"/>
        <w:jc w:val="center"/>
        <w:rPr>
          <w:rFonts w:ascii="宋体" w:hAnsi="宋体"/>
          <w:b/>
          <w:sz w:val="24"/>
        </w:rPr>
      </w:pPr>
      <w:r w:rsidRPr="00426E8D">
        <w:rPr>
          <w:rFonts w:ascii="宋体" w:hAnsi="宋体" w:hint="eastAsia"/>
          <w:b/>
          <w:sz w:val="24"/>
          <w:lang w:val="en-GB"/>
        </w:rPr>
        <w:t>竞选</w:t>
      </w:r>
      <w:r w:rsidRPr="00426E8D">
        <w:rPr>
          <w:rFonts w:ascii="宋体" w:hAnsi="宋体" w:hint="eastAsia"/>
          <w:b/>
          <w:sz w:val="24"/>
        </w:rPr>
        <w:t>条款偏差响应一览表</w:t>
      </w:r>
    </w:p>
    <w:p w14:paraId="21F87C17" w14:textId="77777777" w:rsidR="00D81B80" w:rsidRPr="00426E8D" w:rsidRDefault="00D81B80">
      <w:pPr>
        <w:spacing w:line="360" w:lineRule="auto"/>
        <w:jc w:val="center"/>
        <w:rPr>
          <w:rFonts w:ascii="宋体" w:hAnsi="宋体"/>
          <w:b/>
          <w:sz w:val="24"/>
        </w:rPr>
      </w:pPr>
    </w:p>
    <w:p w14:paraId="54BD55B9" w14:textId="77777777" w:rsidR="00D81B80" w:rsidRPr="00426E8D" w:rsidRDefault="00D81B80">
      <w:pPr>
        <w:spacing w:line="360" w:lineRule="auto"/>
        <w:jc w:val="center"/>
        <w:rPr>
          <w:rFonts w:ascii="宋体" w:hAnsi="宋体"/>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807"/>
        <w:gridCol w:w="2880"/>
        <w:gridCol w:w="1807"/>
      </w:tblGrid>
      <w:tr w:rsidR="00D81B80" w:rsidRPr="00426E8D" w14:paraId="2C38B362" w14:textId="77777777">
        <w:trPr>
          <w:jc w:val="center"/>
        </w:trPr>
        <w:tc>
          <w:tcPr>
            <w:tcW w:w="828" w:type="dxa"/>
            <w:tcBorders>
              <w:top w:val="single" w:sz="4" w:space="0" w:color="auto"/>
              <w:left w:val="single" w:sz="4" w:space="0" w:color="auto"/>
              <w:bottom w:val="single" w:sz="4" w:space="0" w:color="auto"/>
              <w:right w:val="single" w:sz="4" w:space="0" w:color="auto"/>
            </w:tcBorders>
            <w:vAlign w:val="center"/>
          </w:tcPr>
          <w:p w14:paraId="7E8E6C1A" w14:textId="77777777" w:rsidR="00D81B80" w:rsidRPr="00426E8D" w:rsidRDefault="001451C5">
            <w:pPr>
              <w:spacing w:line="360" w:lineRule="auto"/>
              <w:jc w:val="center"/>
              <w:rPr>
                <w:rFonts w:ascii="宋体" w:hAnsi="宋体"/>
                <w:b/>
                <w:szCs w:val="21"/>
              </w:rPr>
            </w:pPr>
            <w:r w:rsidRPr="00426E8D">
              <w:rPr>
                <w:rFonts w:ascii="宋体" w:hAnsi="宋体" w:hint="eastAsia"/>
                <w:b/>
                <w:szCs w:val="21"/>
              </w:rPr>
              <w:t>序号</w:t>
            </w:r>
          </w:p>
        </w:tc>
        <w:tc>
          <w:tcPr>
            <w:tcW w:w="3807" w:type="dxa"/>
            <w:tcBorders>
              <w:top w:val="single" w:sz="4" w:space="0" w:color="auto"/>
              <w:left w:val="single" w:sz="4" w:space="0" w:color="auto"/>
              <w:bottom w:val="single" w:sz="4" w:space="0" w:color="auto"/>
              <w:right w:val="single" w:sz="4" w:space="0" w:color="auto"/>
            </w:tcBorders>
            <w:vAlign w:val="center"/>
          </w:tcPr>
          <w:p w14:paraId="38D60FBE" w14:textId="77777777" w:rsidR="00D81B80" w:rsidRPr="00426E8D" w:rsidRDefault="001451C5">
            <w:pPr>
              <w:spacing w:line="360" w:lineRule="auto"/>
              <w:jc w:val="center"/>
              <w:rPr>
                <w:rFonts w:ascii="宋体" w:hAnsi="宋体"/>
                <w:b/>
                <w:szCs w:val="21"/>
              </w:rPr>
            </w:pPr>
            <w:r w:rsidRPr="00426E8D">
              <w:rPr>
                <w:rFonts w:ascii="宋体" w:hAnsi="宋体" w:hint="eastAsia"/>
                <w:b/>
                <w:szCs w:val="21"/>
              </w:rPr>
              <w:t>竞选文件条款及要求</w:t>
            </w:r>
          </w:p>
        </w:tc>
        <w:tc>
          <w:tcPr>
            <w:tcW w:w="2880" w:type="dxa"/>
            <w:tcBorders>
              <w:top w:val="single" w:sz="4" w:space="0" w:color="auto"/>
              <w:left w:val="single" w:sz="4" w:space="0" w:color="auto"/>
              <w:bottom w:val="single" w:sz="4" w:space="0" w:color="auto"/>
              <w:right w:val="single" w:sz="4" w:space="0" w:color="auto"/>
            </w:tcBorders>
            <w:vAlign w:val="center"/>
          </w:tcPr>
          <w:p w14:paraId="0726ADE4" w14:textId="77777777" w:rsidR="00D81B80" w:rsidRPr="00426E8D" w:rsidRDefault="001451C5">
            <w:pPr>
              <w:spacing w:line="360" w:lineRule="auto"/>
              <w:jc w:val="center"/>
              <w:rPr>
                <w:rFonts w:ascii="宋体" w:hAnsi="宋体"/>
                <w:b/>
                <w:szCs w:val="21"/>
              </w:rPr>
            </w:pPr>
            <w:r w:rsidRPr="00426E8D">
              <w:rPr>
                <w:rFonts w:ascii="宋体" w:hAnsi="宋体" w:hint="eastAsia"/>
                <w:b/>
                <w:szCs w:val="21"/>
              </w:rPr>
              <w:t>参与竞选企业响应情况</w:t>
            </w:r>
          </w:p>
        </w:tc>
        <w:tc>
          <w:tcPr>
            <w:tcW w:w="1807" w:type="dxa"/>
            <w:tcBorders>
              <w:top w:val="single" w:sz="4" w:space="0" w:color="auto"/>
              <w:left w:val="single" w:sz="4" w:space="0" w:color="auto"/>
              <w:bottom w:val="single" w:sz="4" w:space="0" w:color="auto"/>
              <w:right w:val="single" w:sz="4" w:space="0" w:color="auto"/>
            </w:tcBorders>
            <w:vAlign w:val="center"/>
          </w:tcPr>
          <w:p w14:paraId="71E9AA57" w14:textId="77777777" w:rsidR="00D81B80" w:rsidRPr="00426E8D" w:rsidRDefault="001451C5">
            <w:pPr>
              <w:spacing w:line="360" w:lineRule="auto"/>
              <w:jc w:val="center"/>
              <w:rPr>
                <w:rFonts w:ascii="宋体" w:hAnsi="宋体"/>
                <w:b/>
                <w:szCs w:val="21"/>
              </w:rPr>
            </w:pPr>
            <w:r w:rsidRPr="00426E8D">
              <w:rPr>
                <w:rFonts w:ascii="宋体" w:hAnsi="宋体" w:hint="eastAsia"/>
                <w:b/>
                <w:szCs w:val="21"/>
              </w:rPr>
              <w:t>偏差说明</w:t>
            </w:r>
          </w:p>
        </w:tc>
      </w:tr>
      <w:tr w:rsidR="00D81B80" w:rsidRPr="00426E8D" w14:paraId="6DB64BA8" w14:textId="77777777">
        <w:trPr>
          <w:trHeight w:val="2200"/>
          <w:jc w:val="center"/>
        </w:trPr>
        <w:tc>
          <w:tcPr>
            <w:tcW w:w="828" w:type="dxa"/>
            <w:tcBorders>
              <w:top w:val="single" w:sz="4" w:space="0" w:color="auto"/>
              <w:left w:val="single" w:sz="4" w:space="0" w:color="auto"/>
              <w:bottom w:val="single" w:sz="4" w:space="0" w:color="auto"/>
              <w:right w:val="single" w:sz="4" w:space="0" w:color="auto"/>
            </w:tcBorders>
            <w:vAlign w:val="center"/>
          </w:tcPr>
          <w:p w14:paraId="1646801C" w14:textId="77777777" w:rsidR="00D81B80" w:rsidRPr="00426E8D" w:rsidRDefault="001451C5">
            <w:pPr>
              <w:spacing w:line="360" w:lineRule="auto"/>
              <w:rPr>
                <w:rFonts w:ascii="宋体" w:hAnsi="宋体"/>
                <w:szCs w:val="21"/>
              </w:rPr>
            </w:pPr>
            <w:r w:rsidRPr="00426E8D">
              <w:rPr>
                <w:rFonts w:ascii="宋体" w:hAnsi="宋体" w:hint="eastAsia"/>
                <w:szCs w:val="21"/>
              </w:rPr>
              <w:t>1</w:t>
            </w:r>
          </w:p>
        </w:tc>
        <w:tc>
          <w:tcPr>
            <w:tcW w:w="3807" w:type="dxa"/>
            <w:tcBorders>
              <w:top w:val="single" w:sz="4" w:space="0" w:color="auto"/>
              <w:left w:val="single" w:sz="4" w:space="0" w:color="auto"/>
              <w:bottom w:val="single" w:sz="4" w:space="0" w:color="auto"/>
              <w:right w:val="single" w:sz="4" w:space="0" w:color="auto"/>
            </w:tcBorders>
            <w:vAlign w:val="center"/>
          </w:tcPr>
          <w:p w14:paraId="29AD6CEB" w14:textId="77777777" w:rsidR="00D81B80" w:rsidRPr="00426E8D" w:rsidRDefault="001451C5">
            <w:pPr>
              <w:spacing w:line="360" w:lineRule="auto"/>
              <w:rPr>
                <w:rFonts w:ascii="宋体" w:hAnsi="宋体"/>
                <w:szCs w:val="21"/>
              </w:rPr>
            </w:pPr>
            <w:r w:rsidRPr="00426E8D">
              <w:rPr>
                <w:rFonts w:ascii="宋体" w:hAnsi="宋体" w:hint="eastAsia"/>
                <w:szCs w:val="21"/>
              </w:rPr>
              <w:t>★如参与竞选企业</w:t>
            </w:r>
            <w:r w:rsidRPr="00426E8D">
              <w:rPr>
                <w:rFonts w:ascii="宋体" w:hAnsi="宋体"/>
                <w:szCs w:val="21"/>
              </w:rPr>
              <w:t>对</w:t>
            </w:r>
            <w:r w:rsidRPr="00426E8D">
              <w:rPr>
                <w:rFonts w:ascii="宋体" w:hAnsi="宋体" w:hint="eastAsia"/>
                <w:szCs w:val="21"/>
              </w:rPr>
              <w:t>招</w:t>
            </w:r>
            <w:r w:rsidRPr="00426E8D">
              <w:rPr>
                <w:rFonts w:ascii="宋体" w:hAnsi="宋体"/>
                <w:szCs w:val="21"/>
              </w:rPr>
              <w:t>选</w:t>
            </w:r>
            <w:r w:rsidRPr="00426E8D">
              <w:rPr>
                <w:rFonts w:ascii="宋体" w:hAnsi="宋体" w:hint="eastAsia"/>
                <w:szCs w:val="21"/>
              </w:rPr>
              <w:t>人要求存在</w:t>
            </w:r>
            <w:r w:rsidRPr="00426E8D">
              <w:rPr>
                <w:rFonts w:ascii="宋体" w:hAnsi="宋体"/>
                <w:szCs w:val="21"/>
              </w:rPr>
              <w:t>异议，请务必说明</w:t>
            </w:r>
            <w:r w:rsidRPr="00426E8D">
              <w:rPr>
                <w:rFonts w:ascii="宋体" w:hAnsi="宋体" w:hint="eastAsia"/>
                <w:szCs w:val="21"/>
              </w:rPr>
              <w:t>。</w:t>
            </w:r>
          </w:p>
        </w:tc>
        <w:tc>
          <w:tcPr>
            <w:tcW w:w="2880" w:type="dxa"/>
            <w:tcBorders>
              <w:top w:val="single" w:sz="4" w:space="0" w:color="auto"/>
              <w:left w:val="single" w:sz="4" w:space="0" w:color="auto"/>
              <w:bottom w:val="single" w:sz="4" w:space="0" w:color="auto"/>
              <w:right w:val="single" w:sz="4" w:space="0" w:color="auto"/>
            </w:tcBorders>
            <w:vAlign w:val="center"/>
          </w:tcPr>
          <w:p w14:paraId="7D38366E" w14:textId="77777777" w:rsidR="00D81B80" w:rsidRPr="00426E8D" w:rsidRDefault="001451C5">
            <w:pPr>
              <w:spacing w:line="360" w:lineRule="auto"/>
              <w:rPr>
                <w:rFonts w:ascii="宋体" w:hAnsi="宋体"/>
                <w:szCs w:val="21"/>
              </w:rPr>
            </w:pPr>
            <w:r w:rsidRPr="00426E8D">
              <w:rPr>
                <w:rFonts w:ascii="宋体" w:hAnsi="宋体" w:hint="eastAsia"/>
                <w:szCs w:val="21"/>
              </w:rPr>
              <w:t>理由：</w:t>
            </w:r>
          </w:p>
        </w:tc>
        <w:tc>
          <w:tcPr>
            <w:tcW w:w="1807" w:type="dxa"/>
            <w:tcBorders>
              <w:top w:val="single" w:sz="4" w:space="0" w:color="auto"/>
              <w:left w:val="single" w:sz="4" w:space="0" w:color="auto"/>
              <w:bottom w:val="single" w:sz="4" w:space="0" w:color="auto"/>
              <w:right w:val="single" w:sz="4" w:space="0" w:color="auto"/>
            </w:tcBorders>
            <w:vAlign w:val="center"/>
          </w:tcPr>
          <w:p w14:paraId="708D099A" w14:textId="77777777" w:rsidR="00D81B80" w:rsidRPr="00426E8D" w:rsidRDefault="00D81B80">
            <w:pPr>
              <w:spacing w:line="360" w:lineRule="auto"/>
              <w:rPr>
                <w:rFonts w:ascii="宋体" w:hAnsi="宋体"/>
                <w:szCs w:val="21"/>
              </w:rPr>
            </w:pPr>
          </w:p>
        </w:tc>
      </w:tr>
    </w:tbl>
    <w:p w14:paraId="05816FD6" w14:textId="77777777" w:rsidR="00D81B80" w:rsidRPr="00426E8D" w:rsidRDefault="00D81B80">
      <w:pPr>
        <w:spacing w:line="360" w:lineRule="auto"/>
        <w:rPr>
          <w:rFonts w:ascii="宋体" w:hAnsi="宋体"/>
          <w:szCs w:val="21"/>
        </w:rPr>
      </w:pPr>
    </w:p>
    <w:p w14:paraId="51AC0556" w14:textId="77777777" w:rsidR="00D81B80" w:rsidRPr="00426E8D" w:rsidRDefault="001451C5">
      <w:pPr>
        <w:spacing w:line="360" w:lineRule="auto"/>
        <w:rPr>
          <w:rFonts w:ascii="宋体" w:hAnsi="宋体"/>
          <w:szCs w:val="21"/>
        </w:rPr>
      </w:pPr>
      <w:r w:rsidRPr="00426E8D">
        <w:rPr>
          <w:rFonts w:ascii="宋体" w:hAnsi="宋体" w:hint="eastAsia"/>
          <w:szCs w:val="21"/>
        </w:rPr>
        <w:t>说明：</w:t>
      </w:r>
    </w:p>
    <w:p w14:paraId="4F558E9B" w14:textId="77777777" w:rsidR="00D81B80" w:rsidRPr="00426E8D" w:rsidRDefault="001451C5">
      <w:pPr>
        <w:numPr>
          <w:ilvl w:val="0"/>
          <w:numId w:val="22"/>
        </w:numPr>
        <w:spacing w:line="360" w:lineRule="auto"/>
        <w:rPr>
          <w:rFonts w:ascii="宋体" w:hAnsi="宋体"/>
          <w:szCs w:val="21"/>
        </w:rPr>
      </w:pPr>
      <w:r w:rsidRPr="00426E8D">
        <w:rPr>
          <w:rFonts w:ascii="宋体" w:hAnsi="宋体" w:hint="eastAsia"/>
          <w:szCs w:val="21"/>
        </w:rPr>
        <w:t>参与竞选企业对本竞选招选文件的所有条款（包括附件）须完全响应，如有任何偏差和异议，应在本表格中清楚地列明，并指明修改后的条款及理由。若无偏差，请在表格中注明“无偏差”。</w:t>
      </w:r>
    </w:p>
    <w:p w14:paraId="204CAC66" w14:textId="77777777" w:rsidR="00D81B80" w:rsidRPr="00426E8D" w:rsidRDefault="001451C5">
      <w:pPr>
        <w:numPr>
          <w:ilvl w:val="0"/>
          <w:numId w:val="22"/>
        </w:numPr>
        <w:spacing w:line="360" w:lineRule="auto"/>
        <w:rPr>
          <w:rFonts w:ascii="宋体" w:hAnsi="宋体"/>
          <w:szCs w:val="21"/>
        </w:rPr>
      </w:pPr>
      <w:r w:rsidRPr="00426E8D">
        <w:rPr>
          <w:rFonts w:ascii="宋体" w:hAnsi="宋体" w:hint="eastAsia"/>
          <w:szCs w:val="21"/>
        </w:rPr>
        <w:t>参与竞选企业须认真填写本表内容，如填写错误将可能导致竞选结果无效。</w:t>
      </w:r>
    </w:p>
    <w:p w14:paraId="387E8199" w14:textId="77777777" w:rsidR="00D81B80" w:rsidRPr="00426E8D" w:rsidRDefault="001451C5">
      <w:pPr>
        <w:numPr>
          <w:ilvl w:val="0"/>
          <w:numId w:val="22"/>
        </w:numPr>
        <w:spacing w:line="360" w:lineRule="auto"/>
        <w:rPr>
          <w:rFonts w:ascii="宋体" w:hAnsi="宋体"/>
          <w:szCs w:val="21"/>
        </w:rPr>
      </w:pPr>
      <w:r w:rsidRPr="00426E8D">
        <w:rPr>
          <w:rFonts w:ascii="宋体" w:hAnsi="宋体" w:hint="eastAsia"/>
          <w:szCs w:val="21"/>
        </w:rPr>
        <w:t>除本表所列的偏差外，参与竞选企业承诺，放弃在此方面提出含糊意见或误解的一切权利，招选方可以认为，参与竞选企业完全接受本竞选文件要求和项目澄清修改文件（若有）其他部分的约定。</w:t>
      </w:r>
    </w:p>
    <w:p w14:paraId="683E9B6D" w14:textId="77777777" w:rsidR="00D81B80" w:rsidRPr="00426E8D" w:rsidRDefault="00D81B80">
      <w:pPr>
        <w:tabs>
          <w:tab w:val="left" w:pos="7380"/>
        </w:tabs>
        <w:spacing w:line="360" w:lineRule="auto"/>
        <w:rPr>
          <w:rFonts w:ascii="宋体" w:hAnsi="宋体"/>
          <w:b/>
          <w:bCs/>
          <w:sz w:val="24"/>
          <w:szCs w:val="24"/>
        </w:rPr>
      </w:pPr>
    </w:p>
    <w:p w14:paraId="44DDA46D" w14:textId="77777777" w:rsidR="00D81B80" w:rsidRPr="00426E8D" w:rsidRDefault="00D81B80">
      <w:pPr>
        <w:tabs>
          <w:tab w:val="left" w:pos="7380"/>
        </w:tabs>
        <w:spacing w:line="360" w:lineRule="auto"/>
        <w:rPr>
          <w:rFonts w:ascii="宋体" w:hAnsi="宋体"/>
          <w:b/>
          <w:bCs/>
          <w:sz w:val="24"/>
          <w:szCs w:val="24"/>
        </w:rPr>
      </w:pPr>
    </w:p>
    <w:p w14:paraId="05F9BECC" w14:textId="77777777" w:rsidR="00D81B80" w:rsidRPr="00426E8D" w:rsidRDefault="00D81B80">
      <w:pPr>
        <w:tabs>
          <w:tab w:val="left" w:pos="7380"/>
        </w:tabs>
        <w:spacing w:line="360" w:lineRule="auto"/>
        <w:rPr>
          <w:rFonts w:ascii="宋体" w:hAnsi="宋体"/>
          <w:b/>
          <w:bCs/>
          <w:sz w:val="24"/>
          <w:szCs w:val="24"/>
        </w:rPr>
      </w:pPr>
    </w:p>
    <w:p w14:paraId="59193960" w14:textId="77777777" w:rsidR="00D81B80" w:rsidRPr="00426E8D" w:rsidRDefault="00D81B80">
      <w:pPr>
        <w:tabs>
          <w:tab w:val="left" w:pos="7380"/>
        </w:tabs>
        <w:spacing w:line="360" w:lineRule="auto"/>
        <w:rPr>
          <w:rFonts w:ascii="宋体" w:hAnsi="宋体"/>
          <w:b/>
          <w:bCs/>
          <w:sz w:val="24"/>
          <w:szCs w:val="24"/>
        </w:rPr>
      </w:pPr>
    </w:p>
    <w:p w14:paraId="5CCCD843" w14:textId="77777777" w:rsidR="00C358F8" w:rsidRPr="00426E8D" w:rsidRDefault="00C358F8" w:rsidP="00C358F8">
      <w:pPr>
        <w:spacing w:line="300" w:lineRule="auto"/>
        <w:rPr>
          <w:rFonts w:ascii="宋体" w:hAnsi="宋体"/>
          <w:sz w:val="24"/>
          <w:szCs w:val="24"/>
        </w:rPr>
      </w:pPr>
      <w:r w:rsidRPr="00426E8D">
        <w:rPr>
          <w:rFonts w:ascii="宋体" w:hAnsi="宋体" w:hint="eastAsia"/>
          <w:sz w:val="24"/>
          <w:szCs w:val="24"/>
        </w:rPr>
        <w:t xml:space="preserve">竞选人名称： （公章）              </w:t>
      </w:r>
    </w:p>
    <w:p w14:paraId="39915968" w14:textId="77777777" w:rsidR="00C358F8" w:rsidRPr="00426E8D" w:rsidRDefault="00C358F8" w:rsidP="00C358F8">
      <w:pPr>
        <w:spacing w:line="300" w:lineRule="auto"/>
        <w:ind w:firstLine="1080"/>
        <w:rPr>
          <w:rFonts w:ascii="宋体" w:hAnsi="宋体"/>
          <w:sz w:val="24"/>
          <w:szCs w:val="24"/>
        </w:rPr>
      </w:pPr>
    </w:p>
    <w:p w14:paraId="181FC72C" w14:textId="77777777" w:rsidR="00C358F8" w:rsidRPr="00426E8D" w:rsidRDefault="00C358F8" w:rsidP="00C358F8">
      <w:pPr>
        <w:spacing w:line="300" w:lineRule="auto"/>
        <w:rPr>
          <w:rFonts w:ascii="宋体" w:hAnsi="宋体"/>
          <w:sz w:val="24"/>
          <w:szCs w:val="24"/>
          <w:u w:val="single"/>
        </w:rPr>
      </w:pPr>
      <w:r w:rsidRPr="00426E8D">
        <w:rPr>
          <w:rFonts w:ascii="宋体" w:hAnsi="宋体" w:hint="eastAsia"/>
          <w:sz w:val="24"/>
          <w:szCs w:val="24"/>
        </w:rPr>
        <w:t xml:space="preserve">竞选人授权代表签字（签名）： </w:t>
      </w:r>
    </w:p>
    <w:p w14:paraId="1628950A" w14:textId="77777777" w:rsidR="00C358F8" w:rsidRPr="00426E8D" w:rsidRDefault="00C358F8" w:rsidP="00C358F8">
      <w:pPr>
        <w:tabs>
          <w:tab w:val="left" w:pos="7380"/>
        </w:tabs>
        <w:ind w:firstLineChars="500" w:firstLine="1200"/>
        <w:rPr>
          <w:rFonts w:ascii="宋体" w:hAnsi="宋体"/>
          <w:sz w:val="24"/>
          <w:szCs w:val="24"/>
          <w:u w:val="single"/>
        </w:rPr>
      </w:pPr>
    </w:p>
    <w:p w14:paraId="2DEA60FF" w14:textId="77777777" w:rsidR="00C358F8" w:rsidRDefault="00C358F8" w:rsidP="00C358F8">
      <w:pPr>
        <w:spacing w:line="300" w:lineRule="auto"/>
        <w:rPr>
          <w:rFonts w:ascii="宋体" w:hAnsi="宋体"/>
          <w:sz w:val="24"/>
          <w:szCs w:val="24"/>
        </w:rPr>
      </w:pPr>
      <w:r w:rsidRPr="00426E8D">
        <w:rPr>
          <w:rFonts w:ascii="宋体" w:hAnsi="宋体" w:hint="eastAsia"/>
          <w:sz w:val="24"/>
          <w:szCs w:val="24"/>
        </w:rPr>
        <w:t>日期：  年   月   日</w:t>
      </w:r>
    </w:p>
    <w:p w14:paraId="37BB0A97" w14:textId="77777777" w:rsidR="00D81B80" w:rsidRDefault="00D81B80">
      <w:pPr>
        <w:tabs>
          <w:tab w:val="left" w:pos="7380"/>
        </w:tabs>
        <w:spacing w:line="360" w:lineRule="auto"/>
        <w:rPr>
          <w:rFonts w:ascii="宋体" w:hAnsi="宋体"/>
          <w:b/>
          <w:bCs/>
          <w:sz w:val="24"/>
          <w:szCs w:val="24"/>
        </w:rPr>
      </w:pPr>
    </w:p>
    <w:p w14:paraId="1D922038" w14:textId="77777777" w:rsidR="00D81B80" w:rsidRDefault="00D81B80">
      <w:pPr>
        <w:tabs>
          <w:tab w:val="left" w:pos="7380"/>
        </w:tabs>
        <w:spacing w:line="360" w:lineRule="auto"/>
        <w:rPr>
          <w:rFonts w:ascii="宋体" w:hAnsi="宋体"/>
          <w:b/>
          <w:bCs/>
          <w:sz w:val="24"/>
          <w:szCs w:val="24"/>
        </w:rPr>
      </w:pPr>
    </w:p>
    <w:p w14:paraId="09EAC443" w14:textId="77777777" w:rsidR="00D81B80" w:rsidRDefault="00D81B80">
      <w:pPr>
        <w:tabs>
          <w:tab w:val="left" w:pos="7380"/>
        </w:tabs>
        <w:spacing w:line="360" w:lineRule="auto"/>
        <w:rPr>
          <w:rFonts w:ascii="宋体" w:hAnsi="宋体"/>
          <w:b/>
          <w:bCs/>
          <w:sz w:val="24"/>
          <w:szCs w:val="24"/>
        </w:rPr>
      </w:pPr>
    </w:p>
    <w:p w14:paraId="0E77EF7F" w14:textId="77777777" w:rsidR="00D81B80" w:rsidRDefault="00D81B80">
      <w:pPr>
        <w:tabs>
          <w:tab w:val="left" w:pos="7380"/>
        </w:tabs>
        <w:spacing w:line="360" w:lineRule="auto"/>
        <w:rPr>
          <w:rFonts w:ascii="宋体" w:hAnsi="宋体"/>
          <w:b/>
          <w:bCs/>
          <w:sz w:val="24"/>
          <w:szCs w:val="24"/>
        </w:rPr>
      </w:pPr>
    </w:p>
    <w:p w14:paraId="2A2B949C" w14:textId="77777777" w:rsidR="00D81B80" w:rsidRDefault="00D81B80">
      <w:pPr>
        <w:tabs>
          <w:tab w:val="left" w:pos="7380"/>
        </w:tabs>
        <w:spacing w:line="360" w:lineRule="auto"/>
        <w:rPr>
          <w:rFonts w:ascii="宋体" w:hAnsi="宋体"/>
          <w:b/>
          <w:bCs/>
          <w:sz w:val="24"/>
          <w:szCs w:val="24"/>
        </w:rPr>
      </w:pPr>
    </w:p>
    <w:p w14:paraId="501530DE" w14:textId="77777777" w:rsidR="00D81B80" w:rsidRDefault="00D81B80">
      <w:pPr>
        <w:tabs>
          <w:tab w:val="left" w:pos="7380"/>
        </w:tabs>
        <w:spacing w:line="360" w:lineRule="auto"/>
        <w:rPr>
          <w:rFonts w:ascii="宋体" w:hAnsi="宋体"/>
          <w:bCs/>
          <w:sz w:val="24"/>
          <w:szCs w:val="24"/>
        </w:rPr>
      </w:pPr>
    </w:p>
    <w:sectPr w:rsidR="00D81B80">
      <w:pgSz w:w="11906" w:h="16838"/>
      <w:pgMar w:top="1134" w:right="1134" w:bottom="1304" w:left="1134" w:header="964" w:footer="964" w:gutter="397"/>
      <w:cols w:space="720"/>
      <w:docGrid w:linePitch="28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FBC3B" w16cid:durableId="2266B2BE"/>
  <w16cid:commentId w16cid:paraId="580091EF" w16cid:durableId="2266B2BF"/>
  <w16cid:commentId w16cid:paraId="6A188933" w16cid:durableId="2266B2C0"/>
  <w16cid:commentId w16cid:paraId="21BF8FBF" w16cid:durableId="2266B2C2"/>
  <w16cid:commentId w16cid:paraId="23761BC5" w16cid:durableId="2266B2C3"/>
  <w16cid:commentId w16cid:paraId="4CFA67E1" w16cid:durableId="2266B2C4"/>
  <w16cid:commentId w16cid:paraId="3FBB600E" w16cid:durableId="2266B2C5"/>
  <w16cid:commentId w16cid:paraId="6FDB5E03" w16cid:durableId="2266B2C6"/>
  <w16cid:commentId w16cid:paraId="4E2134A6" w16cid:durableId="2266B2C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6DD75" w14:textId="77777777" w:rsidR="00CE17A1" w:rsidRDefault="00CE17A1">
      <w:r>
        <w:separator/>
      </w:r>
    </w:p>
  </w:endnote>
  <w:endnote w:type="continuationSeparator" w:id="0">
    <w:p w14:paraId="07AC7DD1" w14:textId="77777777" w:rsidR="00CE17A1" w:rsidRDefault="00CE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Cambria">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charset w:val="86"/>
    <w:family w:val="modern"/>
    <w:pitch w:val="fixed"/>
    <w:sig w:usb0="800002BF" w:usb1="38CF7CFA" w:usb2="00000016" w:usb3="00000000" w:csb0="00040001" w:csb1="00000000"/>
  </w:font>
  <w:font w:name="华文新魏">
    <w:charset w:val="86"/>
    <w:family w:val="auto"/>
    <w:pitch w:val="variable"/>
    <w:sig w:usb0="00000001" w:usb1="080F0000" w:usb2="00000010" w:usb3="00000000" w:csb0="00040000" w:csb1="00000000"/>
  </w:font>
  <w:font w:name="Helvetica Neue">
    <w:charset w:val="00"/>
    <w:family w:val="auto"/>
    <w:pitch w:val="default"/>
    <w:sig w:usb0="E50002FF" w:usb1="500079DB"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E7C48" w14:textId="46B24F6F" w:rsidR="008976AA" w:rsidRDefault="008976AA">
    <w:pPr>
      <w:pStyle w:val="af1"/>
      <w:jc w:val="center"/>
    </w:pPr>
    <w:r>
      <w:rPr>
        <w:lang w:val="zh-CN"/>
      </w:rPr>
      <w:fldChar w:fldCharType="begin"/>
    </w:r>
    <w:r>
      <w:rPr>
        <w:lang w:val="zh-CN"/>
      </w:rPr>
      <w:instrText>PAGE   \* MERGEFORMAT</w:instrText>
    </w:r>
    <w:r>
      <w:rPr>
        <w:lang w:val="zh-CN"/>
      </w:rPr>
      <w:fldChar w:fldCharType="separate"/>
    </w:r>
    <w:r w:rsidR="003C17DC">
      <w:rPr>
        <w:noProof/>
        <w:lang w:val="zh-CN"/>
      </w:rPr>
      <w:t>47</w:t>
    </w:r>
    <w:r>
      <w:rPr>
        <w:lang w:val="zh-CN"/>
      </w:rPr>
      <w:fldChar w:fldCharType="end"/>
    </w:r>
  </w:p>
  <w:p w14:paraId="37528476" w14:textId="77777777" w:rsidR="008976AA" w:rsidRDefault="008976A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EB694" w14:textId="77777777" w:rsidR="00CE17A1" w:rsidRDefault="00CE17A1">
      <w:r>
        <w:separator/>
      </w:r>
    </w:p>
  </w:footnote>
  <w:footnote w:type="continuationSeparator" w:id="0">
    <w:p w14:paraId="771FC89E" w14:textId="77777777" w:rsidR="00CE17A1" w:rsidRDefault="00CE1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88703" w14:textId="77777777" w:rsidR="008976AA" w:rsidRDefault="008976AA">
    <w:pPr>
      <w:pStyle w:val="af3"/>
      <w:pBdr>
        <w:bottom w:val="none" w:sz="0" w:space="0" w:color="auto"/>
      </w:pBdr>
      <w:tabs>
        <w:tab w:val="clear" w:pos="4153"/>
        <w:tab w:val="clear" w:pos="8306"/>
        <w:tab w:val="left" w:pos="7815"/>
      </w:tabs>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87AC4" w14:textId="77777777" w:rsidR="008976AA" w:rsidRDefault="008976AA">
    <w:pPr>
      <w:pStyle w:val="af3"/>
      <w:pBdr>
        <w:bottom w:val="none" w:sz="0" w:space="0" w:color="auto"/>
      </w:pBdr>
      <w:tabs>
        <w:tab w:val="clear" w:pos="4153"/>
        <w:tab w:val="clear" w:pos="8306"/>
        <w:tab w:val="left" w:pos="7815"/>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460"/>
    <w:multiLevelType w:val="multilevel"/>
    <w:tmpl w:val="058E4460"/>
    <w:lvl w:ilvl="0">
      <w:start w:val="1"/>
      <w:numFmt w:val="decimal"/>
      <w:lvlText w:val="2.%1"/>
      <w:lvlJc w:val="left"/>
      <w:pPr>
        <w:ind w:left="630" w:hanging="4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F4200CB"/>
    <w:multiLevelType w:val="multilevel"/>
    <w:tmpl w:val="0F4200C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DB42E05"/>
    <w:multiLevelType w:val="multilevel"/>
    <w:tmpl w:val="1DB42E05"/>
    <w:lvl w:ilvl="0">
      <w:start w:val="1"/>
      <w:numFmt w:val="decimal"/>
      <w:lvlText w:val="1.%1"/>
      <w:lvlJc w:val="left"/>
      <w:pPr>
        <w:ind w:left="900" w:hanging="420"/>
      </w:pPr>
      <w:rPr>
        <w:rFonts w:ascii="宋体" w:eastAsia="宋体" w:hAnsi="宋体"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0D6787E"/>
    <w:multiLevelType w:val="hybridMultilevel"/>
    <w:tmpl w:val="14429B6A"/>
    <w:lvl w:ilvl="0" w:tplc="DFF2E6FC">
      <w:start w:val="7"/>
      <w:numFmt w:val="japaneseCounting"/>
      <w:lvlText w:val="%1、"/>
      <w:lvlJc w:val="left"/>
      <w:pPr>
        <w:ind w:left="720" w:hanging="720"/>
      </w:pPr>
      <w:rPr>
        <w:rFonts w:ascii="宋体" w:hAnsi="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F11514"/>
    <w:multiLevelType w:val="multilevel"/>
    <w:tmpl w:val="2AF11514"/>
    <w:lvl w:ilvl="0">
      <w:start w:val="1"/>
      <w:numFmt w:val="chineseCountingThousand"/>
      <w:lvlText w:val="%1、"/>
      <w:lvlJc w:val="left"/>
      <w:pPr>
        <w:ind w:left="84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0933AAE"/>
    <w:multiLevelType w:val="multilevel"/>
    <w:tmpl w:val="30933AAE"/>
    <w:lvl w:ilvl="0">
      <w:start w:val="1"/>
      <w:numFmt w:val="chineseCountingThousand"/>
      <w:lvlText w:val="%1、"/>
      <w:lvlJc w:val="left"/>
      <w:pPr>
        <w:ind w:left="84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BA44C1"/>
    <w:multiLevelType w:val="multilevel"/>
    <w:tmpl w:val="32BA44C1"/>
    <w:lvl w:ilvl="0">
      <w:start w:val="1"/>
      <w:numFmt w:val="decimal"/>
      <w:lvlText w:val="%1、"/>
      <w:lvlJc w:val="left"/>
      <w:pPr>
        <w:ind w:left="420" w:hanging="420"/>
      </w:pPr>
      <w:rPr>
        <w:rFonts w:hint="eastAsia"/>
        <w:kern w:val="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7DC34D9"/>
    <w:multiLevelType w:val="multilevel"/>
    <w:tmpl w:val="37DC34D9"/>
    <w:lvl w:ilvl="0">
      <w:start w:val="1"/>
      <w:numFmt w:val="decimal"/>
      <w:lvlText w:val="%1、"/>
      <w:lvlJc w:val="left"/>
      <w:pPr>
        <w:ind w:left="420" w:hanging="420"/>
      </w:pPr>
      <w:rPr>
        <w:rFonts w:hint="eastAsia"/>
        <w:kern w:val="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8375EB4"/>
    <w:multiLevelType w:val="multilevel"/>
    <w:tmpl w:val="38375EB4"/>
    <w:lvl w:ilvl="0">
      <w:start w:val="1"/>
      <w:numFmt w:val="decimal"/>
      <w:lvlText w:val="4.%1"/>
      <w:lvlJc w:val="left"/>
      <w:pPr>
        <w:ind w:left="630" w:hanging="4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90697D"/>
    <w:multiLevelType w:val="multilevel"/>
    <w:tmpl w:val="3A9069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BA26B6C"/>
    <w:multiLevelType w:val="multilevel"/>
    <w:tmpl w:val="3BA26B6C"/>
    <w:lvl w:ilvl="0">
      <w:start w:val="1"/>
      <w:numFmt w:val="decimal"/>
      <w:lvlText w:val="%1、"/>
      <w:lvlJc w:val="left"/>
      <w:pPr>
        <w:ind w:left="420" w:hanging="420"/>
      </w:pPr>
      <w:rPr>
        <w:rFonts w:hint="eastAsia"/>
        <w:kern w:val="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CC45018"/>
    <w:multiLevelType w:val="multilevel"/>
    <w:tmpl w:val="4CC45018"/>
    <w:lvl w:ilvl="0">
      <w:start w:val="1"/>
      <w:numFmt w:val="decimal"/>
      <w:lvlText w:val="1.%1"/>
      <w:lvlJc w:val="left"/>
      <w:pPr>
        <w:ind w:left="431" w:hanging="420"/>
      </w:pPr>
      <w:rPr>
        <w:rFonts w:ascii="宋体" w:eastAsia="宋体" w:hAnsi="宋体" w:cs="Times New Roman" w:hint="default"/>
      </w:rPr>
    </w:lvl>
    <w:lvl w:ilvl="1">
      <w:start w:val="1"/>
      <w:numFmt w:val="decimal"/>
      <w:lvlText w:val="1.%2"/>
      <w:lvlJc w:val="left"/>
      <w:pPr>
        <w:ind w:left="851" w:hanging="420"/>
      </w:pPr>
      <w:rPr>
        <w:rFonts w:hint="eastAsia"/>
      </w:rPr>
    </w:lvl>
    <w:lvl w:ilvl="2">
      <w:start w:val="1"/>
      <w:numFmt w:val="lowerRoman"/>
      <w:lvlText w:val="%3."/>
      <w:lvlJc w:val="right"/>
      <w:pPr>
        <w:ind w:left="1271" w:hanging="420"/>
      </w:pPr>
    </w:lvl>
    <w:lvl w:ilvl="3">
      <w:start w:val="1"/>
      <w:numFmt w:val="decimal"/>
      <w:lvlText w:val="%4."/>
      <w:lvlJc w:val="left"/>
      <w:pPr>
        <w:ind w:left="1691" w:hanging="420"/>
      </w:pPr>
    </w:lvl>
    <w:lvl w:ilvl="4">
      <w:start w:val="1"/>
      <w:numFmt w:val="lowerLetter"/>
      <w:lvlText w:val="%5)"/>
      <w:lvlJc w:val="left"/>
      <w:pPr>
        <w:ind w:left="2111" w:hanging="420"/>
      </w:pPr>
    </w:lvl>
    <w:lvl w:ilvl="5">
      <w:start w:val="1"/>
      <w:numFmt w:val="lowerRoman"/>
      <w:lvlText w:val="%6."/>
      <w:lvlJc w:val="right"/>
      <w:pPr>
        <w:ind w:left="2531" w:hanging="420"/>
      </w:pPr>
    </w:lvl>
    <w:lvl w:ilvl="6">
      <w:start w:val="1"/>
      <w:numFmt w:val="decimal"/>
      <w:lvlText w:val="%7."/>
      <w:lvlJc w:val="left"/>
      <w:pPr>
        <w:ind w:left="2951" w:hanging="420"/>
      </w:pPr>
    </w:lvl>
    <w:lvl w:ilvl="7">
      <w:start w:val="1"/>
      <w:numFmt w:val="lowerLetter"/>
      <w:lvlText w:val="%8)"/>
      <w:lvlJc w:val="left"/>
      <w:pPr>
        <w:ind w:left="3371" w:hanging="420"/>
      </w:pPr>
    </w:lvl>
    <w:lvl w:ilvl="8">
      <w:start w:val="1"/>
      <w:numFmt w:val="lowerRoman"/>
      <w:lvlText w:val="%9."/>
      <w:lvlJc w:val="right"/>
      <w:pPr>
        <w:ind w:left="3791" w:hanging="420"/>
      </w:pPr>
    </w:lvl>
  </w:abstractNum>
  <w:abstractNum w:abstractNumId="12" w15:restartNumberingAfterBreak="0">
    <w:nsid w:val="4E5267F1"/>
    <w:multiLevelType w:val="multilevel"/>
    <w:tmpl w:val="4E5267F1"/>
    <w:lvl w:ilvl="0">
      <w:start w:val="1"/>
      <w:numFmt w:val="chineseCountingThousand"/>
      <w:lvlText w:val="%1、"/>
      <w:lvlJc w:val="left"/>
      <w:pPr>
        <w:ind w:left="84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EC52CC0"/>
    <w:multiLevelType w:val="multilevel"/>
    <w:tmpl w:val="4EC52CC0"/>
    <w:lvl w:ilvl="0">
      <w:start w:val="1"/>
      <w:numFmt w:val="decimal"/>
      <w:lvlText w:val="3.%1"/>
      <w:lvlJc w:val="left"/>
      <w:pPr>
        <w:ind w:left="431" w:hanging="420"/>
      </w:pPr>
      <w:rPr>
        <w:rFonts w:hint="eastAsia"/>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14" w15:restartNumberingAfterBreak="0">
    <w:nsid w:val="515273A3"/>
    <w:multiLevelType w:val="multilevel"/>
    <w:tmpl w:val="515273A3"/>
    <w:lvl w:ilvl="0">
      <w:start w:val="1"/>
      <w:numFmt w:val="decimal"/>
      <w:lvlText w:val="%1、"/>
      <w:lvlJc w:val="left"/>
      <w:pPr>
        <w:ind w:left="420" w:hanging="420"/>
      </w:pPr>
      <w:rPr>
        <w:rFonts w:hint="eastAsia"/>
        <w:kern w:val="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75C2747"/>
    <w:multiLevelType w:val="multilevel"/>
    <w:tmpl w:val="575C2747"/>
    <w:lvl w:ilvl="0">
      <w:start w:val="1"/>
      <w:numFmt w:val="decimal"/>
      <w:lvlText w:val="%1、"/>
      <w:lvlJc w:val="left"/>
      <w:pPr>
        <w:ind w:left="420" w:hanging="4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F5C08AF"/>
    <w:multiLevelType w:val="multilevel"/>
    <w:tmpl w:val="5F5C08AF"/>
    <w:lvl w:ilvl="0">
      <w:start w:val="1"/>
      <w:numFmt w:val="chineseCountingThousand"/>
      <w:lvlText w:val="1.1.%1"/>
      <w:lvlJc w:val="left"/>
      <w:pPr>
        <w:ind w:left="851" w:hanging="420"/>
      </w:pPr>
      <w:rPr>
        <w:rFonts w:hint="eastAsia"/>
      </w:rPr>
    </w:lvl>
    <w:lvl w:ilvl="1">
      <w:start w:val="1"/>
      <w:numFmt w:val="chineseCountingThousand"/>
      <w:lvlText w:val="%2、"/>
      <w:lvlJc w:val="left"/>
      <w:pPr>
        <w:ind w:left="840" w:hanging="420"/>
      </w:pPr>
      <w:rPr>
        <w:rFonts w:hint="eastAsia"/>
        <w:b/>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2632AB5"/>
    <w:multiLevelType w:val="multilevel"/>
    <w:tmpl w:val="62632AB5"/>
    <w:lvl w:ilvl="0">
      <w:start w:val="1"/>
      <w:numFmt w:val="decimal"/>
      <w:lvlText w:val="4.1.%1"/>
      <w:lvlJc w:val="left"/>
      <w:pPr>
        <w:ind w:left="8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8572257"/>
    <w:multiLevelType w:val="multilevel"/>
    <w:tmpl w:val="68572257"/>
    <w:lvl w:ilvl="0">
      <w:start w:val="1"/>
      <w:numFmt w:val="decimal"/>
      <w:lvlText w:val="%1、"/>
      <w:lvlJc w:val="left"/>
      <w:pPr>
        <w:ind w:left="420" w:hanging="4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91A4CE5"/>
    <w:multiLevelType w:val="multilevel"/>
    <w:tmpl w:val="691A4CE5"/>
    <w:lvl w:ilvl="0">
      <w:start w:val="1"/>
      <w:numFmt w:val="decimal"/>
      <w:lvlText w:val="4.%1"/>
      <w:lvlJc w:val="left"/>
      <w:pPr>
        <w:ind w:left="431" w:hanging="420"/>
      </w:pPr>
      <w:rPr>
        <w:rFonts w:hint="eastAsia"/>
      </w:rPr>
    </w:lvl>
    <w:lvl w:ilvl="1">
      <w:start w:val="1"/>
      <w:numFmt w:val="lowerLetter"/>
      <w:lvlText w:val="%2)"/>
      <w:lvlJc w:val="left"/>
      <w:pPr>
        <w:ind w:left="409" w:hanging="420"/>
      </w:pPr>
    </w:lvl>
    <w:lvl w:ilvl="2">
      <w:start w:val="1"/>
      <w:numFmt w:val="lowerRoman"/>
      <w:lvlText w:val="%3."/>
      <w:lvlJc w:val="right"/>
      <w:pPr>
        <w:ind w:left="829" w:hanging="420"/>
      </w:pPr>
    </w:lvl>
    <w:lvl w:ilvl="3">
      <w:start w:val="1"/>
      <w:numFmt w:val="decimal"/>
      <w:lvlText w:val="%4."/>
      <w:lvlJc w:val="left"/>
      <w:pPr>
        <w:ind w:left="1249" w:hanging="420"/>
      </w:pPr>
    </w:lvl>
    <w:lvl w:ilvl="4">
      <w:start w:val="1"/>
      <w:numFmt w:val="lowerLetter"/>
      <w:lvlText w:val="%5)"/>
      <w:lvlJc w:val="left"/>
      <w:pPr>
        <w:ind w:left="1669" w:hanging="420"/>
      </w:pPr>
    </w:lvl>
    <w:lvl w:ilvl="5">
      <w:start w:val="1"/>
      <w:numFmt w:val="lowerRoman"/>
      <w:lvlText w:val="%6."/>
      <w:lvlJc w:val="right"/>
      <w:pPr>
        <w:ind w:left="2089" w:hanging="420"/>
      </w:pPr>
    </w:lvl>
    <w:lvl w:ilvl="6">
      <w:start w:val="1"/>
      <w:numFmt w:val="decimal"/>
      <w:lvlText w:val="%7."/>
      <w:lvlJc w:val="left"/>
      <w:pPr>
        <w:ind w:left="2509" w:hanging="420"/>
      </w:pPr>
    </w:lvl>
    <w:lvl w:ilvl="7">
      <w:start w:val="1"/>
      <w:numFmt w:val="lowerLetter"/>
      <w:lvlText w:val="%8)"/>
      <w:lvlJc w:val="left"/>
      <w:pPr>
        <w:ind w:left="2929" w:hanging="420"/>
      </w:pPr>
    </w:lvl>
    <w:lvl w:ilvl="8">
      <w:start w:val="1"/>
      <w:numFmt w:val="lowerRoman"/>
      <w:lvlText w:val="%9."/>
      <w:lvlJc w:val="right"/>
      <w:pPr>
        <w:ind w:left="3349" w:hanging="420"/>
      </w:pPr>
    </w:lvl>
  </w:abstractNum>
  <w:abstractNum w:abstractNumId="20" w15:restartNumberingAfterBreak="0">
    <w:nsid w:val="6B321F95"/>
    <w:multiLevelType w:val="multilevel"/>
    <w:tmpl w:val="6B321F95"/>
    <w:lvl w:ilvl="0">
      <w:start w:val="1"/>
      <w:numFmt w:val="decimal"/>
      <w:lvlText w:val="4.1.%1"/>
      <w:lvlJc w:val="left"/>
      <w:pPr>
        <w:ind w:left="420" w:hanging="420"/>
      </w:pPr>
      <w:rPr>
        <w:rFonts w:hint="eastAsia"/>
      </w:rPr>
    </w:lvl>
    <w:lvl w:ilvl="1">
      <w:start w:val="1"/>
      <w:numFmt w:val="decimal"/>
      <w:lvlText w:val="1.1.%2"/>
      <w:lvlJc w:val="left"/>
      <w:pPr>
        <w:ind w:left="840" w:hanging="420"/>
      </w:pPr>
      <w:rPr>
        <w:rFonts w:hint="eastAsia"/>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9AD223B"/>
    <w:multiLevelType w:val="multilevel"/>
    <w:tmpl w:val="79AD223B"/>
    <w:lvl w:ilvl="0">
      <w:start w:val="1"/>
      <w:numFmt w:val="decimal"/>
      <w:lvlText w:val="4.2.%1"/>
      <w:lvlJc w:val="left"/>
      <w:pPr>
        <w:ind w:left="8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CA630F1"/>
    <w:multiLevelType w:val="multilevel"/>
    <w:tmpl w:val="7CA630F1"/>
    <w:lvl w:ilvl="0">
      <w:start w:val="1"/>
      <w:numFmt w:val="decimal"/>
      <w:lvlText w:val="1.%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6"/>
  </w:num>
  <w:num w:numId="2">
    <w:abstractNumId w:val="7"/>
  </w:num>
  <w:num w:numId="3">
    <w:abstractNumId w:val="8"/>
  </w:num>
  <w:num w:numId="4">
    <w:abstractNumId w:val="9"/>
  </w:num>
  <w:num w:numId="5">
    <w:abstractNumId w:val="18"/>
  </w:num>
  <w:num w:numId="6">
    <w:abstractNumId w:val="0"/>
  </w:num>
  <w:num w:numId="7">
    <w:abstractNumId w:val="15"/>
  </w:num>
  <w:num w:numId="8">
    <w:abstractNumId w:val="4"/>
  </w:num>
  <w:num w:numId="9">
    <w:abstractNumId w:val="6"/>
  </w:num>
  <w:num w:numId="10">
    <w:abstractNumId w:val="2"/>
  </w:num>
  <w:num w:numId="11">
    <w:abstractNumId w:val="14"/>
  </w:num>
  <w:num w:numId="12">
    <w:abstractNumId w:val="11"/>
  </w:num>
  <w:num w:numId="13">
    <w:abstractNumId w:val="13"/>
  </w:num>
  <w:num w:numId="14">
    <w:abstractNumId w:val="19"/>
  </w:num>
  <w:num w:numId="15">
    <w:abstractNumId w:val="17"/>
  </w:num>
  <w:num w:numId="16">
    <w:abstractNumId w:val="21"/>
  </w:num>
  <w:num w:numId="17">
    <w:abstractNumId w:val="5"/>
  </w:num>
  <w:num w:numId="18">
    <w:abstractNumId w:val="10"/>
  </w:num>
  <w:num w:numId="19">
    <w:abstractNumId w:val="22"/>
  </w:num>
  <w:num w:numId="20">
    <w:abstractNumId w:val="20"/>
  </w:num>
  <w:num w:numId="21">
    <w:abstractNumId w:val="12"/>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56"/>
    <w:rsid w:val="C3767CAB"/>
    <w:rsid w:val="FDD709AE"/>
    <w:rsid w:val="FF7F4D9A"/>
    <w:rsid w:val="FFCF807C"/>
    <w:rsid w:val="00001A31"/>
    <w:rsid w:val="00001A99"/>
    <w:rsid w:val="0000208F"/>
    <w:rsid w:val="0000217B"/>
    <w:rsid w:val="000022EF"/>
    <w:rsid w:val="00004B3B"/>
    <w:rsid w:val="00005725"/>
    <w:rsid w:val="00006892"/>
    <w:rsid w:val="00013528"/>
    <w:rsid w:val="00014A2A"/>
    <w:rsid w:val="00015146"/>
    <w:rsid w:val="00015615"/>
    <w:rsid w:val="0001591B"/>
    <w:rsid w:val="0001760B"/>
    <w:rsid w:val="0002084E"/>
    <w:rsid w:val="000301F9"/>
    <w:rsid w:val="00030F1A"/>
    <w:rsid w:val="000347F6"/>
    <w:rsid w:val="00034B65"/>
    <w:rsid w:val="00034B71"/>
    <w:rsid w:val="0003737C"/>
    <w:rsid w:val="00040495"/>
    <w:rsid w:val="000410F3"/>
    <w:rsid w:val="000411A6"/>
    <w:rsid w:val="000437FC"/>
    <w:rsid w:val="00043F22"/>
    <w:rsid w:val="00044AFC"/>
    <w:rsid w:val="000455A7"/>
    <w:rsid w:val="00045DF0"/>
    <w:rsid w:val="000470ED"/>
    <w:rsid w:val="00051BDB"/>
    <w:rsid w:val="000615A1"/>
    <w:rsid w:val="00061FBD"/>
    <w:rsid w:val="000639DC"/>
    <w:rsid w:val="00065E8A"/>
    <w:rsid w:val="00067E6A"/>
    <w:rsid w:val="00070ED3"/>
    <w:rsid w:val="00072377"/>
    <w:rsid w:val="00072909"/>
    <w:rsid w:val="00074320"/>
    <w:rsid w:val="000749BB"/>
    <w:rsid w:val="000805FF"/>
    <w:rsid w:val="00091755"/>
    <w:rsid w:val="00092882"/>
    <w:rsid w:val="00093E5E"/>
    <w:rsid w:val="00094042"/>
    <w:rsid w:val="00094538"/>
    <w:rsid w:val="00096052"/>
    <w:rsid w:val="000A0DBD"/>
    <w:rsid w:val="000A1666"/>
    <w:rsid w:val="000A16F8"/>
    <w:rsid w:val="000A269C"/>
    <w:rsid w:val="000A274C"/>
    <w:rsid w:val="000A5D9D"/>
    <w:rsid w:val="000A716F"/>
    <w:rsid w:val="000B0A6E"/>
    <w:rsid w:val="000B2AD9"/>
    <w:rsid w:val="000B3D66"/>
    <w:rsid w:val="000B3DE4"/>
    <w:rsid w:val="000C0707"/>
    <w:rsid w:val="000C15BB"/>
    <w:rsid w:val="000C1835"/>
    <w:rsid w:val="000C3328"/>
    <w:rsid w:val="000C399A"/>
    <w:rsid w:val="000C43BA"/>
    <w:rsid w:val="000C507A"/>
    <w:rsid w:val="000C60A8"/>
    <w:rsid w:val="000D1E7B"/>
    <w:rsid w:val="000D200A"/>
    <w:rsid w:val="000E25A9"/>
    <w:rsid w:val="000E269A"/>
    <w:rsid w:val="000E4572"/>
    <w:rsid w:val="000E6EFB"/>
    <w:rsid w:val="000F531C"/>
    <w:rsid w:val="00100ED0"/>
    <w:rsid w:val="00104243"/>
    <w:rsid w:val="0010529D"/>
    <w:rsid w:val="00106FE3"/>
    <w:rsid w:val="00110275"/>
    <w:rsid w:val="001136B2"/>
    <w:rsid w:val="00113AEC"/>
    <w:rsid w:val="001163C4"/>
    <w:rsid w:val="00120CFE"/>
    <w:rsid w:val="0012113E"/>
    <w:rsid w:val="0012186D"/>
    <w:rsid w:val="00121FD3"/>
    <w:rsid w:val="00122140"/>
    <w:rsid w:val="001256AD"/>
    <w:rsid w:val="00126375"/>
    <w:rsid w:val="00130477"/>
    <w:rsid w:val="00132CAD"/>
    <w:rsid w:val="001338D3"/>
    <w:rsid w:val="001347AD"/>
    <w:rsid w:val="00135B28"/>
    <w:rsid w:val="00135DC6"/>
    <w:rsid w:val="00135FBD"/>
    <w:rsid w:val="0014190E"/>
    <w:rsid w:val="00141E6E"/>
    <w:rsid w:val="00142E62"/>
    <w:rsid w:val="001437D0"/>
    <w:rsid w:val="001438CA"/>
    <w:rsid w:val="00144528"/>
    <w:rsid w:val="001451C5"/>
    <w:rsid w:val="001464CF"/>
    <w:rsid w:val="00146960"/>
    <w:rsid w:val="00152129"/>
    <w:rsid w:val="001628D4"/>
    <w:rsid w:val="00163CAD"/>
    <w:rsid w:val="00164201"/>
    <w:rsid w:val="001648A9"/>
    <w:rsid w:val="0016513D"/>
    <w:rsid w:val="0017053B"/>
    <w:rsid w:val="00182946"/>
    <w:rsid w:val="00183754"/>
    <w:rsid w:val="001871A2"/>
    <w:rsid w:val="00187580"/>
    <w:rsid w:val="0019701F"/>
    <w:rsid w:val="001971C4"/>
    <w:rsid w:val="00197ECA"/>
    <w:rsid w:val="001A05C1"/>
    <w:rsid w:val="001A2C2F"/>
    <w:rsid w:val="001A3DCA"/>
    <w:rsid w:val="001A49BE"/>
    <w:rsid w:val="001A4EDD"/>
    <w:rsid w:val="001A6498"/>
    <w:rsid w:val="001A69CA"/>
    <w:rsid w:val="001B40DB"/>
    <w:rsid w:val="001B4A6E"/>
    <w:rsid w:val="001B5614"/>
    <w:rsid w:val="001B585A"/>
    <w:rsid w:val="001B5F7B"/>
    <w:rsid w:val="001B7F6D"/>
    <w:rsid w:val="001C08EA"/>
    <w:rsid w:val="001C0AB1"/>
    <w:rsid w:val="001C19DD"/>
    <w:rsid w:val="001C1FCF"/>
    <w:rsid w:val="001C3EDE"/>
    <w:rsid w:val="001C485E"/>
    <w:rsid w:val="001C71CE"/>
    <w:rsid w:val="001D294B"/>
    <w:rsid w:val="001D673E"/>
    <w:rsid w:val="001D75AA"/>
    <w:rsid w:val="001E3182"/>
    <w:rsid w:val="001E4CEE"/>
    <w:rsid w:val="001E57DD"/>
    <w:rsid w:val="001F0049"/>
    <w:rsid w:val="001F2026"/>
    <w:rsid w:val="001F2203"/>
    <w:rsid w:val="001F474C"/>
    <w:rsid w:val="001F5E8D"/>
    <w:rsid w:val="001F7F8A"/>
    <w:rsid w:val="00205B26"/>
    <w:rsid w:val="0022043E"/>
    <w:rsid w:val="00222DD3"/>
    <w:rsid w:val="002246DC"/>
    <w:rsid w:val="0022595C"/>
    <w:rsid w:val="002311C2"/>
    <w:rsid w:val="0023422F"/>
    <w:rsid w:val="00236EDF"/>
    <w:rsid w:val="00237CFA"/>
    <w:rsid w:val="00240E8C"/>
    <w:rsid w:val="002411B7"/>
    <w:rsid w:val="00243970"/>
    <w:rsid w:val="00244A82"/>
    <w:rsid w:val="00262AF5"/>
    <w:rsid w:val="0026506E"/>
    <w:rsid w:val="00266025"/>
    <w:rsid w:val="002717CE"/>
    <w:rsid w:val="002759C7"/>
    <w:rsid w:val="002836EA"/>
    <w:rsid w:val="00283730"/>
    <w:rsid w:val="00283765"/>
    <w:rsid w:val="002850B9"/>
    <w:rsid w:val="002856C4"/>
    <w:rsid w:val="002858A3"/>
    <w:rsid w:val="00285E94"/>
    <w:rsid w:val="002874E1"/>
    <w:rsid w:val="0029221F"/>
    <w:rsid w:val="002933FF"/>
    <w:rsid w:val="00295906"/>
    <w:rsid w:val="002A1D8E"/>
    <w:rsid w:val="002A352A"/>
    <w:rsid w:val="002A450C"/>
    <w:rsid w:val="002A5C39"/>
    <w:rsid w:val="002A7E1C"/>
    <w:rsid w:val="002B02C1"/>
    <w:rsid w:val="002B165A"/>
    <w:rsid w:val="002B1AA7"/>
    <w:rsid w:val="002B3587"/>
    <w:rsid w:val="002B5C2D"/>
    <w:rsid w:val="002B646F"/>
    <w:rsid w:val="002B65C1"/>
    <w:rsid w:val="002B7BD2"/>
    <w:rsid w:val="002C078E"/>
    <w:rsid w:val="002C6085"/>
    <w:rsid w:val="002C6687"/>
    <w:rsid w:val="002C688E"/>
    <w:rsid w:val="002C7155"/>
    <w:rsid w:val="002D19E9"/>
    <w:rsid w:val="002D2245"/>
    <w:rsid w:val="002D58A8"/>
    <w:rsid w:val="002D7926"/>
    <w:rsid w:val="002E001F"/>
    <w:rsid w:val="002E5294"/>
    <w:rsid w:val="002F037C"/>
    <w:rsid w:val="002F0AA1"/>
    <w:rsid w:val="002F0CB7"/>
    <w:rsid w:val="002F161F"/>
    <w:rsid w:val="002F2122"/>
    <w:rsid w:val="002F2161"/>
    <w:rsid w:val="002F2589"/>
    <w:rsid w:val="002F2A8C"/>
    <w:rsid w:val="002F396E"/>
    <w:rsid w:val="002F5D91"/>
    <w:rsid w:val="002F7012"/>
    <w:rsid w:val="003019FE"/>
    <w:rsid w:val="00304AA1"/>
    <w:rsid w:val="0031070F"/>
    <w:rsid w:val="003177AB"/>
    <w:rsid w:val="003200AD"/>
    <w:rsid w:val="003201AD"/>
    <w:rsid w:val="003222FF"/>
    <w:rsid w:val="003225D5"/>
    <w:rsid w:val="003237EB"/>
    <w:rsid w:val="003251C5"/>
    <w:rsid w:val="00325E80"/>
    <w:rsid w:val="003264F9"/>
    <w:rsid w:val="00326916"/>
    <w:rsid w:val="003327C3"/>
    <w:rsid w:val="003371FC"/>
    <w:rsid w:val="00341A49"/>
    <w:rsid w:val="00342FF0"/>
    <w:rsid w:val="00346632"/>
    <w:rsid w:val="0034693C"/>
    <w:rsid w:val="00354A28"/>
    <w:rsid w:val="00354D76"/>
    <w:rsid w:val="00355A60"/>
    <w:rsid w:val="003562CB"/>
    <w:rsid w:val="00356C33"/>
    <w:rsid w:val="00360467"/>
    <w:rsid w:val="003635B4"/>
    <w:rsid w:val="00364BF4"/>
    <w:rsid w:val="003651C4"/>
    <w:rsid w:val="00366504"/>
    <w:rsid w:val="00367651"/>
    <w:rsid w:val="00370FEE"/>
    <w:rsid w:val="0037121A"/>
    <w:rsid w:val="00375031"/>
    <w:rsid w:val="003779B5"/>
    <w:rsid w:val="003853BE"/>
    <w:rsid w:val="003855A1"/>
    <w:rsid w:val="00387919"/>
    <w:rsid w:val="00391D08"/>
    <w:rsid w:val="003928CF"/>
    <w:rsid w:val="003936C6"/>
    <w:rsid w:val="003A3011"/>
    <w:rsid w:val="003A7868"/>
    <w:rsid w:val="003B1023"/>
    <w:rsid w:val="003C07CC"/>
    <w:rsid w:val="003C099E"/>
    <w:rsid w:val="003C0C27"/>
    <w:rsid w:val="003C17DC"/>
    <w:rsid w:val="003C188D"/>
    <w:rsid w:val="003C3A08"/>
    <w:rsid w:val="003C49D9"/>
    <w:rsid w:val="003C4C1E"/>
    <w:rsid w:val="003C71F3"/>
    <w:rsid w:val="003D3F0C"/>
    <w:rsid w:val="003D4E85"/>
    <w:rsid w:val="003D7136"/>
    <w:rsid w:val="003D7404"/>
    <w:rsid w:val="003D7EE3"/>
    <w:rsid w:val="003E6C7B"/>
    <w:rsid w:val="003F1342"/>
    <w:rsid w:val="003F212B"/>
    <w:rsid w:val="003F2E63"/>
    <w:rsid w:val="003F604C"/>
    <w:rsid w:val="003F6099"/>
    <w:rsid w:val="003F60A6"/>
    <w:rsid w:val="003F62A2"/>
    <w:rsid w:val="003F7131"/>
    <w:rsid w:val="0040198F"/>
    <w:rsid w:val="00402CC4"/>
    <w:rsid w:val="00403335"/>
    <w:rsid w:val="00403F3C"/>
    <w:rsid w:val="00411F4F"/>
    <w:rsid w:val="00417333"/>
    <w:rsid w:val="00417D75"/>
    <w:rsid w:val="00424007"/>
    <w:rsid w:val="00426A63"/>
    <w:rsid w:val="00426E8D"/>
    <w:rsid w:val="0042734D"/>
    <w:rsid w:val="004320AE"/>
    <w:rsid w:val="004323E0"/>
    <w:rsid w:val="004365EA"/>
    <w:rsid w:val="00440F99"/>
    <w:rsid w:val="00441227"/>
    <w:rsid w:val="00442C28"/>
    <w:rsid w:val="0044303A"/>
    <w:rsid w:val="00445947"/>
    <w:rsid w:val="0045174C"/>
    <w:rsid w:val="0045252D"/>
    <w:rsid w:val="004535BF"/>
    <w:rsid w:val="004540DD"/>
    <w:rsid w:val="00455DC6"/>
    <w:rsid w:val="004560A4"/>
    <w:rsid w:val="004564FD"/>
    <w:rsid w:val="004576E5"/>
    <w:rsid w:val="004601BE"/>
    <w:rsid w:val="004660BA"/>
    <w:rsid w:val="00470AC5"/>
    <w:rsid w:val="00473819"/>
    <w:rsid w:val="0047430D"/>
    <w:rsid w:val="00477B07"/>
    <w:rsid w:val="00484F34"/>
    <w:rsid w:val="00486725"/>
    <w:rsid w:val="00486A8E"/>
    <w:rsid w:val="00492170"/>
    <w:rsid w:val="00497880"/>
    <w:rsid w:val="00497E67"/>
    <w:rsid w:val="004A3E10"/>
    <w:rsid w:val="004A4905"/>
    <w:rsid w:val="004A7315"/>
    <w:rsid w:val="004B0E52"/>
    <w:rsid w:val="004B1A66"/>
    <w:rsid w:val="004B28E1"/>
    <w:rsid w:val="004B40C4"/>
    <w:rsid w:val="004B454A"/>
    <w:rsid w:val="004B45F4"/>
    <w:rsid w:val="004B4D13"/>
    <w:rsid w:val="004C018C"/>
    <w:rsid w:val="004C1488"/>
    <w:rsid w:val="004C2809"/>
    <w:rsid w:val="004C52C0"/>
    <w:rsid w:val="004D09EB"/>
    <w:rsid w:val="004D0B07"/>
    <w:rsid w:val="004D3990"/>
    <w:rsid w:val="004D5052"/>
    <w:rsid w:val="004D6A65"/>
    <w:rsid w:val="004E2FA5"/>
    <w:rsid w:val="004E4590"/>
    <w:rsid w:val="004E6BAC"/>
    <w:rsid w:val="004F19F7"/>
    <w:rsid w:val="004F2B55"/>
    <w:rsid w:val="004F2F0F"/>
    <w:rsid w:val="004F37F6"/>
    <w:rsid w:val="004F7CC9"/>
    <w:rsid w:val="00500358"/>
    <w:rsid w:val="00503D3E"/>
    <w:rsid w:val="00505996"/>
    <w:rsid w:val="00505EED"/>
    <w:rsid w:val="00507DAC"/>
    <w:rsid w:val="00510910"/>
    <w:rsid w:val="0051328E"/>
    <w:rsid w:val="005157A0"/>
    <w:rsid w:val="00515839"/>
    <w:rsid w:val="00517C2E"/>
    <w:rsid w:val="00523489"/>
    <w:rsid w:val="00523C8C"/>
    <w:rsid w:val="00524944"/>
    <w:rsid w:val="00526B00"/>
    <w:rsid w:val="0053223C"/>
    <w:rsid w:val="00533742"/>
    <w:rsid w:val="00537E40"/>
    <w:rsid w:val="0054130F"/>
    <w:rsid w:val="00541B88"/>
    <w:rsid w:val="00541DCC"/>
    <w:rsid w:val="00542A9D"/>
    <w:rsid w:val="00543220"/>
    <w:rsid w:val="00547906"/>
    <w:rsid w:val="005479E4"/>
    <w:rsid w:val="005529A2"/>
    <w:rsid w:val="00552E06"/>
    <w:rsid w:val="00552FC3"/>
    <w:rsid w:val="00562D06"/>
    <w:rsid w:val="0056432E"/>
    <w:rsid w:val="0056748B"/>
    <w:rsid w:val="005676CB"/>
    <w:rsid w:val="00570979"/>
    <w:rsid w:val="0057134B"/>
    <w:rsid w:val="005719EB"/>
    <w:rsid w:val="005726E4"/>
    <w:rsid w:val="0057276D"/>
    <w:rsid w:val="00573218"/>
    <w:rsid w:val="00573D54"/>
    <w:rsid w:val="00581270"/>
    <w:rsid w:val="0058151A"/>
    <w:rsid w:val="005817F7"/>
    <w:rsid w:val="005819F5"/>
    <w:rsid w:val="0058298D"/>
    <w:rsid w:val="00583A7C"/>
    <w:rsid w:val="00583F4B"/>
    <w:rsid w:val="005840E2"/>
    <w:rsid w:val="00584977"/>
    <w:rsid w:val="0059141B"/>
    <w:rsid w:val="0059166F"/>
    <w:rsid w:val="005950EB"/>
    <w:rsid w:val="00597EC0"/>
    <w:rsid w:val="005A0C7C"/>
    <w:rsid w:val="005A4139"/>
    <w:rsid w:val="005A4CB1"/>
    <w:rsid w:val="005A6279"/>
    <w:rsid w:val="005A642A"/>
    <w:rsid w:val="005A7511"/>
    <w:rsid w:val="005B0B57"/>
    <w:rsid w:val="005B12D1"/>
    <w:rsid w:val="005C0656"/>
    <w:rsid w:val="005C1104"/>
    <w:rsid w:val="005C15D1"/>
    <w:rsid w:val="005C3392"/>
    <w:rsid w:val="005D14E3"/>
    <w:rsid w:val="005D1A1E"/>
    <w:rsid w:val="005D1BA6"/>
    <w:rsid w:val="005D40E4"/>
    <w:rsid w:val="005E0365"/>
    <w:rsid w:val="005E1B30"/>
    <w:rsid w:val="005E4394"/>
    <w:rsid w:val="005E6F05"/>
    <w:rsid w:val="005F0066"/>
    <w:rsid w:val="005F2B0C"/>
    <w:rsid w:val="005F429D"/>
    <w:rsid w:val="005F4EEC"/>
    <w:rsid w:val="005F5074"/>
    <w:rsid w:val="005F5C98"/>
    <w:rsid w:val="005F6C44"/>
    <w:rsid w:val="00601B5E"/>
    <w:rsid w:val="0060439C"/>
    <w:rsid w:val="0060617E"/>
    <w:rsid w:val="00607754"/>
    <w:rsid w:val="0060786F"/>
    <w:rsid w:val="006107CC"/>
    <w:rsid w:val="00610BAA"/>
    <w:rsid w:val="00611B9E"/>
    <w:rsid w:val="00613202"/>
    <w:rsid w:val="00614667"/>
    <w:rsid w:val="006149B1"/>
    <w:rsid w:val="00615FCA"/>
    <w:rsid w:val="00616857"/>
    <w:rsid w:val="00621305"/>
    <w:rsid w:val="00626D82"/>
    <w:rsid w:val="00631A34"/>
    <w:rsid w:val="00632264"/>
    <w:rsid w:val="00642FAD"/>
    <w:rsid w:val="00644809"/>
    <w:rsid w:val="006509E4"/>
    <w:rsid w:val="00651017"/>
    <w:rsid w:val="00651109"/>
    <w:rsid w:val="0066153D"/>
    <w:rsid w:val="00662180"/>
    <w:rsid w:val="00664F19"/>
    <w:rsid w:val="00665E31"/>
    <w:rsid w:val="0067121F"/>
    <w:rsid w:val="006712C7"/>
    <w:rsid w:val="00671FC9"/>
    <w:rsid w:val="00676DDE"/>
    <w:rsid w:val="00677739"/>
    <w:rsid w:val="00680B60"/>
    <w:rsid w:val="00684DB6"/>
    <w:rsid w:val="00684F1C"/>
    <w:rsid w:val="00690AA1"/>
    <w:rsid w:val="006924C8"/>
    <w:rsid w:val="006959BC"/>
    <w:rsid w:val="00695EFD"/>
    <w:rsid w:val="006A0111"/>
    <w:rsid w:val="006A1BC0"/>
    <w:rsid w:val="006A3346"/>
    <w:rsid w:val="006A3513"/>
    <w:rsid w:val="006A5A3A"/>
    <w:rsid w:val="006A6662"/>
    <w:rsid w:val="006B3110"/>
    <w:rsid w:val="006B39BB"/>
    <w:rsid w:val="006B490E"/>
    <w:rsid w:val="006B5668"/>
    <w:rsid w:val="006B5A19"/>
    <w:rsid w:val="006B6123"/>
    <w:rsid w:val="006B65D5"/>
    <w:rsid w:val="006B76F1"/>
    <w:rsid w:val="006C0E4A"/>
    <w:rsid w:val="006C4693"/>
    <w:rsid w:val="006D12AC"/>
    <w:rsid w:val="006D2BD8"/>
    <w:rsid w:val="006D3A18"/>
    <w:rsid w:val="006D464A"/>
    <w:rsid w:val="006D5A54"/>
    <w:rsid w:val="006E0B0E"/>
    <w:rsid w:val="006E1C7C"/>
    <w:rsid w:val="006E4393"/>
    <w:rsid w:val="006E574C"/>
    <w:rsid w:val="006E7783"/>
    <w:rsid w:val="006E7E21"/>
    <w:rsid w:val="006F12DB"/>
    <w:rsid w:val="006F15FE"/>
    <w:rsid w:val="006F1A60"/>
    <w:rsid w:val="006F214C"/>
    <w:rsid w:val="006F265B"/>
    <w:rsid w:val="006F2722"/>
    <w:rsid w:val="006F2F76"/>
    <w:rsid w:val="006F3693"/>
    <w:rsid w:val="006F3E87"/>
    <w:rsid w:val="006F4799"/>
    <w:rsid w:val="006F5382"/>
    <w:rsid w:val="006F7036"/>
    <w:rsid w:val="006F7C8D"/>
    <w:rsid w:val="006F7D6F"/>
    <w:rsid w:val="00701C61"/>
    <w:rsid w:val="0070204F"/>
    <w:rsid w:val="00706159"/>
    <w:rsid w:val="007070FB"/>
    <w:rsid w:val="0071046E"/>
    <w:rsid w:val="0071130C"/>
    <w:rsid w:val="00712295"/>
    <w:rsid w:val="007140FA"/>
    <w:rsid w:val="00717269"/>
    <w:rsid w:val="0072154D"/>
    <w:rsid w:val="007225CE"/>
    <w:rsid w:val="00722801"/>
    <w:rsid w:val="00723AF2"/>
    <w:rsid w:val="007268AD"/>
    <w:rsid w:val="00732C83"/>
    <w:rsid w:val="0073575A"/>
    <w:rsid w:val="007366B5"/>
    <w:rsid w:val="0073751C"/>
    <w:rsid w:val="00742BB1"/>
    <w:rsid w:val="00750C54"/>
    <w:rsid w:val="007510BA"/>
    <w:rsid w:val="00752076"/>
    <w:rsid w:val="007554C5"/>
    <w:rsid w:val="0075735B"/>
    <w:rsid w:val="00760296"/>
    <w:rsid w:val="007614DA"/>
    <w:rsid w:val="00761764"/>
    <w:rsid w:val="00762A5A"/>
    <w:rsid w:val="00764B69"/>
    <w:rsid w:val="0077220F"/>
    <w:rsid w:val="00775842"/>
    <w:rsid w:val="00781698"/>
    <w:rsid w:val="007824C7"/>
    <w:rsid w:val="00783A20"/>
    <w:rsid w:val="00785FF0"/>
    <w:rsid w:val="00787831"/>
    <w:rsid w:val="00792061"/>
    <w:rsid w:val="00792DFD"/>
    <w:rsid w:val="0079397D"/>
    <w:rsid w:val="00793B76"/>
    <w:rsid w:val="00793BD7"/>
    <w:rsid w:val="00796FC6"/>
    <w:rsid w:val="00797123"/>
    <w:rsid w:val="00797D23"/>
    <w:rsid w:val="007A0BC0"/>
    <w:rsid w:val="007A1BDC"/>
    <w:rsid w:val="007A2556"/>
    <w:rsid w:val="007A29C5"/>
    <w:rsid w:val="007A4018"/>
    <w:rsid w:val="007A696E"/>
    <w:rsid w:val="007A6A95"/>
    <w:rsid w:val="007A718D"/>
    <w:rsid w:val="007A73E9"/>
    <w:rsid w:val="007B117F"/>
    <w:rsid w:val="007B157E"/>
    <w:rsid w:val="007B3175"/>
    <w:rsid w:val="007B53E5"/>
    <w:rsid w:val="007C0227"/>
    <w:rsid w:val="007C1A85"/>
    <w:rsid w:val="007C638E"/>
    <w:rsid w:val="007C68C8"/>
    <w:rsid w:val="007C76BB"/>
    <w:rsid w:val="007D05E8"/>
    <w:rsid w:val="007D07EB"/>
    <w:rsid w:val="007D2782"/>
    <w:rsid w:val="007D456F"/>
    <w:rsid w:val="007D570B"/>
    <w:rsid w:val="007D57BE"/>
    <w:rsid w:val="007D5AE0"/>
    <w:rsid w:val="007E0C74"/>
    <w:rsid w:val="007E26E1"/>
    <w:rsid w:val="007E28CC"/>
    <w:rsid w:val="007E2C1D"/>
    <w:rsid w:val="007E2F7B"/>
    <w:rsid w:val="007E3F80"/>
    <w:rsid w:val="007F36F2"/>
    <w:rsid w:val="007F63FA"/>
    <w:rsid w:val="007F76F2"/>
    <w:rsid w:val="007F790E"/>
    <w:rsid w:val="00801764"/>
    <w:rsid w:val="00802A17"/>
    <w:rsid w:val="008037E1"/>
    <w:rsid w:val="008040B3"/>
    <w:rsid w:val="008049C6"/>
    <w:rsid w:val="00815E33"/>
    <w:rsid w:val="00820EC5"/>
    <w:rsid w:val="00821F83"/>
    <w:rsid w:val="0082506C"/>
    <w:rsid w:val="00825EF3"/>
    <w:rsid w:val="00826400"/>
    <w:rsid w:val="00827440"/>
    <w:rsid w:val="00830C6C"/>
    <w:rsid w:val="00831B29"/>
    <w:rsid w:val="008337CE"/>
    <w:rsid w:val="0083480A"/>
    <w:rsid w:val="00835ECD"/>
    <w:rsid w:val="008378D1"/>
    <w:rsid w:val="00842BD5"/>
    <w:rsid w:val="0084461F"/>
    <w:rsid w:val="0084735D"/>
    <w:rsid w:val="00850363"/>
    <w:rsid w:val="00850685"/>
    <w:rsid w:val="00855AA0"/>
    <w:rsid w:val="00863AB6"/>
    <w:rsid w:val="008646FA"/>
    <w:rsid w:val="008650AB"/>
    <w:rsid w:val="00865F97"/>
    <w:rsid w:val="0086659E"/>
    <w:rsid w:val="00867A04"/>
    <w:rsid w:val="00867C39"/>
    <w:rsid w:val="00872CCE"/>
    <w:rsid w:val="0087470D"/>
    <w:rsid w:val="0087692C"/>
    <w:rsid w:val="00876A92"/>
    <w:rsid w:val="008808C5"/>
    <w:rsid w:val="0088530A"/>
    <w:rsid w:val="008865BD"/>
    <w:rsid w:val="0089294E"/>
    <w:rsid w:val="00893159"/>
    <w:rsid w:val="00893C61"/>
    <w:rsid w:val="008955E3"/>
    <w:rsid w:val="00896163"/>
    <w:rsid w:val="00896D32"/>
    <w:rsid w:val="00897588"/>
    <w:rsid w:val="008976AA"/>
    <w:rsid w:val="008A028E"/>
    <w:rsid w:val="008A0D6D"/>
    <w:rsid w:val="008A2238"/>
    <w:rsid w:val="008A65A4"/>
    <w:rsid w:val="008B4674"/>
    <w:rsid w:val="008B58C4"/>
    <w:rsid w:val="008C381D"/>
    <w:rsid w:val="008C4AB8"/>
    <w:rsid w:val="008C59D1"/>
    <w:rsid w:val="008C7245"/>
    <w:rsid w:val="008D2415"/>
    <w:rsid w:val="008D41DA"/>
    <w:rsid w:val="008D7B4B"/>
    <w:rsid w:val="008E185A"/>
    <w:rsid w:val="008E213A"/>
    <w:rsid w:val="008E3D96"/>
    <w:rsid w:val="008E5550"/>
    <w:rsid w:val="008E6194"/>
    <w:rsid w:val="008E72A1"/>
    <w:rsid w:val="008F1A27"/>
    <w:rsid w:val="008F202B"/>
    <w:rsid w:val="008F235B"/>
    <w:rsid w:val="008F39F4"/>
    <w:rsid w:val="008F531B"/>
    <w:rsid w:val="008F687A"/>
    <w:rsid w:val="00901FF2"/>
    <w:rsid w:val="00903267"/>
    <w:rsid w:val="00904E4C"/>
    <w:rsid w:val="00906DEB"/>
    <w:rsid w:val="00906F59"/>
    <w:rsid w:val="0090715E"/>
    <w:rsid w:val="00907A64"/>
    <w:rsid w:val="00910131"/>
    <w:rsid w:val="00910636"/>
    <w:rsid w:val="00911B8E"/>
    <w:rsid w:val="00913268"/>
    <w:rsid w:val="0091383B"/>
    <w:rsid w:val="00915A36"/>
    <w:rsid w:val="0091609E"/>
    <w:rsid w:val="00917FD9"/>
    <w:rsid w:val="009211BD"/>
    <w:rsid w:val="009228FF"/>
    <w:rsid w:val="00922A35"/>
    <w:rsid w:val="0092721D"/>
    <w:rsid w:val="00931677"/>
    <w:rsid w:val="00931884"/>
    <w:rsid w:val="00931F78"/>
    <w:rsid w:val="00936DFA"/>
    <w:rsid w:val="00941122"/>
    <w:rsid w:val="0094187D"/>
    <w:rsid w:val="0094771B"/>
    <w:rsid w:val="00947743"/>
    <w:rsid w:val="00947E90"/>
    <w:rsid w:val="00947EE9"/>
    <w:rsid w:val="00955151"/>
    <w:rsid w:val="00961E3C"/>
    <w:rsid w:val="009644BA"/>
    <w:rsid w:val="00971117"/>
    <w:rsid w:val="00973F6D"/>
    <w:rsid w:val="00974127"/>
    <w:rsid w:val="00976DF7"/>
    <w:rsid w:val="0098385F"/>
    <w:rsid w:val="00983D20"/>
    <w:rsid w:val="009851F1"/>
    <w:rsid w:val="00991264"/>
    <w:rsid w:val="00994B6A"/>
    <w:rsid w:val="009959BA"/>
    <w:rsid w:val="00996143"/>
    <w:rsid w:val="00996D05"/>
    <w:rsid w:val="009A096B"/>
    <w:rsid w:val="009A1998"/>
    <w:rsid w:val="009A553D"/>
    <w:rsid w:val="009B08EB"/>
    <w:rsid w:val="009B1216"/>
    <w:rsid w:val="009B4CD3"/>
    <w:rsid w:val="009B7EDA"/>
    <w:rsid w:val="009C2B38"/>
    <w:rsid w:val="009C6622"/>
    <w:rsid w:val="009C6AB7"/>
    <w:rsid w:val="009C7C97"/>
    <w:rsid w:val="009D251A"/>
    <w:rsid w:val="009D4CBB"/>
    <w:rsid w:val="009D5504"/>
    <w:rsid w:val="009D593A"/>
    <w:rsid w:val="009D5FD0"/>
    <w:rsid w:val="009D648A"/>
    <w:rsid w:val="009E40E6"/>
    <w:rsid w:val="009E6108"/>
    <w:rsid w:val="009E7F7A"/>
    <w:rsid w:val="009F1B38"/>
    <w:rsid w:val="009F1E70"/>
    <w:rsid w:val="009F2945"/>
    <w:rsid w:val="009F4C54"/>
    <w:rsid w:val="009F5F23"/>
    <w:rsid w:val="009F6C26"/>
    <w:rsid w:val="00A00A8F"/>
    <w:rsid w:val="00A05A6B"/>
    <w:rsid w:val="00A13C03"/>
    <w:rsid w:val="00A16366"/>
    <w:rsid w:val="00A16A7E"/>
    <w:rsid w:val="00A22C46"/>
    <w:rsid w:val="00A22E5C"/>
    <w:rsid w:val="00A2326D"/>
    <w:rsid w:val="00A24C0D"/>
    <w:rsid w:val="00A25453"/>
    <w:rsid w:val="00A26501"/>
    <w:rsid w:val="00A26F71"/>
    <w:rsid w:val="00A30442"/>
    <w:rsid w:val="00A305A3"/>
    <w:rsid w:val="00A344CD"/>
    <w:rsid w:val="00A4471E"/>
    <w:rsid w:val="00A46C95"/>
    <w:rsid w:val="00A47108"/>
    <w:rsid w:val="00A47D20"/>
    <w:rsid w:val="00A51B82"/>
    <w:rsid w:val="00A535B4"/>
    <w:rsid w:val="00A54311"/>
    <w:rsid w:val="00A56A45"/>
    <w:rsid w:val="00A572CA"/>
    <w:rsid w:val="00A6332F"/>
    <w:rsid w:val="00A67442"/>
    <w:rsid w:val="00A676B5"/>
    <w:rsid w:val="00A750EC"/>
    <w:rsid w:val="00A755AE"/>
    <w:rsid w:val="00A75E4E"/>
    <w:rsid w:val="00A81DE6"/>
    <w:rsid w:val="00A83CBA"/>
    <w:rsid w:val="00A84735"/>
    <w:rsid w:val="00A862EC"/>
    <w:rsid w:val="00A938DB"/>
    <w:rsid w:val="00A93BB6"/>
    <w:rsid w:val="00A957A4"/>
    <w:rsid w:val="00AA0973"/>
    <w:rsid w:val="00AA264B"/>
    <w:rsid w:val="00AA2D49"/>
    <w:rsid w:val="00AA33D1"/>
    <w:rsid w:val="00AA3696"/>
    <w:rsid w:val="00AA5391"/>
    <w:rsid w:val="00AA57C8"/>
    <w:rsid w:val="00AA6D42"/>
    <w:rsid w:val="00AA7957"/>
    <w:rsid w:val="00AB23BD"/>
    <w:rsid w:val="00AB3F23"/>
    <w:rsid w:val="00AB47E5"/>
    <w:rsid w:val="00AB5151"/>
    <w:rsid w:val="00AC38EE"/>
    <w:rsid w:val="00AD0D06"/>
    <w:rsid w:val="00AD176F"/>
    <w:rsid w:val="00AD5B81"/>
    <w:rsid w:val="00AD62D5"/>
    <w:rsid w:val="00AD6498"/>
    <w:rsid w:val="00AE27C7"/>
    <w:rsid w:val="00AE3027"/>
    <w:rsid w:val="00AE515B"/>
    <w:rsid w:val="00AE6249"/>
    <w:rsid w:val="00AF033F"/>
    <w:rsid w:val="00AF0A45"/>
    <w:rsid w:val="00B01004"/>
    <w:rsid w:val="00B01113"/>
    <w:rsid w:val="00B02A13"/>
    <w:rsid w:val="00B04004"/>
    <w:rsid w:val="00B04554"/>
    <w:rsid w:val="00B04FC9"/>
    <w:rsid w:val="00B05521"/>
    <w:rsid w:val="00B07AD4"/>
    <w:rsid w:val="00B07C82"/>
    <w:rsid w:val="00B07D29"/>
    <w:rsid w:val="00B11078"/>
    <w:rsid w:val="00B20CA7"/>
    <w:rsid w:val="00B2164B"/>
    <w:rsid w:val="00B21EE3"/>
    <w:rsid w:val="00B27790"/>
    <w:rsid w:val="00B3251C"/>
    <w:rsid w:val="00B32CC1"/>
    <w:rsid w:val="00B331BD"/>
    <w:rsid w:val="00B34BAF"/>
    <w:rsid w:val="00B36D99"/>
    <w:rsid w:val="00B40E71"/>
    <w:rsid w:val="00B506E2"/>
    <w:rsid w:val="00B524A6"/>
    <w:rsid w:val="00B55F5D"/>
    <w:rsid w:val="00B56A1E"/>
    <w:rsid w:val="00B67099"/>
    <w:rsid w:val="00B679A0"/>
    <w:rsid w:val="00B710C5"/>
    <w:rsid w:val="00B71ABA"/>
    <w:rsid w:val="00B77557"/>
    <w:rsid w:val="00B80012"/>
    <w:rsid w:val="00B80664"/>
    <w:rsid w:val="00B8214C"/>
    <w:rsid w:val="00B83812"/>
    <w:rsid w:val="00B85E77"/>
    <w:rsid w:val="00B860AA"/>
    <w:rsid w:val="00B87AB7"/>
    <w:rsid w:val="00B90FA0"/>
    <w:rsid w:val="00B91D82"/>
    <w:rsid w:val="00B95AB4"/>
    <w:rsid w:val="00B963A1"/>
    <w:rsid w:val="00B9641B"/>
    <w:rsid w:val="00B96586"/>
    <w:rsid w:val="00B96C55"/>
    <w:rsid w:val="00BA0409"/>
    <w:rsid w:val="00BA1C25"/>
    <w:rsid w:val="00BA4978"/>
    <w:rsid w:val="00BA69A6"/>
    <w:rsid w:val="00BA6DE6"/>
    <w:rsid w:val="00BB35F1"/>
    <w:rsid w:val="00BB407E"/>
    <w:rsid w:val="00BB42DA"/>
    <w:rsid w:val="00BB67FA"/>
    <w:rsid w:val="00BC2C12"/>
    <w:rsid w:val="00BC4BBF"/>
    <w:rsid w:val="00BC62A4"/>
    <w:rsid w:val="00BC737C"/>
    <w:rsid w:val="00BD5724"/>
    <w:rsid w:val="00BD5F81"/>
    <w:rsid w:val="00BD6D94"/>
    <w:rsid w:val="00BD6F91"/>
    <w:rsid w:val="00BE3EF0"/>
    <w:rsid w:val="00BF7AC3"/>
    <w:rsid w:val="00C0177F"/>
    <w:rsid w:val="00C03459"/>
    <w:rsid w:val="00C05253"/>
    <w:rsid w:val="00C0548A"/>
    <w:rsid w:val="00C13B4D"/>
    <w:rsid w:val="00C1696D"/>
    <w:rsid w:val="00C21C00"/>
    <w:rsid w:val="00C23D97"/>
    <w:rsid w:val="00C24031"/>
    <w:rsid w:val="00C25837"/>
    <w:rsid w:val="00C27310"/>
    <w:rsid w:val="00C278CB"/>
    <w:rsid w:val="00C30DCB"/>
    <w:rsid w:val="00C336AC"/>
    <w:rsid w:val="00C34A97"/>
    <w:rsid w:val="00C35077"/>
    <w:rsid w:val="00C358F8"/>
    <w:rsid w:val="00C35D85"/>
    <w:rsid w:val="00C35E01"/>
    <w:rsid w:val="00C36C2C"/>
    <w:rsid w:val="00C379DD"/>
    <w:rsid w:val="00C37B82"/>
    <w:rsid w:val="00C41F99"/>
    <w:rsid w:val="00C43000"/>
    <w:rsid w:val="00C45072"/>
    <w:rsid w:val="00C45513"/>
    <w:rsid w:val="00C5024F"/>
    <w:rsid w:val="00C52F53"/>
    <w:rsid w:val="00C605A1"/>
    <w:rsid w:val="00C61022"/>
    <w:rsid w:val="00C615E0"/>
    <w:rsid w:val="00C62388"/>
    <w:rsid w:val="00C62500"/>
    <w:rsid w:val="00C74E82"/>
    <w:rsid w:val="00C77CB4"/>
    <w:rsid w:val="00C80602"/>
    <w:rsid w:val="00C82513"/>
    <w:rsid w:val="00C84143"/>
    <w:rsid w:val="00C8601D"/>
    <w:rsid w:val="00C8760F"/>
    <w:rsid w:val="00C93592"/>
    <w:rsid w:val="00C9510B"/>
    <w:rsid w:val="00CA0A7A"/>
    <w:rsid w:val="00CA0F25"/>
    <w:rsid w:val="00CA2309"/>
    <w:rsid w:val="00CA3220"/>
    <w:rsid w:val="00CB2913"/>
    <w:rsid w:val="00CB4504"/>
    <w:rsid w:val="00CB5E9F"/>
    <w:rsid w:val="00CB620F"/>
    <w:rsid w:val="00CB735E"/>
    <w:rsid w:val="00CB75B3"/>
    <w:rsid w:val="00CB7FC8"/>
    <w:rsid w:val="00CC0DB5"/>
    <w:rsid w:val="00CC13BA"/>
    <w:rsid w:val="00CC1779"/>
    <w:rsid w:val="00CC2316"/>
    <w:rsid w:val="00CD2698"/>
    <w:rsid w:val="00CD35A0"/>
    <w:rsid w:val="00CD37AC"/>
    <w:rsid w:val="00CD52B9"/>
    <w:rsid w:val="00CD5381"/>
    <w:rsid w:val="00CD6E28"/>
    <w:rsid w:val="00CE08CC"/>
    <w:rsid w:val="00CE1081"/>
    <w:rsid w:val="00CE17A1"/>
    <w:rsid w:val="00CE2A1B"/>
    <w:rsid w:val="00CE7677"/>
    <w:rsid w:val="00CF317D"/>
    <w:rsid w:val="00CF53FB"/>
    <w:rsid w:val="00CF675F"/>
    <w:rsid w:val="00CF6989"/>
    <w:rsid w:val="00CF727C"/>
    <w:rsid w:val="00D00FE3"/>
    <w:rsid w:val="00D01DA6"/>
    <w:rsid w:val="00D04888"/>
    <w:rsid w:val="00D05738"/>
    <w:rsid w:val="00D136B4"/>
    <w:rsid w:val="00D14CD0"/>
    <w:rsid w:val="00D17899"/>
    <w:rsid w:val="00D202B7"/>
    <w:rsid w:val="00D20803"/>
    <w:rsid w:val="00D20BC7"/>
    <w:rsid w:val="00D23BBE"/>
    <w:rsid w:val="00D24F32"/>
    <w:rsid w:val="00D24F68"/>
    <w:rsid w:val="00D25091"/>
    <w:rsid w:val="00D25939"/>
    <w:rsid w:val="00D27A22"/>
    <w:rsid w:val="00D32AC0"/>
    <w:rsid w:val="00D34A7E"/>
    <w:rsid w:val="00D34C22"/>
    <w:rsid w:val="00D36EEC"/>
    <w:rsid w:val="00D4078A"/>
    <w:rsid w:val="00D42584"/>
    <w:rsid w:val="00D42682"/>
    <w:rsid w:val="00D4439D"/>
    <w:rsid w:val="00D44D34"/>
    <w:rsid w:val="00D4711A"/>
    <w:rsid w:val="00D516CE"/>
    <w:rsid w:val="00D54A28"/>
    <w:rsid w:val="00D5572D"/>
    <w:rsid w:val="00D55820"/>
    <w:rsid w:val="00D558F7"/>
    <w:rsid w:val="00D55E4A"/>
    <w:rsid w:val="00D576B3"/>
    <w:rsid w:val="00D63331"/>
    <w:rsid w:val="00D65AC3"/>
    <w:rsid w:val="00D66311"/>
    <w:rsid w:val="00D70A7A"/>
    <w:rsid w:val="00D70BFB"/>
    <w:rsid w:val="00D71A08"/>
    <w:rsid w:val="00D72769"/>
    <w:rsid w:val="00D740BA"/>
    <w:rsid w:val="00D76C9B"/>
    <w:rsid w:val="00D81B80"/>
    <w:rsid w:val="00D85FDA"/>
    <w:rsid w:val="00D92343"/>
    <w:rsid w:val="00D9576E"/>
    <w:rsid w:val="00D960AF"/>
    <w:rsid w:val="00D974C2"/>
    <w:rsid w:val="00D97A01"/>
    <w:rsid w:val="00D97C27"/>
    <w:rsid w:val="00DA013B"/>
    <w:rsid w:val="00DA190F"/>
    <w:rsid w:val="00DA21D2"/>
    <w:rsid w:val="00DA231A"/>
    <w:rsid w:val="00DA7539"/>
    <w:rsid w:val="00DA7779"/>
    <w:rsid w:val="00DB36EC"/>
    <w:rsid w:val="00DB534E"/>
    <w:rsid w:val="00DB5F9F"/>
    <w:rsid w:val="00DB613D"/>
    <w:rsid w:val="00DC1249"/>
    <w:rsid w:val="00DC2470"/>
    <w:rsid w:val="00DC2D08"/>
    <w:rsid w:val="00DC38F7"/>
    <w:rsid w:val="00DC4E31"/>
    <w:rsid w:val="00DC7B3A"/>
    <w:rsid w:val="00DC7BE7"/>
    <w:rsid w:val="00DD0AB7"/>
    <w:rsid w:val="00DD2A38"/>
    <w:rsid w:val="00DD2F40"/>
    <w:rsid w:val="00DD4218"/>
    <w:rsid w:val="00DD539C"/>
    <w:rsid w:val="00DD77ED"/>
    <w:rsid w:val="00DE3F34"/>
    <w:rsid w:val="00DF38D4"/>
    <w:rsid w:val="00DF74F5"/>
    <w:rsid w:val="00DF7BA8"/>
    <w:rsid w:val="00E007C6"/>
    <w:rsid w:val="00E02B25"/>
    <w:rsid w:val="00E05C18"/>
    <w:rsid w:val="00E06AEF"/>
    <w:rsid w:val="00E12613"/>
    <w:rsid w:val="00E12799"/>
    <w:rsid w:val="00E15AEC"/>
    <w:rsid w:val="00E15D51"/>
    <w:rsid w:val="00E16CC4"/>
    <w:rsid w:val="00E20354"/>
    <w:rsid w:val="00E20888"/>
    <w:rsid w:val="00E209D8"/>
    <w:rsid w:val="00E22B4B"/>
    <w:rsid w:val="00E22BDA"/>
    <w:rsid w:val="00E33AAE"/>
    <w:rsid w:val="00E36C76"/>
    <w:rsid w:val="00E3725B"/>
    <w:rsid w:val="00E40396"/>
    <w:rsid w:val="00E44198"/>
    <w:rsid w:val="00E44479"/>
    <w:rsid w:val="00E445CD"/>
    <w:rsid w:val="00E503EE"/>
    <w:rsid w:val="00E51DEA"/>
    <w:rsid w:val="00E528FD"/>
    <w:rsid w:val="00E5563D"/>
    <w:rsid w:val="00E645E9"/>
    <w:rsid w:val="00E64922"/>
    <w:rsid w:val="00E65E12"/>
    <w:rsid w:val="00E6631E"/>
    <w:rsid w:val="00E668A3"/>
    <w:rsid w:val="00E71A7D"/>
    <w:rsid w:val="00E75666"/>
    <w:rsid w:val="00E75B46"/>
    <w:rsid w:val="00E771EA"/>
    <w:rsid w:val="00E81576"/>
    <w:rsid w:val="00E81789"/>
    <w:rsid w:val="00E822A8"/>
    <w:rsid w:val="00E828FA"/>
    <w:rsid w:val="00E8338C"/>
    <w:rsid w:val="00E84F6F"/>
    <w:rsid w:val="00E85A3E"/>
    <w:rsid w:val="00E8663D"/>
    <w:rsid w:val="00E87544"/>
    <w:rsid w:val="00E9132E"/>
    <w:rsid w:val="00E91360"/>
    <w:rsid w:val="00E92961"/>
    <w:rsid w:val="00E92AEA"/>
    <w:rsid w:val="00E95EDD"/>
    <w:rsid w:val="00E97FB4"/>
    <w:rsid w:val="00E97FCB"/>
    <w:rsid w:val="00EA0498"/>
    <w:rsid w:val="00EA14E7"/>
    <w:rsid w:val="00EA2856"/>
    <w:rsid w:val="00EA6264"/>
    <w:rsid w:val="00EB02C4"/>
    <w:rsid w:val="00EB2F6B"/>
    <w:rsid w:val="00EB31C5"/>
    <w:rsid w:val="00EB5398"/>
    <w:rsid w:val="00EB6FFC"/>
    <w:rsid w:val="00EB7E0A"/>
    <w:rsid w:val="00EC37A4"/>
    <w:rsid w:val="00EC3EF1"/>
    <w:rsid w:val="00EC7201"/>
    <w:rsid w:val="00EC781E"/>
    <w:rsid w:val="00ED3669"/>
    <w:rsid w:val="00ED3C8E"/>
    <w:rsid w:val="00ED503E"/>
    <w:rsid w:val="00ED5523"/>
    <w:rsid w:val="00ED613E"/>
    <w:rsid w:val="00ED630F"/>
    <w:rsid w:val="00EE08DA"/>
    <w:rsid w:val="00EE0CA3"/>
    <w:rsid w:val="00EE153D"/>
    <w:rsid w:val="00EE7D40"/>
    <w:rsid w:val="00EE7DCD"/>
    <w:rsid w:val="00EF0EA8"/>
    <w:rsid w:val="00EF3820"/>
    <w:rsid w:val="00EF7D5E"/>
    <w:rsid w:val="00F0011E"/>
    <w:rsid w:val="00F028D4"/>
    <w:rsid w:val="00F036BF"/>
    <w:rsid w:val="00F046FF"/>
    <w:rsid w:val="00F049BC"/>
    <w:rsid w:val="00F12C72"/>
    <w:rsid w:val="00F13091"/>
    <w:rsid w:val="00F13D6F"/>
    <w:rsid w:val="00F13FA5"/>
    <w:rsid w:val="00F163E6"/>
    <w:rsid w:val="00F16DD1"/>
    <w:rsid w:val="00F21368"/>
    <w:rsid w:val="00F21B90"/>
    <w:rsid w:val="00F2240D"/>
    <w:rsid w:val="00F22B30"/>
    <w:rsid w:val="00F2758C"/>
    <w:rsid w:val="00F32231"/>
    <w:rsid w:val="00F336DF"/>
    <w:rsid w:val="00F34BBB"/>
    <w:rsid w:val="00F352A7"/>
    <w:rsid w:val="00F36762"/>
    <w:rsid w:val="00F368C8"/>
    <w:rsid w:val="00F410F8"/>
    <w:rsid w:val="00F413EB"/>
    <w:rsid w:val="00F41430"/>
    <w:rsid w:val="00F42704"/>
    <w:rsid w:val="00F44F1D"/>
    <w:rsid w:val="00F45919"/>
    <w:rsid w:val="00F4612A"/>
    <w:rsid w:val="00F50D46"/>
    <w:rsid w:val="00F51E20"/>
    <w:rsid w:val="00F52F63"/>
    <w:rsid w:val="00F53397"/>
    <w:rsid w:val="00F5483A"/>
    <w:rsid w:val="00F647EA"/>
    <w:rsid w:val="00F6530C"/>
    <w:rsid w:val="00F668EE"/>
    <w:rsid w:val="00F709D9"/>
    <w:rsid w:val="00F71D4C"/>
    <w:rsid w:val="00F73B6E"/>
    <w:rsid w:val="00F74219"/>
    <w:rsid w:val="00F774FD"/>
    <w:rsid w:val="00F77BEA"/>
    <w:rsid w:val="00F807BA"/>
    <w:rsid w:val="00F80E21"/>
    <w:rsid w:val="00F810AC"/>
    <w:rsid w:val="00F8232C"/>
    <w:rsid w:val="00F82711"/>
    <w:rsid w:val="00F82F4E"/>
    <w:rsid w:val="00F83AB8"/>
    <w:rsid w:val="00F847D2"/>
    <w:rsid w:val="00F84DCD"/>
    <w:rsid w:val="00F93441"/>
    <w:rsid w:val="00F9345D"/>
    <w:rsid w:val="00F93477"/>
    <w:rsid w:val="00F95D49"/>
    <w:rsid w:val="00F97C48"/>
    <w:rsid w:val="00F97D3C"/>
    <w:rsid w:val="00FA04FA"/>
    <w:rsid w:val="00FA15C2"/>
    <w:rsid w:val="00FA6FDB"/>
    <w:rsid w:val="00FA7AE8"/>
    <w:rsid w:val="00FB1D47"/>
    <w:rsid w:val="00FB33C0"/>
    <w:rsid w:val="00FB5886"/>
    <w:rsid w:val="00FB66F0"/>
    <w:rsid w:val="00FC3DF8"/>
    <w:rsid w:val="00FC4BFD"/>
    <w:rsid w:val="00FC4DC4"/>
    <w:rsid w:val="00FC5BE1"/>
    <w:rsid w:val="00FC6CAB"/>
    <w:rsid w:val="00FC6FCC"/>
    <w:rsid w:val="00FC7176"/>
    <w:rsid w:val="00FD0CB2"/>
    <w:rsid w:val="00FD1008"/>
    <w:rsid w:val="00FD1854"/>
    <w:rsid w:val="00FD2AB2"/>
    <w:rsid w:val="00FD59C4"/>
    <w:rsid w:val="00FE11CD"/>
    <w:rsid w:val="00FE31CE"/>
    <w:rsid w:val="00FE3436"/>
    <w:rsid w:val="00FF2DCD"/>
    <w:rsid w:val="00FF379A"/>
    <w:rsid w:val="00FF467E"/>
    <w:rsid w:val="00FF6BD4"/>
    <w:rsid w:val="00FF7D1C"/>
    <w:rsid w:val="00FF7EF1"/>
    <w:rsid w:val="014603BB"/>
    <w:rsid w:val="0381487D"/>
    <w:rsid w:val="03A842FB"/>
    <w:rsid w:val="043E5FD7"/>
    <w:rsid w:val="045A6735"/>
    <w:rsid w:val="05242271"/>
    <w:rsid w:val="08580F47"/>
    <w:rsid w:val="093E7FC5"/>
    <w:rsid w:val="0BEC1320"/>
    <w:rsid w:val="119255E2"/>
    <w:rsid w:val="11AD4A32"/>
    <w:rsid w:val="154A1648"/>
    <w:rsid w:val="16AA01C2"/>
    <w:rsid w:val="1A465654"/>
    <w:rsid w:val="1B092712"/>
    <w:rsid w:val="1CA05030"/>
    <w:rsid w:val="1E542B60"/>
    <w:rsid w:val="22EC117B"/>
    <w:rsid w:val="239E0846"/>
    <w:rsid w:val="245346B4"/>
    <w:rsid w:val="25B4758F"/>
    <w:rsid w:val="25C35054"/>
    <w:rsid w:val="26485DDA"/>
    <w:rsid w:val="29262BA0"/>
    <w:rsid w:val="29BD2E78"/>
    <w:rsid w:val="2A947680"/>
    <w:rsid w:val="2B253785"/>
    <w:rsid w:val="2CE6463B"/>
    <w:rsid w:val="2D9F6C96"/>
    <w:rsid w:val="2E150F7B"/>
    <w:rsid w:val="31D64FE3"/>
    <w:rsid w:val="34424AED"/>
    <w:rsid w:val="34B40471"/>
    <w:rsid w:val="35A41E1D"/>
    <w:rsid w:val="35F552CB"/>
    <w:rsid w:val="3646783A"/>
    <w:rsid w:val="37D63C22"/>
    <w:rsid w:val="383C7E76"/>
    <w:rsid w:val="386E3BA7"/>
    <w:rsid w:val="3A29152D"/>
    <w:rsid w:val="3A8D1A0F"/>
    <w:rsid w:val="3C2268F1"/>
    <w:rsid w:val="3C3109A4"/>
    <w:rsid w:val="3D9F5264"/>
    <w:rsid w:val="3DA5486A"/>
    <w:rsid w:val="3DF60392"/>
    <w:rsid w:val="3E382B19"/>
    <w:rsid w:val="3E99176B"/>
    <w:rsid w:val="400736E7"/>
    <w:rsid w:val="419B48AD"/>
    <w:rsid w:val="450B6FE2"/>
    <w:rsid w:val="46577A70"/>
    <w:rsid w:val="46C80B19"/>
    <w:rsid w:val="48A21AC9"/>
    <w:rsid w:val="4B0D259D"/>
    <w:rsid w:val="4BA53471"/>
    <w:rsid w:val="4C1F1E62"/>
    <w:rsid w:val="4D402E8F"/>
    <w:rsid w:val="53477F6C"/>
    <w:rsid w:val="56E555D9"/>
    <w:rsid w:val="5847582F"/>
    <w:rsid w:val="5C934A11"/>
    <w:rsid w:val="5EA11E63"/>
    <w:rsid w:val="5EAC3283"/>
    <w:rsid w:val="60CF2EE9"/>
    <w:rsid w:val="61585742"/>
    <w:rsid w:val="619C3FB4"/>
    <w:rsid w:val="627334AE"/>
    <w:rsid w:val="62913670"/>
    <w:rsid w:val="635414F2"/>
    <w:rsid w:val="63DD6D00"/>
    <w:rsid w:val="65FF459E"/>
    <w:rsid w:val="6608274B"/>
    <w:rsid w:val="6632060A"/>
    <w:rsid w:val="6710779D"/>
    <w:rsid w:val="6A134442"/>
    <w:rsid w:val="6A4F29EC"/>
    <w:rsid w:val="6BB26C44"/>
    <w:rsid w:val="6BF14F62"/>
    <w:rsid w:val="6C5B27E5"/>
    <w:rsid w:val="6DF909ED"/>
    <w:rsid w:val="6E844893"/>
    <w:rsid w:val="6F043E93"/>
    <w:rsid w:val="6F9A5787"/>
    <w:rsid w:val="71D175D8"/>
    <w:rsid w:val="71F36035"/>
    <w:rsid w:val="750A2A3A"/>
    <w:rsid w:val="752F1083"/>
    <w:rsid w:val="75412993"/>
    <w:rsid w:val="76541C90"/>
    <w:rsid w:val="773F7898"/>
    <w:rsid w:val="78341FDD"/>
    <w:rsid w:val="7AEB3931"/>
    <w:rsid w:val="7AF55D6F"/>
    <w:rsid w:val="7C751A11"/>
    <w:rsid w:val="7D754BDE"/>
    <w:rsid w:val="7EDF6B9F"/>
    <w:rsid w:val="7F7827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9FF864E"/>
  <w15:docId w15:val="{7124E45A-572E-411C-9191-DAC083FE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32"/>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24"/>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Normal Indent"/>
    <w:basedOn w:val="a"/>
    <w:link w:val="a8"/>
    <w:qFormat/>
    <w:pPr>
      <w:autoSpaceDE w:val="0"/>
      <w:autoSpaceDN w:val="0"/>
      <w:adjustRightInd w:val="0"/>
      <w:ind w:firstLine="420"/>
      <w:jc w:val="left"/>
    </w:pPr>
    <w:rPr>
      <w:rFonts w:ascii="宋体" w:hAnsi="Times New Roman"/>
      <w:kern w:val="0"/>
      <w:sz w:val="24"/>
      <w:szCs w:val="20"/>
    </w:rPr>
  </w:style>
  <w:style w:type="paragraph" w:styleId="a9">
    <w:name w:val="Document Map"/>
    <w:basedOn w:val="a"/>
    <w:link w:val="aa"/>
    <w:uiPriority w:val="99"/>
    <w:unhideWhenUsed/>
    <w:qFormat/>
    <w:rPr>
      <w:rFonts w:ascii="宋体"/>
      <w:sz w:val="18"/>
      <w:szCs w:val="18"/>
    </w:rPr>
  </w:style>
  <w:style w:type="paragraph" w:styleId="31">
    <w:name w:val="toc 3"/>
    <w:basedOn w:val="a"/>
    <w:next w:val="a"/>
    <w:uiPriority w:val="39"/>
    <w:unhideWhenUsed/>
    <w:qFormat/>
    <w:pPr>
      <w:ind w:leftChars="400" w:left="840"/>
    </w:pPr>
  </w:style>
  <w:style w:type="paragraph" w:styleId="ab">
    <w:name w:val="Plain Text"/>
    <w:basedOn w:val="a"/>
    <w:link w:val="ac"/>
    <w:uiPriority w:val="99"/>
    <w:unhideWhenUsed/>
    <w:qFormat/>
    <w:rPr>
      <w:rFonts w:ascii="宋体" w:hAnsi="Courier New" w:cs="Courier New"/>
      <w:szCs w:val="21"/>
    </w:rPr>
  </w:style>
  <w:style w:type="paragraph" w:styleId="ad">
    <w:name w:val="Date"/>
    <w:basedOn w:val="a"/>
    <w:next w:val="a"/>
    <w:link w:val="ae"/>
    <w:uiPriority w:val="99"/>
    <w:unhideWhenUsed/>
    <w:qFormat/>
    <w:pPr>
      <w:ind w:leftChars="2500" w:left="100"/>
    </w:pPr>
  </w:style>
  <w:style w:type="paragraph" w:styleId="af">
    <w:name w:val="Balloon Text"/>
    <w:basedOn w:val="a"/>
    <w:link w:val="af0"/>
    <w:uiPriority w:val="99"/>
    <w:unhideWhenUsed/>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f5">
    <w:name w:val="Title"/>
    <w:basedOn w:val="a"/>
    <w:link w:val="af6"/>
    <w:qFormat/>
    <w:pPr>
      <w:spacing w:before="240" w:after="60"/>
      <w:jc w:val="center"/>
      <w:outlineLvl w:val="0"/>
    </w:pPr>
    <w:rPr>
      <w:rFonts w:ascii="Arial" w:hAnsi="Arial"/>
      <w:b/>
      <w:sz w:val="32"/>
      <w:szCs w:val="20"/>
    </w:rPr>
  </w:style>
  <w:style w:type="character" w:styleId="af7">
    <w:name w:val="Hyperlink"/>
    <w:uiPriority w:val="99"/>
    <w:unhideWhenUsed/>
    <w:qFormat/>
    <w:rPr>
      <w:color w:val="0000FF"/>
      <w:u w:val="single"/>
    </w:rPr>
  </w:style>
  <w:style w:type="character" w:styleId="af8">
    <w:name w:val="annotation reference"/>
    <w:uiPriority w:val="99"/>
    <w:unhideWhenUsed/>
    <w:qFormat/>
    <w:rPr>
      <w:sz w:val="21"/>
      <w:szCs w:val="21"/>
    </w:rPr>
  </w:style>
  <w:style w:type="table" w:styleId="af9">
    <w:name w:val="Table Grid"/>
    <w:basedOn w:val="a1"/>
    <w:uiPriority w:val="5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日期 字符"/>
    <w:link w:val="ad"/>
    <w:uiPriority w:val="99"/>
    <w:semiHidden/>
    <w:qFormat/>
    <w:rPr>
      <w:rFonts w:ascii="Calibri" w:eastAsia="宋体" w:hAnsi="Calibri" w:cs="Times New Roman"/>
    </w:rPr>
  </w:style>
  <w:style w:type="character" w:customStyle="1" w:styleId="10">
    <w:name w:val="标题 1 字符"/>
    <w:link w:val="1"/>
    <w:uiPriority w:val="9"/>
    <w:qFormat/>
    <w:rPr>
      <w:rFonts w:ascii="Calibri" w:eastAsia="宋体" w:hAnsi="Calibri" w:cs="Times New Roman"/>
      <w:b/>
      <w:bCs/>
      <w:kern w:val="44"/>
      <w:sz w:val="32"/>
      <w:szCs w:val="44"/>
    </w:rPr>
  </w:style>
  <w:style w:type="character" w:customStyle="1" w:styleId="20">
    <w:name w:val="标题 2 字符"/>
    <w:link w:val="2"/>
    <w:uiPriority w:val="9"/>
    <w:qFormat/>
    <w:rPr>
      <w:rFonts w:ascii="Cambria" w:eastAsia="宋体" w:hAnsi="Cambria" w:cs="Times New Roman"/>
      <w:b/>
      <w:bCs/>
      <w:sz w:val="24"/>
      <w:szCs w:val="32"/>
    </w:rPr>
  </w:style>
  <w:style w:type="paragraph" w:customStyle="1" w:styleId="12">
    <w:name w:val="列表段落1"/>
    <w:basedOn w:val="a"/>
    <w:uiPriority w:val="34"/>
    <w:qFormat/>
    <w:pPr>
      <w:ind w:firstLineChars="200" w:firstLine="420"/>
    </w:pPr>
  </w:style>
  <w:style w:type="character" w:customStyle="1" w:styleId="af6">
    <w:name w:val="标题 字符"/>
    <w:link w:val="af5"/>
    <w:qFormat/>
    <w:rPr>
      <w:rFonts w:ascii="Arial" w:eastAsia="宋体" w:hAnsi="Arial" w:cs="Times New Roman"/>
      <w:b/>
      <w:sz w:val="32"/>
      <w:szCs w:val="20"/>
    </w:rPr>
  </w:style>
  <w:style w:type="character" w:customStyle="1" w:styleId="af2">
    <w:name w:val="页脚 字符"/>
    <w:link w:val="af1"/>
    <w:uiPriority w:val="99"/>
    <w:qFormat/>
    <w:rPr>
      <w:rFonts w:ascii="Calibri" w:eastAsia="宋体" w:hAnsi="Calibri" w:cs="Times New Roman"/>
      <w:sz w:val="18"/>
      <w:szCs w:val="18"/>
    </w:rPr>
  </w:style>
  <w:style w:type="character" w:customStyle="1" w:styleId="af4">
    <w:name w:val="页眉 字符"/>
    <w:link w:val="af3"/>
    <w:uiPriority w:val="99"/>
    <w:qFormat/>
    <w:rPr>
      <w:rFonts w:ascii="Calibri" w:eastAsia="宋体" w:hAnsi="Calibri" w:cs="Times New Roman"/>
      <w:sz w:val="18"/>
      <w:szCs w:val="18"/>
    </w:rPr>
  </w:style>
  <w:style w:type="character" w:customStyle="1" w:styleId="af0">
    <w:name w:val="批注框文本 字符"/>
    <w:link w:val="af"/>
    <w:uiPriority w:val="99"/>
    <w:semiHidden/>
    <w:qFormat/>
    <w:rPr>
      <w:rFonts w:ascii="Calibri" w:eastAsia="宋体" w:hAnsi="Calibri" w:cs="Times New Roman"/>
      <w:sz w:val="18"/>
      <w:szCs w:val="18"/>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13">
    <w:name w:val="无间隔1"/>
    <w:uiPriority w:val="1"/>
    <w:qFormat/>
    <w:pPr>
      <w:widowControl w:val="0"/>
      <w:jc w:val="both"/>
    </w:pPr>
    <w:rPr>
      <w:kern w:val="2"/>
      <w:sz w:val="21"/>
      <w:szCs w:val="22"/>
    </w:rPr>
  </w:style>
  <w:style w:type="paragraph" w:customStyle="1" w:styleId="552">
    <w:name w:val="样式 小四 段前: 5 磅 段后: 5 磅 首行缩进:  2 字符"/>
    <w:basedOn w:val="a"/>
    <w:qFormat/>
    <w:pPr>
      <w:spacing w:line="360" w:lineRule="auto"/>
    </w:pPr>
    <w:rPr>
      <w:rFonts w:ascii="宋体" w:hAnsi="宋体"/>
      <w:b/>
      <w:szCs w:val="21"/>
    </w:rPr>
  </w:style>
  <w:style w:type="character" w:customStyle="1" w:styleId="a8">
    <w:name w:val="正文缩进 字符"/>
    <w:link w:val="a7"/>
    <w:qFormat/>
    <w:rPr>
      <w:rFonts w:ascii="宋体" w:eastAsia="宋体" w:hAnsi="Times New Roman" w:cs="Times New Roman"/>
      <w:kern w:val="0"/>
      <w:sz w:val="24"/>
      <w:szCs w:val="20"/>
    </w:rPr>
  </w:style>
  <w:style w:type="character" w:customStyle="1" w:styleId="aa">
    <w:name w:val="文档结构图 字符"/>
    <w:link w:val="a9"/>
    <w:uiPriority w:val="99"/>
    <w:semiHidden/>
    <w:qFormat/>
    <w:rPr>
      <w:rFonts w:ascii="宋体" w:eastAsia="宋体" w:hAnsi="Calibri" w:cs="Times New Roman"/>
      <w:sz w:val="18"/>
      <w:szCs w:val="18"/>
    </w:rPr>
  </w:style>
  <w:style w:type="character" w:customStyle="1" w:styleId="a6">
    <w:name w:val="批注文字 字符"/>
    <w:link w:val="a4"/>
    <w:uiPriority w:val="99"/>
    <w:qFormat/>
    <w:rPr>
      <w:rFonts w:ascii="Calibri" w:eastAsia="宋体" w:hAnsi="Calibri" w:cs="Times New Roman"/>
    </w:rPr>
  </w:style>
  <w:style w:type="character" w:customStyle="1" w:styleId="a5">
    <w:name w:val="批注主题 字符"/>
    <w:link w:val="a3"/>
    <w:uiPriority w:val="99"/>
    <w:semiHidden/>
    <w:qFormat/>
    <w:rPr>
      <w:rFonts w:ascii="Calibri" w:eastAsia="宋体" w:hAnsi="Calibri" w:cs="Times New Roman"/>
      <w:b/>
      <w:bCs/>
    </w:rPr>
  </w:style>
  <w:style w:type="paragraph" w:customStyle="1" w:styleId="14">
    <w:name w:val="正文1"/>
    <w:basedOn w:val="a"/>
    <w:next w:val="a"/>
    <w:link w:val="15"/>
    <w:qFormat/>
    <w:pPr>
      <w:spacing w:line="360" w:lineRule="auto"/>
      <w:ind w:firstLineChars="200" w:firstLine="200"/>
      <w:jc w:val="left"/>
    </w:pPr>
    <w:rPr>
      <w:rFonts w:ascii="宋体" w:hAnsi="宋体" w:cs="仿宋_GB2312"/>
      <w:kern w:val="0"/>
      <w:sz w:val="24"/>
      <w:szCs w:val="24"/>
    </w:rPr>
  </w:style>
  <w:style w:type="character" w:customStyle="1" w:styleId="15">
    <w:name w:val="正文1 字符"/>
    <w:link w:val="14"/>
    <w:qFormat/>
    <w:rPr>
      <w:rFonts w:ascii="宋体" w:eastAsia="宋体" w:hAnsi="宋体" w:cs="仿宋_GB2312"/>
      <w:kern w:val="0"/>
      <w:sz w:val="24"/>
      <w:szCs w:val="24"/>
    </w:rPr>
  </w:style>
  <w:style w:type="character" w:customStyle="1" w:styleId="30">
    <w:name w:val="标题 3 字符"/>
    <w:link w:val="3"/>
    <w:uiPriority w:val="9"/>
    <w:qFormat/>
    <w:rPr>
      <w:rFonts w:ascii="Calibri" w:eastAsia="宋体" w:hAnsi="Calibri" w:cs="Times New Roman"/>
      <w:b/>
      <w:bCs/>
      <w:sz w:val="32"/>
      <w:szCs w:val="32"/>
    </w:rPr>
  </w:style>
  <w:style w:type="paragraph" w:customStyle="1" w:styleId="16">
    <w:name w:val="列出段落1"/>
    <w:basedOn w:val="a"/>
    <w:uiPriority w:val="34"/>
    <w:qFormat/>
    <w:pPr>
      <w:ind w:firstLineChars="200" w:firstLine="420"/>
    </w:pPr>
  </w:style>
  <w:style w:type="character" w:customStyle="1" w:styleId="ac">
    <w:name w:val="纯文本 字符"/>
    <w:link w:val="ab"/>
    <w:uiPriority w:val="99"/>
    <w:qFormat/>
    <w:rPr>
      <w:rFonts w:ascii="宋体" w:hAnsi="Courier New" w:cs="Courier New"/>
      <w:kern w:val="2"/>
      <w:sz w:val="21"/>
      <w:szCs w:val="21"/>
    </w:rPr>
  </w:style>
  <w:style w:type="paragraph" w:styleId="afa">
    <w:name w:val="Revision"/>
    <w:hidden/>
    <w:uiPriority w:val="99"/>
    <w:semiHidden/>
    <w:rsid w:val="001B5614"/>
    <w:rPr>
      <w:kern w:val="2"/>
      <w:sz w:val="21"/>
      <w:szCs w:val="22"/>
    </w:rPr>
  </w:style>
  <w:style w:type="paragraph" w:styleId="afb">
    <w:name w:val="List Paragraph"/>
    <w:basedOn w:val="a"/>
    <w:uiPriority w:val="99"/>
    <w:rsid w:val="00911B8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56</Pages>
  <Words>4209</Words>
  <Characters>23997</Characters>
  <Application>Microsoft Office Word</Application>
  <DocSecurity>0</DocSecurity>
  <Lines>199</Lines>
  <Paragraphs>56</Paragraphs>
  <ScaleCrop>false</ScaleCrop>
  <Company>Microsoft</Company>
  <LinksUpToDate>false</LinksUpToDate>
  <CharactersWithSpaces>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Qiong 袁琼</dc:creator>
  <cp:lastModifiedBy>Yuan ShiLin 袁施林</cp:lastModifiedBy>
  <cp:revision>36</cp:revision>
  <cp:lastPrinted>2020-05-07T17:21:00Z</cp:lastPrinted>
  <dcterms:created xsi:type="dcterms:W3CDTF">2020-05-11T11:47:00Z</dcterms:created>
  <dcterms:modified xsi:type="dcterms:W3CDTF">2020-05-20T02:13:00Z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